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965D64" w14:textId="77777777" w:rsidR="00BB38FE" w:rsidRDefault="00BB38FE" w:rsidP="001B6AAD">
      <w:pPr>
        <w:ind w:right="5101"/>
        <w:jc w:val="both"/>
        <w:rPr>
          <w:rFonts w:cs="Times New Roman"/>
          <w:szCs w:val="28"/>
        </w:rPr>
      </w:pPr>
    </w:p>
    <w:p w14:paraId="6B965D65" w14:textId="77777777" w:rsidR="004875D1" w:rsidRPr="005D3F69" w:rsidRDefault="004875D1" w:rsidP="004875D1">
      <w:pPr>
        <w:ind w:firstLine="0"/>
        <w:jc w:val="center"/>
        <w:rPr>
          <w:b/>
          <w:sz w:val="32"/>
          <w:szCs w:val="32"/>
        </w:rPr>
      </w:pPr>
      <w:r w:rsidRPr="005D3F69">
        <w:rPr>
          <w:b/>
          <w:sz w:val="32"/>
          <w:szCs w:val="32"/>
        </w:rPr>
        <w:t>ПРАВИТЕЛЬСТВО ЯРОСЛАВСКОЙ ОБЛАСТИ</w:t>
      </w:r>
    </w:p>
    <w:p w14:paraId="6B965D66" w14:textId="77777777" w:rsidR="004875D1" w:rsidRPr="005D3F69" w:rsidRDefault="004875D1" w:rsidP="004875D1">
      <w:pPr>
        <w:ind w:firstLine="0"/>
        <w:jc w:val="center"/>
        <w:rPr>
          <w:b/>
          <w:sz w:val="32"/>
          <w:szCs w:val="32"/>
        </w:rPr>
      </w:pPr>
    </w:p>
    <w:p w14:paraId="6B965D67" w14:textId="77777777" w:rsidR="004875D1" w:rsidRPr="005D3F69" w:rsidRDefault="004875D1" w:rsidP="004875D1">
      <w:pPr>
        <w:ind w:firstLine="0"/>
        <w:jc w:val="center"/>
        <w:rPr>
          <w:spacing w:val="20"/>
          <w:sz w:val="32"/>
          <w:szCs w:val="32"/>
        </w:rPr>
      </w:pPr>
      <w:r w:rsidRPr="005D3F69">
        <w:rPr>
          <w:spacing w:val="20"/>
          <w:sz w:val="32"/>
          <w:szCs w:val="32"/>
        </w:rPr>
        <w:t>ПОСТАНОВЛЕНИЕ</w:t>
      </w:r>
    </w:p>
    <w:p w14:paraId="6B965D68" w14:textId="77777777" w:rsidR="004875D1" w:rsidRPr="005D3F69" w:rsidRDefault="004875D1" w:rsidP="004875D1">
      <w:pPr>
        <w:jc w:val="both"/>
        <w:rPr>
          <w:rFonts w:cs="Times New Roman"/>
          <w:szCs w:val="28"/>
        </w:rPr>
      </w:pPr>
    </w:p>
    <w:p w14:paraId="6B965D69" w14:textId="77777777" w:rsidR="004875D1" w:rsidRPr="005D3F69" w:rsidRDefault="004875D1" w:rsidP="004875D1">
      <w:pPr>
        <w:jc w:val="both"/>
        <w:rPr>
          <w:rFonts w:cs="Times New Roman"/>
          <w:szCs w:val="28"/>
        </w:rPr>
      </w:pPr>
    </w:p>
    <w:p w14:paraId="6B965D6A" w14:textId="77777777" w:rsidR="004875D1" w:rsidRPr="005D3F69" w:rsidRDefault="004875D1" w:rsidP="004875D1">
      <w:pPr>
        <w:ind w:firstLine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от 30.03.2021 № 171</w:t>
      </w:r>
      <w:r w:rsidRPr="005D3F69">
        <w:rPr>
          <w:rFonts w:cs="Times New Roman"/>
          <w:szCs w:val="28"/>
        </w:rPr>
        <w:t>-п</w:t>
      </w:r>
    </w:p>
    <w:p w14:paraId="6B965D6B" w14:textId="77777777" w:rsidR="004875D1" w:rsidRPr="005D3F69" w:rsidRDefault="004875D1" w:rsidP="004875D1">
      <w:pPr>
        <w:ind w:right="5101" w:firstLine="0"/>
        <w:jc w:val="both"/>
        <w:rPr>
          <w:rFonts w:cs="Times New Roman"/>
          <w:szCs w:val="28"/>
        </w:rPr>
      </w:pPr>
      <w:r w:rsidRPr="005D3F69">
        <w:rPr>
          <w:rFonts w:cs="Times New Roman"/>
          <w:szCs w:val="28"/>
        </w:rPr>
        <w:t>г. Ярославль</w:t>
      </w:r>
    </w:p>
    <w:p w14:paraId="6B965D6C" w14:textId="77777777" w:rsidR="004875D1" w:rsidRDefault="004875D1" w:rsidP="004875D1">
      <w:pPr>
        <w:spacing w:line="230" w:lineRule="auto"/>
        <w:ind w:right="5101"/>
        <w:jc w:val="both"/>
        <w:rPr>
          <w:rFonts w:cs="Times New Roman"/>
          <w:szCs w:val="28"/>
        </w:rPr>
      </w:pPr>
    </w:p>
    <w:p w14:paraId="6B965D6D" w14:textId="77777777" w:rsidR="00946FDE" w:rsidRDefault="00946FDE" w:rsidP="001B6AAD">
      <w:pPr>
        <w:ind w:right="5101"/>
        <w:jc w:val="both"/>
        <w:rPr>
          <w:rFonts w:cs="Times New Roman"/>
          <w:szCs w:val="28"/>
        </w:rPr>
      </w:pPr>
    </w:p>
    <w:p w14:paraId="6B965D6E" w14:textId="77777777" w:rsidR="001B6AAD" w:rsidRDefault="00260038" w:rsidP="00F24227">
      <w:pPr>
        <w:ind w:right="5101" w:firstLine="0"/>
        <w:rPr>
          <w:rFonts w:cs="Times New Roman"/>
          <w:szCs w:val="28"/>
        </w:rPr>
      </w:pPr>
      <w:r>
        <w:rPr>
          <w:rFonts w:cs="Times New Roman"/>
          <w:szCs w:val="28"/>
        </w:rPr>
        <w:fldChar w:fldCharType="begin"/>
      </w:r>
      <w:r>
        <w:rPr>
          <w:rFonts w:cs="Times New Roman"/>
          <w:szCs w:val="28"/>
        </w:rPr>
        <w:instrText xml:space="preserve"> DOCPROPERTY "Содержание" \* MERGEFORMAT </w:instrText>
      </w:r>
      <w:r>
        <w:rPr>
          <w:rFonts w:cs="Times New Roman"/>
          <w:szCs w:val="28"/>
        </w:rPr>
        <w:fldChar w:fldCharType="separate"/>
      </w:r>
      <w:r w:rsidR="0069657B">
        <w:rPr>
          <w:rFonts w:cs="Times New Roman"/>
          <w:szCs w:val="28"/>
        </w:rPr>
        <w:t>Об утверждении государственной программы Ярославской области «Развитие транспортного комплекса в Ярославской области»  на 2021 – 2024 годы</w:t>
      </w:r>
      <w:r>
        <w:rPr>
          <w:rFonts w:cs="Times New Roman"/>
          <w:szCs w:val="28"/>
        </w:rPr>
        <w:fldChar w:fldCharType="end"/>
      </w:r>
      <w:r>
        <w:rPr>
          <w:rFonts w:cs="Times New Roman"/>
          <w:szCs w:val="28"/>
        </w:rPr>
        <w:t xml:space="preserve"> </w:t>
      </w:r>
    </w:p>
    <w:p w14:paraId="58640D5E" w14:textId="24403E80" w:rsidR="008641DE" w:rsidRDefault="008641DE" w:rsidP="008641DE">
      <w:pPr>
        <w:ind w:right="-2" w:firstLine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(</w:t>
      </w:r>
      <w:r w:rsidR="00A04245">
        <w:rPr>
          <w:rFonts w:cs="Times New Roman"/>
          <w:szCs w:val="28"/>
        </w:rPr>
        <w:t xml:space="preserve"> в ред. постановлений</w:t>
      </w:r>
      <w:r w:rsidRPr="008641DE">
        <w:rPr>
          <w:rFonts w:cs="Times New Roman"/>
          <w:szCs w:val="28"/>
        </w:rPr>
        <w:t xml:space="preserve"> Правительства </w:t>
      </w:r>
    </w:p>
    <w:p w14:paraId="307D652B" w14:textId="77777777" w:rsidR="00A04245" w:rsidRDefault="008641DE" w:rsidP="008641DE">
      <w:pPr>
        <w:ind w:right="-2" w:firstLine="0"/>
        <w:jc w:val="both"/>
        <w:rPr>
          <w:rFonts w:cs="Times New Roman"/>
          <w:szCs w:val="28"/>
        </w:rPr>
      </w:pPr>
      <w:r w:rsidRPr="008641DE">
        <w:rPr>
          <w:rFonts w:cs="Times New Roman"/>
          <w:szCs w:val="28"/>
        </w:rPr>
        <w:t>области от 27.04.2021 № 264-п</w:t>
      </w:r>
      <w:r w:rsidR="00A04245">
        <w:rPr>
          <w:rFonts w:cs="Times New Roman"/>
          <w:szCs w:val="28"/>
        </w:rPr>
        <w:t>,</w:t>
      </w:r>
    </w:p>
    <w:p w14:paraId="68AB8D33" w14:textId="77777777" w:rsidR="00B436CB" w:rsidRDefault="00A04245" w:rsidP="008641DE">
      <w:pPr>
        <w:ind w:right="-2" w:firstLine="0"/>
        <w:jc w:val="both"/>
        <w:rPr>
          <w:rFonts w:cs="Times New Roman"/>
          <w:szCs w:val="28"/>
        </w:rPr>
      </w:pPr>
      <w:r w:rsidRPr="00A04245">
        <w:rPr>
          <w:rFonts w:cs="Times New Roman"/>
          <w:szCs w:val="28"/>
        </w:rPr>
        <w:t>от 22.06.2021 № 395-п</w:t>
      </w:r>
      <w:r w:rsidR="000A44FF">
        <w:rPr>
          <w:rFonts w:cs="Times New Roman"/>
          <w:szCs w:val="28"/>
        </w:rPr>
        <w:t>,</w:t>
      </w:r>
      <w:r w:rsidR="000A44FF" w:rsidRPr="000A44FF">
        <w:t xml:space="preserve"> </w:t>
      </w:r>
      <w:r w:rsidR="000A44FF" w:rsidRPr="000A44FF">
        <w:rPr>
          <w:rFonts w:cs="Times New Roman"/>
          <w:szCs w:val="28"/>
        </w:rPr>
        <w:t>от 25.08.2021 № 575-п</w:t>
      </w:r>
      <w:r w:rsidR="00B436CB">
        <w:rPr>
          <w:rFonts w:cs="Times New Roman"/>
          <w:szCs w:val="28"/>
        </w:rPr>
        <w:t>,</w:t>
      </w:r>
    </w:p>
    <w:p w14:paraId="279EA053" w14:textId="77777777" w:rsidR="0059004F" w:rsidRDefault="00875075" w:rsidP="008641DE">
      <w:pPr>
        <w:ind w:right="-2" w:firstLine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от 06</w:t>
      </w:r>
      <w:r w:rsidR="00B436CB" w:rsidRPr="00B436CB">
        <w:rPr>
          <w:rFonts w:cs="Times New Roman"/>
          <w:szCs w:val="28"/>
        </w:rPr>
        <w:t>.12.2021 № 851-п</w:t>
      </w:r>
      <w:r>
        <w:rPr>
          <w:rFonts w:cs="Times New Roman"/>
          <w:szCs w:val="28"/>
        </w:rPr>
        <w:t>,</w:t>
      </w:r>
      <w:r w:rsidRPr="00875075">
        <w:t xml:space="preserve"> </w:t>
      </w:r>
      <w:r w:rsidRPr="00875075">
        <w:rPr>
          <w:rFonts w:cs="Times New Roman"/>
          <w:szCs w:val="28"/>
        </w:rPr>
        <w:t>от 14.01.2022 № 9-п</w:t>
      </w:r>
      <w:r w:rsidR="0059004F">
        <w:rPr>
          <w:rFonts w:cs="Times New Roman"/>
          <w:szCs w:val="28"/>
        </w:rPr>
        <w:t>,</w:t>
      </w:r>
    </w:p>
    <w:p w14:paraId="77210CDD" w14:textId="77777777" w:rsidR="00C109FF" w:rsidRDefault="00875075" w:rsidP="008641DE">
      <w:pPr>
        <w:ind w:right="-2" w:firstLine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</w:t>
      </w:r>
      <w:r w:rsidR="0059004F" w:rsidRPr="0059004F">
        <w:rPr>
          <w:rFonts w:cs="Times New Roman"/>
          <w:szCs w:val="28"/>
        </w:rPr>
        <w:t>от 17.03.2022 № 152-п</w:t>
      </w:r>
      <w:r w:rsidR="00C31F63">
        <w:rPr>
          <w:rFonts w:cs="Times New Roman"/>
          <w:szCs w:val="28"/>
        </w:rPr>
        <w:t>,</w:t>
      </w:r>
      <w:r w:rsidR="00C31F63" w:rsidRPr="00C31F63">
        <w:t xml:space="preserve"> </w:t>
      </w:r>
      <w:r w:rsidR="00C31F63" w:rsidRPr="00C31F63">
        <w:rPr>
          <w:rFonts w:cs="Times New Roman"/>
          <w:szCs w:val="28"/>
        </w:rPr>
        <w:t>от 15.04.2022 № 283-п</w:t>
      </w:r>
      <w:r w:rsidR="00C109FF">
        <w:rPr>
          <w:rFonts w:cs="Times New Roman"/>
          <w:szCs w:val="28"/>
        </w:rPr>
        <w:t>,</w:t>
      </w:r>
    </w:p>
    <w:p w14:paraId="6B965D6F" w14:textId="767DB51F" w:rsidR="001B6AAD" w:rsidRDefault="00C109FF" w:rsidP="008641DE">
      <w:pPr>
        <w:ind w:right="-2" w:firstLine="0"/>
        <w:jc w:val="both"/>
        <w:rPr>
          <w:rFonts w:cs="Times New Roman"/>
          <w:szCs w:val="28"/>
        </w:rPr>
      </w:pPr>
      <w:r w:rsidRPr="00C109FF">
        <w:rPr>
          <w:rFonts w:cs="Times New Roman"/>
          <w:szCs w:val="28"/>
        </w:rPr>
        <w:t>от 08.07.2022 № 541-п</w:t>
      </w:r>
      <w:r w:rsidR="00E00230">
        <w:rPr>
          <w:rFonts w:cs="Times New Roman"/>
          <w:szCs w:val="28"/>
        </w:rPr>
        <w:t>)</w:t>
      </w:r>
    </w:p>
    <w:p w14:paraId="6B965D70" w14:textId="77777777" w:rsidR="001B6AAD" w:rsidRPr="008F0362" w:rsidRDefault="001B6AAD" w:rsidP="001B6AAD">
      <w:pPr>
        <w:ind w:right="-2"/>
        <w:jc w:val="both"/>
        <w:rPr>
          <w:rFonts w:cs="Times New Roman"/>
          <w:szCs w:val="28"/>
        </w:rPr>
      </w:pPr>
    </w:p>
    <w:p w14:paraId="6B965D71" w14:textId="77777777" w:rsidR="00E473E0" w:rsidRDefault="00E473E0" w:rsidP="00E473E0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>
        <w:rPr>
          <w:rFonts w:eastAsiaTheme="minorHAnsi" w:cs="Times New Roman"/>
          <w:szCs w:val="28"/>
        </w:rPr>
        <w:t xml:space="preserve">В соответствии с </w:t>
      </w:r>
      <w:hyperlink r:id="rId11" w:history="1">
        <w:r w:rsidRPr="00FF4236">
          <w:rPr>
            <w:rFonts w:eastAsiaTheme="minorHAnsi" w:cs="Times New Roman"/>
            <w:szCs w:val="28"/>
          </w:rPr>
          <w:t>постановлением</w:t>
        </w:r>
      </w:hyperlink>
      <w:r>
        <w:rPr>
          <w:rFonts w:eastAsiaTheme="minorHAnsi" w:cs="Times New Roman"/>
          <w:szCs w:val="28"/>
        </w:rPr>
        <w:t xml:space="preserve"> Правительства области </w:t>
      </w:r>
      <w:r w:rsidRPr="00E473E0">
        <w:rPr>
          <w:rFonts w:eastAsiaTheme="minorHAnsi" w:cs="Times New Roman"/>
          <w:szCs w:val="28"/>
        </w:rPr>
        <w:t xml:space="preserve">от 14.10.2019 </w:t>
      </w:r>
      <w:r w:rsidR="007E6020">
        <w:rPr>
          <w:rFonts w:eastAsiaTheme="minorHAnsi" w:cs="Times New Roman"/>
          <w:szCs w:val="28"/>
        </w:rPr>
        <w:t>№</w:t>
      </w:r>
      <w:r w:rsidRPr="00E473E0">
        <w:rPr>
          <w:rFonts w:eastAsiaTheme="minorHAnsi" w:cs="Times New Roman"/>
          <w:szCs w:val="28"/>
        </w:rPr>
        <w:t xml:space="preserve"> 712-п </w:t>
      </w:r>
      <w:r w:rsidR="00FF25F4">
        <w:rPr>
          <w:rFonts w:eastAsiaTheme="minorHAnsi" w:cs="Times New Roman"/>
          <w:szCs w:val="28"/>
        </w:rPr>
        <w:t xml:space="preserve"> </w:t>
      </w:r>
      <w:r w:rsidR="00BF19BE">
        <w:rPr>
          <w:rFonts w:eastAsiaTheme="minorHAnsi" w:cs="Times New Roman"/>
          <w:szCs w:val="28"/>
        </w:rPr>
        <w:t>«</w:t>
      </w:r>
      <w:r w:rsidRPr="00E473E0">
        <w:rPr>
          <w:rFonts w:eastAsiaTheme="minorHAnsi" w:cs="Times New Roman"/>
          <w:szCs w:val="28"/>
        </w:rPr>
        <w:t>Об утверждении Положения о программно-целевом планировании в Ярославской области</w:t>
      </w:r>
      <w:r w:rsidR="00BF19BE">
        <w:rPr>
          <w:rFonts w:eastAsiaTheme="minorHAnsi" w:cs="Times New Roman"/>
          <w:szCs w:val="28"/>
        </w:rPr>
        <w:t>»</w:t>
      </w:r>
    </w:p>
    <w:p w14:paraId="6B965D72" w14:textId="77777777" w:rsidR="001B6AAD" w:rsidRPr="00A61019" w:rsidRDefault="001B6AAD" w:rsidP="008C5C70">
      <w:pPr>
        <w:ind w:firstLine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ПРАВИТЕЛЬСТВО ОБЛАСТИ ПОСТАНОВЛЯЕТ:</w:t>
      </w:r>
    </w:p>
    <w:p w14:paraId="6B965D73" w14:textId="77777777" w:rsidR="00BB38FE" w:rsidRDefault="00E473E0" w:rsidP="00E473E0">
      <w:pPr>
        <w:jc w:val="both"/>
        <w:rPr>
          <w:rFonts w:cs="Times New Roman"/>
          <w:szCs w:val="28"/>
        </w:rPr>
      </w:pPr>
      <w:r w:rsidRPr="00E473E0">
        <w:rPr>
          <w:rFonts w:cs="Times New Roman"/>
          <w:szCs w:val="28"/>
        </w:rPr>
        <w:t>1.</w:t>
      </w:r>
      <w:r w:rsidR="007E6020">
        <w:rPr>
          <w:rFonts w:cs="Times New Roman"/>
          <w:szCs w:val="28"/>
        </w:rPr>
        <w:t xml:space="preserve"> </w:t>
      </w:r>
      <w:r w:rsidRPr="00E473E0">
        <w:rPr>
          <w:rFonts w:cs="Times New Roman"/>
          <w:szCs w:val="28"/>
        </w:rPr>
        <w:t xml:space="preserve">Утвердить прилагаемую государственную программу Ярославской области </w:t>
      </w:r>
      <w:r w:rsidR="00BF19BE">
        <w:rPr>
          <w:rFonts w:cs="Times New Roman"/>
          <w:szCs w:val="28"/>
        </w:rPr>
        <w:t>«</w:t>
      </w:r>
      <w:r w:rsidRPr="00E473E0">
        <w:rPr>
          <w:rFonts w:cs="Times New Roman"/>
          <w:szCs w:val="28"/>
        </w:rPr>
        <w:t>Развитие транспортного комплекса в Ярославской области</w:t>
      </w:r>
      <w:r w:rsidR="00BF19BE">
        <w:rPr>
          <w:rFonts w:cs="Times New Roman"/>
          <w:szCs w:val="28"/>
        </w:rPr>
        <w:t>»</w:t>
      </w:r>
      <w:r w:rsidRPr="00E473E0">
        <w:rPr>
          <w:rFonts w:cs="Times New Roman"/>
          <w:szCs w:val="28"/>
        </w:rPr>
        <w:t xml:space="preserve"> на</w:t>
      </w:r>
      <w:r w:rsidR="00EE62C3">
        <w:rPr>
          <w:rFonts w:cs="Times New Roman"/>
          <w:szCs w:val="28"/>
        </w:rPr>
        <w:t> </w:t>
      </w:r>
      <w:r w:rsidRPr="00E473E0">
        <w:rPr>
          <w:rFonts w:cs="Times New Roman"/>
          <w:szCs w:val="28"/>
        </w:rPr>
        <w:t>2021</w:t>
      </w:r>
      <w:r w:rsidR="00EE62C3">
        <w:rPr>
          <w:rFonts w:cs="Times New Roman"/>
          <w:szCs w:val="28"/>
        </w:rPr>
        <w:t xml:space="preserve"> – </w:t>
      </w:r>
      <w:r w:rsidRPr="00E473E0">
        <w:rPr>
          <w:rFonts w:cs="Times New Roman"/>
          <w:szCs w:val="28"/>
        </w:rPr>
        <w:t>2024 годы</w:t>
      </w:r>
      <w:r w:rsidR="00417BB8">
        <w:rPr>
          <w:rFonts w:cs="Times New Roman"/>
          <w:szCs w:val="28"/>
        </w:rPr>
        <w:t>.</w:t>
      </w:r>
    </w:p>
    <w:p w14:paraId="6B965D74" w14:textId="77777777" w:rsidR="00417BB8" w:rsidRDefault="00417BB8" w:rsidP="00E473E0">
      <w:pPr>
        <w:jc w:val="both"/>
        <w:rPr>
          <w:rFonts w:cs="Times New Roman"/>
          <w:szCs w:val="28"/>
        </w:rPr>
      </w:pPr>
      <w:r w:rsidRPr="00417BB8">
        <w:rPr>
          <w:rFonts w:cs="Times New Roman"/>
          <w:szCs w:val="28"/>
        </w:rPr>
        <w:t>2. Признать утратившими силу</w:t>
      </w:r>
      <w:r w:rsidR="00454F4D">
        <w:rPr>
          <w:rFonts w:cs="Times New Roman"/>
          <w:szCs w:val="28"/>
        </w:rPr>
        <w:t xml:space="preserve"> </w:t>
      </w:r>
      <w:r w:rsidR="00225BD9">
        <w:rPr>
          <w:rFonts w:cs="Times New Roman"/>
          <w:szCs w:val="28"/>
        </w:rPr>
        <w:t>п</w:t>
      </w:r>
      <w:r w:rsidR="00FF25F4">
        <w:rPr>
          <w:rFonts w:cs="Times New Roman"/>
          <w:szCs w:val="28"/>
        </w:rPr>
        <w:t>остановления Правительства</w:t>
      </w:r>
      <w:r w:rsidR="00225BD9">
        <w:rPr>
          <w:rFonts w:cs="Times New Roman"/>
          <w:szCs w:val="28"/>
        </w:rPr>
        <w:t xml:space="preserve"> области</w:t>
      </w:r>
      <w:r w:rsidR="00624311">
        <w:rPr>
          <w:rFonts w:cs="Times New Roman"/>
          <w:szCs w:val="28"/>
        </w:rPr>
        <w:t>:</w:t>
      </w:r>
    </w:p>
    <w:p w14:paraId="6B965D75" w14:textId="77777777" w:rsidR="00624311" w:rsidRPr="00EE62C3" w:rsidRDefault="00624311" w:rsidP="00624311">
      <w:pPr>
        <w:jc w:val="both"/>
        <w:rPr>
          <w:rFonts w:eastAsiaTheme="minorHAnsi" w:cs="Times New Roman"/>
          <w:spacing w:val="-2"/>
          <w:szCs w:val="28"/>
        </w:rPr>
      </w:pPr>
      <w:r w:rsidRPr="00EE62C3">
        <w:rPr>
          <w:rFonts w:cs="Times New Roman"/>
          <w:spacing w:val="-2"/>
          <w:szCs w:val="28"/>
        </w:rPr>
        <w:t>- от 30.03.2018</w:t>
      </w:r>
      <w:r w:rsidR="00A05B53" w:rsidRPr="00EE62C3">
        <w:rPr>
          <w:rFonts w:cs="Times New Roman"/>
          <w:spacing w:val="-2"/>
          <w:szCs w:val="28"/>
        </w:rPr>
        <w:t xml:space="preserve"> № 231-п</w:t>
      </w:r>
      <w:r w:rsidRPr="00EE62C3">
        <w:rPr>
          <w:rFonts w:cs="Times New Roman"/>
          <w:spacing w:val="-2"/>
          <w:szCs w:val="28"/>
        </w:rPr>
        <w:t xml:space="preserve"> «О</w:t>
      </w:r>
      <w:r w:rsidRPr="00EE62C3">
        <w:rPr>
          <w:rFonts w:eastAsiaTheme="minorHAnsi" w:cs="Times New Roman"/>
          <w:spacing w:val="-2"/>
          <w:szCs w:val="28"/>
        </w:rPr>
        <w:t>б утверждении областной целевой программы «Развитие транспортной системы Ярославской области</w:t>
      </w:r>
      <w:r w:rsidR="007E6020" w:rsidRPr="00EE62C3">
        <w:rPr>
          <w:rFonts w:eastAsiaTheme="minorHAnsi" w:cs="Times New Roman"/>
          <w:spacing w:val="-2"/>
          <w:szCs w:val="28"/>
        </w:rPr>
        <w:t>»</w:t>
      </w:r>
      <w:r w:rsidRPr="00EE62C3">
        <w:rPr>
          <w:rFonts w:eastAsiaTheme="minorHAnsi" w:cs="Times New Roman"/>
          <w:spacing w:val="-2"/>
          <w:szCs w:val="28"/>
        </w:rPr>
        <w:t xml:space="preserve"> на 2018</w:t>
      </w:r>
      <w:r w:rsidR="00EE62C3" w:rsidRPr="00EE62C3">
        <w:rPr>
          <w:rFonts w:eastAsiaTheme="minorHAnsi" w:cs="Times New Roman"/>
          <w:spacing w:val="-2"/>
          <w:szCs w:val="28"/>
        </w:rPr>
        <w:t xml:space="preserve"> – </w:t>
      </w:r>
      <w:r w:rsidRPr="00EE62C3">
        <w:rPr>
          <w:rFonts w:eastAsiaTheme="minorHAnsi" w:cs="Times New Roman"/>
          <w:spacing w:val="-2"/>
          <w:szCs w:val="28"/>
        </w:rPr>
        <w:t>2021 годы»;</w:t>
      </w:r>
    </w:p>
    <w:p w14:paraId="6B965D76" w14:textId="77777777" w:rsidR="00624311" w:rsidRDefault="00624311" w:rsidP="00624311">
      <w:pPr>
        <w:jc w:val="both"/>
        <w:rPr>
          <w:rFonts w:cs="Times New Roman"/>
          <w:szCs w:val="28"/>
        </w:rPr>
      </w:pPr>
      <w:r>
        <w:rPr>
          <w:rFonts w:eastAsiaTheme="minorHAnsi" w:cs="Times New Roman"/>
          <w:szCs w:val="28"/>
        </w:rPr>
        <w:t>-</w:t>
      </w:r>
      <w:r w:rsidR="007E6020">
        <w:rPr>
          <w:rFonts w:eastAsiaTheme="minorHAnsi" w:cs="Times New Roman"/>
          <w:szCs w:val="28"/>
        </w:rPr>
        <w:t xml:space="preserve"> </w:t>
      </w:r>
      <w:r w:rsidR="00A05B53">
        <w:rPr>
          <w:rFonts w:eastAsiaTheme="minorHAnsi" w:cs="Times New Roman"/>
          <w:szCs w:val="28"/>
        </w:rPr>
        <w:t xml:space="preserve">от 07.09.2018 № 661-п «О внесении изменений в постановление Правительства области от </w:t>
      </w:r>
      <w:r w:rsidR="00A05B53">
        <w:rPr>
          <w:rFonts w:cs="Times New Roman"/>
          <w:szCs w:val="28"/>
        </w:rPr>
        <w:t>30.03.2018 № 231-п»;</w:t>
      </w:r>
    </w:p>
    <w:p w14:paraId="6B965D77" w14:textId="77777777" w:rsidR="00A05B53" w:rsidRDefault="00A05B53" w:rsidP="00A05B53">
      <w:pPr>
        <w:jc w:val="both"/>
        <w:rPr>
          <w:rFonts w:cs="Times New Roman"/>
          <w:szCs w:val="28"/>
        </w:rPr>
      </w:pPr>
      <w:r>
        <w:rPr>
          <w:rFonts w:eastAsiaTheme="minorHAnsi" w:cs="Times New Roman"/>
          <w:szCs w:val="28"/>
        </w:rPr>
        <w:t>-</w:t>
      </w:r>
      <w:r w:rsidR="007E6020">
        <w:rPr>
          <w:rFonts w:eastAsiaTheme="minorHAnsi" w:cs="Times New Roman"/>
          <w:szCs w:val="28"/>
        </w:rPr>
        <w:t xml:space="preserve"> </w:t>
      </w:r>
      <w:r>
        <w:rPr>
          <w:rFonts w:eastAsiaTheme="minorHAnsi" w:cs="Times New Roman"/>
          <w:szCs w:val="28"/>
        </w:rPr>
        <w:t xml:space="preserve">от 28.12.2018 № 980-п «О внесении изменений в постановление Правительства области от </w:t>
      </w:r>
      <w:r>
        <w:rPr>
          <w:rFonts w:cs="Times New Roman"/>
          <w:szCs w:val="28"/>
        </w:rPr>
        <w:t>30.03.2018 № 231-п»;</w:t>
      </w:r>
    </w:p>
    <w:p w14:paraId="6B965D78" w14:textId="77777777" w:rsidR="00A05B53" w:rsidRDefault="00A05B53" w:rsidP="00A05B53">
      <w:pPr>
        <w:jc w:val="both"/>
        <w:rPr>
          <w:rFonts w:cs="Times New Roman"/>
          <w:szCs w:val="28"/>
        </w:rPr>
      </w:pPr>
      <w:r>
        <w:rPr>
          <w:rFonts w:eastAsiaTheme="minorHAnsi" w:cs="Times New Roman"/>
          <w:szCs w:val="28"/>
        </w:rPr>
        <w:t>-</w:t>
      </w:r>
      <w:r w:rsidR="007E6020">
        <w:rPr>
          <w:rFonts w:eastAsiaTheme="minorHAnsi" w:cs="Times New Roman"/>
          <w:szCs w:val="28"/>
        </w:rPr>
        <w:t xml:space="preserve"> </w:t>
      </w:r>
      <w:r>
        <w:rPr>
          <w:rFonts w:eastAsiaTheme="minorHAnsi" w:cs="Times New Roman"/>
          <w:szCs w:val="28"/>
        </w:rPr>
        <w:t xml:space="preserve">от 24.06.2019 № 437-п «О внесении изменений в постановление Правительства области от </w:t>
      </w:r>
      <w:r>
        <w:rPr>
          <w:rFonts w:cs="Times New Roman"/>
          <w:szCs w:val="28"/>
        </w:rPr>
        <w:t>30.03.2018 № 231-п»;</w:t>
      </w:r>
    </w:p>
    <w:p w14:paraId="6B965D79" w14:textId="77777777" w:rsidR="00A05B53" w:rsidRDefault="00A05B53" w:rsidP="00A05B53">
      <w:pPr>
        <w:jc w:val="both"/>
        <w:rPr>
          <w:rFonts w:cs="Times New Roman"/>
          <w:szCs w:val="28"/>
        </w:rPr>
      </w:pPr>
      <w:r>
        <w:rPr>
          <w:rFonts w:eastAsiaTheme="minorHAnsi" w:cs="Times New Roman"/>
          <w:szCs w:val="28"/>
        </w:rPr>
        <w:t>-</w:t>
      </w:r>
      <w:r w:rsidR="007E6020">
        <w:rPr>
          <w:rFonts w:eastAsiaTheme="minorHAnsi" w:cs="Times New Roman"/>
          <w:szCs w:val="28"/>
        </w:rPr>
        <w:t xml:space="preserve"> </w:t>
      </w:r>
      <w:r>
        <w:rPr>
          <w:rFonts w:eastAsiaTheme="minorHAnsi" w:cs="Times New Roman"/>
          <w:szCs w:val="28"/>
        </w:rPr>
        <w:t xml:space="preserve">от 26.12.2019 № 939-п «О внесении изменений в постановление Правительства области от </w:t>
      </w:r>
      <w:r>
        <w:rPr>
          <w:rFonts w:cs="Times New Roman"/>
          <w:szCs w:val="28"/>
        </w:rPr>
        <w:t>30.03.2018 № 231-п»;</w:t>
      </w:r>
    </w:p>
    <w:p w14:paraId="6B965D7A" w14:textId="77777777" w:rsidR="00A05B53" w:rsidRDefault="00A05B53" w:rsidP="00A05B53">
      <w:pPr>
        <w:jc w:val="both"/>
        <w:rPr>
          <w:rFonts w:cs="Times New Roman"/>
          <w:szCs w:val="28"/>
        </w:rPr>
      </w:pPr>
      <w:r>
        <w:rPr>
          <w:rFonts w:eastAsiaTheme="minorHAnsi" w:cs="Times New Roman"/>
          <w:szCs w:val="28"/>
        </w:rPr>
        <w:t>-</w:t>
      </w:r>
      <w:r w:rsidR="007E6020">
        <w:rPr>
          <w:rFonts w:eastAsiaTheme="minorHAnsi" w:cs="Times New Roman"/>
          <w:szCs w:val="28"/>
        </w:rPr>
        <w:t xml:space="preserve"> </w:t>
      </w:r>
      <w:r>
        <w:rPr>
          <w:rFonts w:eastAsiaTheme="minorHAnsi" w:cs="Times New Roman"/>
          <w:szCs w:val="28"/>
        </w:rPr>
        <w:t xml:space="preserve">от 16.04.2020 № 342-п «О внесении изменений в постановление Правительства области от </w:t>
      </w:r>
      <w:r>
        <w:rPr>
          <w:rFonts w:cs="Times New Roman"/>
          <w:szCs w:val="28"/>
        </w:rPr>
        <w:t>30.03.2018 № 231-п»;</w:t>
      </w:r>
    </w:p>
    <w:p w14:paraId="6B965D7B" w14:textId="77777777" w:rsidR="00E320C6" w:rsidRDefault="00E320C6" w:rsidP="00E320C6">
      <w:pPr>
        <w:jc w:val="both"/>
        <w:rPr>
          <w:rFonts w:cs="Times New Roman"/>
          <w:szCs w:val="28"/>
        </w:rPr>
      </w:pPr>
      <w:r w:rsidRPr="005D4D01">
        <w:rPr>
          <w:rFonts w:eastAsiaTheme="minorHAnsi" w:cs="Times New Roman"/>
          <w:szCs w:val="28"/>
        </w:rPr>
        <w:t>-</w:t>
      </w:r>
      <w:r w:rsidR="007E6020">
        <w:rPr>
          <w:rFonts w:eastAsiaTheme="minorHAnsi" w:cs="Times New Roman"/>
          <w:szCs w:val="28"/>
        </w:rPr>
        <w:t xml:space="preserve"> </w:t>
      </w:r>
      <w:r w:rsidRPr="005D4D01">
        <w:rPr>
          <w:rFonts w:eastAsiaTheme="minorHAnsi" w:cs="Times New Roman"/>
          <w:szCs w:val="28"/>
        </w:rPr>
        <w:t xml:space="preserve">от </w:t>
      </w:r>
      <w:r w:rsidR="005D4D01" w:rsidRPr="005D4D01">
        <w:rPr>
          <w:rFonts w:eastAsiaTheme="minorHAnsi" w:cs="Times New Roman"/>
          <w:szCs w:val="28"/>
        </w:rPr>
        <w:t>28.12</w:t>
      </w:r>
      <w:r w:rsidRPr="005D4D01">
        <w:rPr>
          <w:rFonts w:eastAsiaTheme="minorHAnsi" w:cs="Times New Roman"/>
          <w:szCs w:val="28"/>
        </w:rPr>
        <w:t xml:space="preserve">.2020 № </w:t>
      </w:r>
      <w:r w:rsidR="005D4D01" w:rsidRPr="005D4D01">
        <w:rPr>
          <w:rFonts w:eastAsiaTheme="minorHAnsi" w:cs="Times New Roman"/>
          <w:szCs w:val="28"/>
        </w:rPr>
        <w:t>1031</w:t>
      </w:r>
      <w:r w:rsidRPr="005D4D01">
        <w:rPr>
          <w:rFonts w:eastAsiaTheme="minorHAnsi" w:cs="Times New Roman"/>
          <w:szCs w:val="28"/>
        </w:rPr>
        <w:t xml:space="preserve">-п «О внесении изменений в постановление Правительства области от </w:t>
      </w:r>
      <w:r w:rsidRPr="005D4D01">
        <w:rPr>
          <w:rFonts w:cs="Times New Roman"/>
          <w:szCs w:val="28"/>
        </w:rPr>
        <w:t>30.03.2018 № 231-п»</w:t>
      </w:r>
      <w:r w:rsidR="00A90ACA">
        <w:rPr>
          <w:rFonts w:cs="Times New Roman"/>
          <w:szCs w:val="28"/>
        </w:rPr>
        <w:t>;</w:t>
      </w:r>
    </w:p>
    <w:p w14:paraId="6B965D7C" w14:textId="77777777" w:rsidR="00A90ACA" w:rsidRDefault="00A90ACA" w:rsidP="00E320C6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 xml:space="preserve">- </w:t>
      </w:r>
      <w:r w:rsidRPr="00A90ACA">
        <w:rPr>
          <w:rFonts w:cs="Times New Roman"/>
          <w:szCs w:val="28"/>
        </w:rPr>
        <w:t xml:space="preserve">от </w:t>
      </w:r>
      <w:r>
        <w:rPr>
          <w:rFonts w:cs="Times New Roman"/>
          <w:szCs w:val="28"/>
        </w:rPr>
        <w:t>30</w:t>
      </w:r>
      <w:r w:rsidRPr="00A90ACA">
        <w:rPr>
          <w:rFonts w:cs="Times New Roman"/>
          <w:szCs w:val="28"/>
        </w:rPr>
        <w:t>.12.2020 № 10</w:t>
      </w:r>
      <w:r>
        <w:rPr>
          <w:rFonts w:cs="Times New Roman"/>
          <w:szCs w:val="28"/>
        </w:rPr>
        <w:t>88</w:t>
      </w:r>
      <w:r w:rsidRPr="00A90ACA">
        <w:rPr>
          <w:rFonts w:cs="Times New Roman"/>
          <w:szCs w:val="28"/>
        </w:rPr>
        <w:t>-п «О внесении изменений в постановление Правительства</w:t>
      </w:r>
      <w:r>
        <w:rPr>
          <w:rFonts w:cs="Times New Roman"/>
          <w:szCs w:val="28"/>
        </w:rPr>
        <w:t xml:space="preserve"> области от 30.03.2018 № 231-п».</w:t>
      </w:r>
    </w:p>
    <w:p w14:paraId="229DAC01" w14:textId="07493979" w:rsidR="0059004F" w:rsidRPr="00E473E0" w:rsidRDefault="00417BB8" w:rsidP="0059004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3</w:t>
      </w:r>
      <w:r w:rsidR="00E473E0">
        <w:rPr>
          <w:rFonts w:cs="Times New Roman"/>
          <w:szCs w:val="28"/>
        </w:rPr>
        <w:t>.</w:t>
      </w:r>
      <w:r w:rsidR="0059004F" w:rsidRPr="008A33EA">
        <w:rPr>
          <w:szCs w:val="28"/>
          <w:shd w:val="clear" w:color="auto" w:fill="FFFFFF"/>
        </w:rPr>
        <w:t>Контроль за исполнением постановления возложить на заместителя Председателя Правительства области, курирующего вопросы культуры и</w:t>
      </w:r>
      <w:r w:rsidR="0059004F">
        <w:rPr>
          <w:szCs w:val="28"/>
          <w:shd w:val="clear" w:color="auto" w:fill="FFFFFF"/>
        </w:rPr>
        <w:t> </w:t>
      </w:r>
      <w:r w:rsidR="0059004F" w:rsidRPr="008A33EA">
        <w:rPr>
          <w:szCs w:val="28"/>
          <w:shd w:val="clear" w:color="auto" w:fill="FFFFFF"/>
        </w:rPr>
        <w:t>туризма, транспорта, инвестиционной и промышленной политики, внешнеэкономической деятельности.</w:t>
      </w:r>
      <w:r w:rsidR="0059004F">
        <w:rPr>
          <w:rFonts w:cs="Times New Roman"/>
          <w:szCs w:val="28"/>
        </w:rPr>
        <w:t xml:space="preserve">(пункт в ред. постановления Правительства области </w:t>
      </w:r>
      <w:r w:rsidR="0059004F" w:rsidRPr="0059004F">
        <w:rPr>
          <w:rFonts w:cs="Times New Roman"/>
          <w:szCs w:val="28"/>
        </w:rPr>
        <w:t>от 17.03.2022 № 152-п</w:t>
      </w:r>
      <w:r w:rsidR="0059004F">
        <w:rPr>
          <w:rFonts w:cs="Times New Roman"/>
          <w:szCs w:val="28"/>
        </w:rPr>
        <w:t>)</w:t>
      </w:r>
    </w:p>
    <w:p w14:paraId="6B965D7E" w14:textId="77777777" w:rsidR="00E473E0" w:rsidRDefault="00417BB8" w:rsidP="00E473E0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>
        <w:rPr>
          <w:rFonts w:eastAsiaTheme="minorHAnsi" w:cs="Times New Roman"/>
          <w:szCs w:val="28"/>
        </w:rPr>
        <w:t>4</w:t>
      </w:r>
      <w:r w:rsidR="00E473E0">
        <w:rPr>
          <w:rFonts w:eastAsiaTheme="minorHAnsi" w:cs="Times New Roman"/>
          <w:szCs w:val="28"/>
        </w:rPr>
        <w:t>. Постановление вступает в силу с момента подписания.</w:t>
      </w:r>
    </w:p>
    <w:p w14:paraId="6B965D7F" w14:textId="77777777" w:rsidR="00E473E0" w:rsidRPr="00E473E0" w:rsidRDefault="00E473E0" w:rsidP="00E473E0">
      <w:pPr>
        <w:pStyle w:val="a8"/>
        <w:ind w:left="357" w:firstLine="0"/>
        <w:jc w:val="both"/>
        <w:rPr>
          <w:rFonts w:cs="Times New Roman"/>
          <w:szCs w:val="28"/>
        </w:rPr>
      </w:pPr>
    </w:p>
    <w:p w14:paraId="6B965D80" w14:textId="77777777" w:rsidR="00BB38FE" w:rsidRDefault="00BB38FE" w:rsidP="00BB38FE">
      <w:pPr>
        <w:jc w:val="both"/>
        <w:rPr>
          <w:rFonts w:cs="Times New Roman"/>
          <w:szCs w:val="28"/>
        </w:rPr>
      </w:pPr>
    </w:p>
    <w:p w14:paraId="6B965D81" w14:textId="77777777" w:rsidR="00BB38FE" w:rsidRDefault="00BB38FE" w:rsidP="0084669A">
      <w:pPr>
        <w:ind w:firstLine="0"/>
        <w:jc w:val="both"/>
        <w:rPr>
          <w:rFonts w:cs="Times New Roman"/>
          <w:szCs w:val="28"/>
        </w:rPr>
      </w:pPr>
    </w:p>
    <w:p w14:paraId="6B965D82" w14:textId="77777777" w:rsidR="0084669A" w:rsidRDefault="0084669A" w:rsidP="0084669A">
      <w:pPr>
        <w:ind w:firstLine="0"/>
        <w:rPr>
          <w:szCs w:val="28"/>
        </w:rPr>
      </w:pPr>
      <w:r>
        <w:rPr>
          <w:szCs w:val="28"/>
        </w:rPr>
        <w:t xml:space="preserve">Исполняющий </w:t>
      </w:r>
    </w:p>
    <w:p w14:paraId="6B965D83" w14:textId="77777777" w:rsidR="0084669A" w:rsidRDefault="0084669A" w:rsidP="0084669A">
      <w:pPr>
        <w:tabs>
          <w:tab w:val="left" w:pos="7797"/>
        </w:tabs>
        <w:ind w:firstLine="0"/>
        <w:rPr>
          <w:szCs w:val="28"/>
        </w:rPr>
      </w:pPr>
      <w:r>
        <w:rPr>
          <w:szCs w:val="28"/>
        </w:rPr>
        <w:t xml:space="preserve">обязанности </w:t>
      </w:r>
      <w:r w:rsidRPr="0018020E">
        <w:rPr>
          <w:szCs w:val="28"/>
        </w:rPr>
        <w:t>Председател</w:t>
      </w:r>
      <w:r>
        <w:rPr>
          <w:szCs w:val="28"/>
        </w:rPr>
        <w:t xml:space="preserve">я </w:t>
      </w:r>
    </w:p>
    <w:p w14:paraId="6B965D84" w14:textId="77777777" w:rsidR="0084669A" w:rsidRDefault="0084669A" w:rsidP="0084669A">
      <w:pPr>
        <w:ind w:firstLine="0"/>
      </w:pPr>
      <w:r>
        <w:rPr>
          <w:szCs w:val="28"/>
        </w:rPr>
        <w:t>Правительства</w:t>
      </w:r>
      <w:r w:rsidRPr="0018020E">
        <w:rPr>
          <w:szCs w:val="28"/>
        </w:rPr>
        <w:t xml:space="preserve"> области                                         </w:t>
      </w:r>
      <w:r>
        <w:rPr>
          <w:szCs w:val="28"/>
        </w:rPr>
        <w:t xml:space="preserve">                               М.А. Авдеев</w:t>
      </w:r>
    </w:p>
    <w:p w14:paraId="6B965D85" w14:textId="77777777" w:rsidR="004875D1" w:rsidRDefault="004875D1" w:rsidP="0084669A">
      <w:pPr>
        <w:ind w:firstLine="0"/>
        <w:jc w:val="both"/>
        <w:rPr>
          <w:rFonts w:cs="Times New Roman"/>
          <w:szCs w:val="28"/>
        </w:rPr>
        <w:sectPr w:rsidR="004875D1" w:rsidSect="00EF10A2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 w:code="9"/>
          <w:pgMar w:top="284" w:right="566" w:bottom="1134" w:left="1985" w:header="709" w:footer="709" w:gutter="0"/>
          <w:cols w:space="708"/>
          <w:titlePg/>
          <w:docGrid w:linePitch="360"/>
        </w:sectPr>
      </w:pPr>
    </w:p>
    <w:p w14:paraId="6B965D86" w14:textId="77777777" w:rsidR="0084669A" w:rsidRDefault="0084669A" w:rsidP="0084669A">
      <w:pPr>
        <w:ind w:firstLine="0"/>
        <w:jc w:val="both"/>
        <w:rPr>
          <w:rFonts w:cs="Times New Roman"/>
          <w:szCs w:val="28"/>
        </w:rPr>
      </w:pPr>
    </w:p>
    <w:tbl>
      <w:tblPr>
        <w:tblW w:w="0" w:type="auto"/>
        <w:tblInd w:w="5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16"/>
      </w:tblGrid>
      <w:tr w:rsidR="004875D1" w:rsidRPr="004875D1" w14:paraId="6B965D8B" w14:textId="77777777" w:rsidTr="00297127">
        <w:trPr>
          <w:trHeight w:val="810"/>
        </w:trPr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14:paraId="6B965D87" w14:textId="77777777" w:rsidR="004875D1" w:rsidRPr="003D3115" w:rsidRDefault="004875D1" w:rsidP="003D3115">
            <w:pPr>
              <w:ind w:left="709" w:firstLine="0"/>
              <w:jc w:val="right"/>
            </w:pPr>
            <w:r w:rsidRPr="003D3115">
              <w:t>УТВЕРЖДЕНА</w:t>
            </w:r>
          </w:p>
          <w:p w14:paraId="6B965D88" w14:textId="77777777" w:rsidR="004875D1" w:rsidRPr="003D3115" w:rsidRDefault="004875D1" w:rsidP="003D3115">
            <w:pPr>
              <w:ind w:left="709" w:firstLine="0"/>
              <w:jc w:val="right"/>
            </w:pPr>
            <w:r w:rsidRPr="003D3115">
              <w:t>постановлением</w:t>
            </w:r>
          </w:p>
          <w:p w14:paraId="6B965D89" w14:textId="77777777" w:rsidR="004875D1" w:rsidRPr="003D3115" w:rsidRDefault="004875D1" w:rsidP="003D3115">
            <w:pPr>
              <w:ind w:left="709" w:firstLine="0"/>
              <w:jc w:val="right"/>
            </w:pPr>
            <w:r w:rsidRPr="003D3115">
              <w:t>Правительства области</w:t>
            </w:r>
          </w:p>
          <w:p w14:paraId="4D38D3D4" w14:textId="77777777" w:rsidR="004875D1" w:rsidRDefault="004875D1" w:rsidP="003D3115">
            <w:pPr>
              <w:ind w:left="709" w:firstLine="0"/>
              <w:jc w:val="right"/>
            </w:pPr>
            <w:r w:rsidRPr="003D3115">
              <w:t>от 30.03.2021 № 171-п</w:t>
            </w:r>
          </w:p>
          <w:p w14:paraId="4453AB64" w14:textId="4FEBA02A" w:rsidR="00B23841" w:rsidRPr="00B23841" w:rsidRDefault="00B23841" w:rsidP="00B23841">
            <w:pPr>
              <w:ind w:left="709" w:firstLine="0"/>
              <w:jc w:val="right"/>
            </w:pPr>
            <w:r w:rsidRPr="00B23841">
              <w:t>(</w:t>
            </w:r>
            <w:r w:rsidR="00C9235A">
              <w:t xml:space="preserve"> в ред. постановлений</w:t>
            </w:r>
            <w:r w:rsidRPr="00B23841">
              <w:t xml:space="preserve"> Правительства </w:t>
            </w:r>
          </w:p>
          <w:p w14:paraId="58E2F6E4" w14:textId="426BD22A" w:rsidR="00B23841" w:rsidRPr="00B23841" w:rsidRDefault="00B23841" w:rsidP="00B23841">
            <w:pPr>
              <w:ind w:left="709" w:firstLine="0"/>
              <w:jc w:val="right"/>
            </w:pPr>
            <w:r w:rsidRPr="00B23841">
              <w:t xml:space="preserve">области </w:t>
            </w:r>
          </w:p>
          <w:p w14:paraId="42BD8292" w14:textId="77777777" w:rsidR="00C9235A" w:rsidRDefault="00B23841" w:rsidP="00B23841">
            <w:pPr>
              <w:ind w:left="709" w:firstLine="0"/>
              <w:jc w:val="right"/>
            </w:pPr>
            <w:r w:rsidRPr="00B23841">
              <w:t>от 22.06.2021 № 395-п</w:t>
            </w:r>
            <w:r w:rsidR="00C9235A">
              <w:t>,</w:t>
            </w:r>
          </w:p>
          <w:p w14:paraId="39AEEAA9" w14:textId="77777777" w:rsidR="00B557F1" w:rsidRDefault="00C9235A" w:rsidP="00B23841">
            <w:pPr>
              <w:ind w:left="709" w:firstLine="0"/>
              <w:jc w:val="right"/>
            </w:pPr>
            <w:r w:rsidRPr="00C9235A">
              <w:t>от 25.08.2021 № 575-п</w:t>
            </w:r>
            <w:r w:rsidR="00B557F1">
              <w:t>,</w:t>
            </w:r>
          </w:p>
          <w:p w14:paraId="7E0D5CDF" w14:textId="77777777" w:rsidR="00875075" w:rsidRDefault="00875075" w:rsidP="00B23841">
            <w:pPr>
              <w:ind w:left="709" w:firstLine="0"/>
              <w:jc w:val="right"/>
            </w:pPr>
            <w:r>
              <w:t>от 06</w:t>
            </w:r>
            <w:r w:rsidR="00B557F1" w:rsidRPr="00B557F1">
              <w:t>.12.2021 № 851-п</w:t>
            </w:r>
            <w:r>
              <w:t>,</w:t>
            </w:r>
          </w:p>
          <w:p w14:paraId="415E0CDD" w14:textId="77777777" w:rsidR="0007510C" w:rsidRDefault="00875075" w:rsidP="00B23841">
            <w:pPr>
              <w:ind w:left="709" w:firstLine="0"/>
              <w:jc w:val="right"/>
            </w:pPr>
            <w:r w:rsidRPr="00875075">
              <w:t>от 14.01.2022 № 9-п</w:t>
            </w:r>
            <w:r w:rsidR="0007510C">
              <w:t>,</w:t>
            </w:r>
          </w:p>
          <w:p w14:paraId="5EB156C0" w14:textId="77777777" w:rsidR="00C31F63" w:rsidRDefault="0007510C" w:rsidP="00B23841">
            <w:pPr>
              <w:ind w:left="709" w:firstLine="0"/>
              <w:jc w:val="right"/>
            </w:pPr>
            <w:r w:rsidRPr="0007510C">
              <w:t>от 17.03.2022 № 152-п</w:t>
            </w:r>
            <w:r w:rsidR="00C31F63">
              <w:t>,</w:t>
            </w:r>
          </w:p>
          <w:p w14:paraId="2599E86F" w14:textId="77777777" w:rsidR="000E5EB9" w:rsidRDefault="00C31F63" w:rsidP="00B23841">
            <w:pPr>
              <w:ind w:left="709" w:firstLine="0"/>
              <w:jc w:val="right"/>
            </w:pPr>
            <w:r w:rsidRPr="00C31F63">
              <w:t>от 15.04.2022 № 283-п</w:t>
            </w:r>
            <w:r w:rsidR="000E5EB9">
              <w:t>,</w:t>
            </w:r>
          </w:p>
          <w:p w14:paraId="16266152" w14:textId="1CF697E4" w:rsidR="00B23841" w:rsidRPr="00B23841" w:rsidRDefault="000E5EB9" w:rsidP="00B23841">
            <w:pPr>
              <w:ind w:left="709" w:firstLine="0"/>
              <w:jc w:val="right"/>
            </w:pPr>
            <w:r w:rsidRPr="000E5EB9">
              <w:t>от 08.07.2022 № 541-п</w:t>
            </w:r>
            <w:r w:rsidR="00B23841" w:rsidRPr="00B23841">
              <w:t>)</w:t>
            </w:r>
          </w:p>
          <w:p w14:paraId="18235CF0" w14:textId="77777777" w:rsidR="00B23841" w:rsidRDefault="00B23841" w:rsidP="003D3115">
            <w:pPr>
              <w:ind w:left="709" w:firstLine="0"/>
              <w:jc w:val="right"/>
            </w:pPr>
          </w:p>
          <w:p w14:paraId="6B965D8A" w14:textId="77777777" w:rsidR="00B23841" w:rsidRPr="004875D1" w:rsidRDefault="00B23841" w:rsidP="003D3115">
            <w:pPr>
              <w:ind w:left="709" w:firstLine="0"/>
              <w:jc w:val="right"/>
            </w:pPr>
          </w:p>
        </w:tc>
      </w:tr>
    </w:tbl>
    <w:p w14:paraId="6B965D8C" w14:textId="77777777" w:rsidR="004875D1" w:rsidRPr="004875D1" w:rsidRDefault="004875D1" w:rsidP="004875D1">
      <w:pPr>
        <w:spacing w:line="233" w:lineRule="auto"/>
        <w:ind w:firstLine="0"/>
        <w:jc w:val="center"/>
        <w:rPr>
          <w:bCs/>
          <w:szCs w:val="28"/>
        </w:rPr>
      </w:pPr>
    </w:p>
    <w:p w14:paraId="6B965D8D" w14:textId="77777777" w:rsidR="004875D1" w:rsidRPr="004875D1" w:rsidRDefault="004875D1" w:rsidP="004875D1">
      <w:pPr>
        <w:spacing w:line="233" w:lineRule="auto"/>
        <w:ind w:firstLine="0"/>
        <w:jc w:val="center"/>
        <w:rPr>
          <w:bCs/>
          <w:szCs w:val="28"/>
        </w:rPr>
      </w:pPr>
    </w:p>
    <w:p w14:paraId="6B965D8E" w14:textId="77777777" w:rsidR="004875D1" w:rsidRPr="004875D1" w:rsidRDefault="004875D1" w:rsidP="004875D1">
      <w:pPr>
        <w:spacing w:line="233" w:lineRule="auto"/>
        <w:ind w:firstLine="0"/>
        <w:jc w:val="center"/>
        <w:rPr>
          <w:b/>
          <w:bCs/>
          <w:szCs w:val="28"/>
        </w:rPr>
      </w:pPr>
      <w:r w:rsidRPr="004875D1">
        <w:rPr>
          <w:b/>
          <w:bCs/>
          <w:szCs w:val="28"/>
        </w:rPr>
        <w:t>ГОСУДАРСТВЕННАЯ ПРОГРАММА ЯРОСЛАВСКОЙ ОБЛАСТИ</w:t>
      </w:r>
    </w:p>
    <w:p w14:paraId="6B965D8F" w14:textId="77777777" w:rsidR="004875D1" w:rsidRPr="004875D1" w:rsidRDefault="004875D1" w:rsidP="004875D1">
      <w:pPr>
        <w:spacing w:line="233" w:lineRule="auto"/>
        <w:ind w:right="-2" w:firstLine="0"/>
        <w:jc w:val="center"/>
        <w:rPr>
          <w:b/>
          <w:bCs/>
          <w:szCs w:val="28"/>
        </w:rPr>
      </w:pPr>
      <w:r w:rsidRPr="004875D1">
        <w:rPr>
          <w:b/>
          <w:bCs/>
          <w:szCs w:val="28"/>
        </w:rPr>
        <w:t xml:space="preserve">«Развитие транспортного комплекса в Ярославской области» </w:t>
      </w:r>
    </w:p>
    <w:p w14:paraId="6B965D90" w14:textId="77777777" w:rsidR="004875D1" w:rsidRPr="004875D1" w:rsidRDefault="004875D1" w:rsidP="004875D1">
      <w:pPr>
        <w:spacing w:line="233" w:lineRule="auto"/>
        <w:ind w:firstLine="0"/>
        <w:jc w:val="center"/>
        <w:rPr>
          <w:b/>
          <w:bCs/>
          <w:szCs w:val="28"/>
        </w:rPr>
      </w:pPr>
      <w:r w:rsidRPr="004875D1">
        <w:rPr>
          <w:b/>
          <w:bCs/>
          <w:szCs w:val="28"/>
        </w:rPr>
        <w:t>на 2021 – 2024 годы</w:t>
      </w:r>
    </w:p>
    <w:p w14:paraId="6B965D91" w14:textId="77777777" w:rsidR="004875D1" w:rsidRPr="004875D1" w:rsidRDefault="004875D1" w:rsidP="004875D1">
      <w:pPr>
        <w:spacing w:line="233" w:lineRule="auto"/>
        <w:ind w:firstLine="0"/>
        <w:jc w:val="center"/>
        <w:rPr>
          <w:bCs/>
          <w:sz w:val="22"/>
          <w:szCs w:val="28"/>
        </w:rPr>
      </w:pPr>
    </w:p>
    <w:p w14:paraId="6B965D92" w14:textId="77777777" w:rsidR="004875D1" w:rsidRDefault="004875D1" w:rsidP="004875D1">
      <w:pPr>
        <w:tabs>
          <w:tab w:val="left" w:pos="12049"/>
        </w:tabs>
        <w:overflowPunct w:val="0"/>
        <w:autoSpaceDE w:val="0"/>
        <w:autoSpaceDN w:val="0"/>
        <w:adjustRightInd w:val="0"/>
        <w:spacing w:line="233" w:lineRule="auto"/>
        <w:ind w:firstLine="0"/>
        <w:jc w:val="center"/>
        <w:rPr>
          <w:rFonts w:eastAsia="Calibri" w:cs="Times New Roman"/>
          <w:bCs/>
          <w:szCs w:val="28"/>
        </w:rPr>
      </w:pPr>
      <w:r w:rsidRPr="004875D1">
        <w:rPr>
          <w:rFonts w:eastAsia="Calibri" w:cs="Times New Roman"/>
          <w:bCs/>
          <w:szCs w:val="28"/>
        </w:rPr>
        <w:t>Паспорт Государственной программы</w:t>
      </w:r>
    </w:p>
    <w:p w14:paraId="18DBC1CA" w14:textId="77777777" w:rsidR="000E5EB9" w:rsidRDefault="00985E91" w:rsidP="00985E91">
      <w:pPr>
        <w:tabs>
          <w:tab w:val="left" w:pos="12049"/>
        </w:tabs>
        <w:overflowPunct w:val="0"/>
        <w:autoSpaceDE w:val="0"/>
        <w:autoSpaceDN w:val="0"/>
        <w:adjustRightInd w:val="0"/>
        <w:spacing w:line="233" w:lineRule="auto"/>
        <w:ind w:firstLine="0"/>
        <w:jc w:val="center"/>
        <w:rPr>
          <w:rFonts w:eastAsia="Calibri" w:cs="Times New Roman"/>
          <w:bCs/>
          <w:szCs w:val="28"/>
        </w:rPr>
      </w:pPr>
      <w:r w:rsidRPr="00985E91">
        <w:rPr>
          <w:rFonts w:eastAsia="Calibri" w:cs="Times New Roman"/>
          <w:bCs/>
          <w:szCs w:val="28"/>
        </w:rPr>
        <w:t xml:space="preserve">(в ред. постановления Правительства области </w:t>
      </w:r>
      <w:r>
        <w:rPr>
          <w:rFonts w:eastAsia="Calibri" w:cs="Times New Roman"/>
          <w:bCs/>
          <w:szCs w:val="28"/>
        </w:rPr>
        <w:t>от 15.04.2022 № 283</w:t>
      </w:r>
      <w:r w:rsidRPr="00985E91">
        <w:rPr>
          <w:rFonts w:eastAsia="Calibri" w:cs="Times New Roman"/>
          <w:bCs/>
          <w:szCs w:val="28"/>
        </w:rPr>
        <w:t>-п</w:t>
      </w:r>
      <w:r w:rsidR="000E5EB9">
        <w:rPr>
          <w:rFonts w:eastAsia="Calibri" w:cs="Times New Roman"/>
          <w:bCs/>
          <w:szCs w:val="28"/>
        </w:rPr>
        <w:t>,</w:t>
      </w:r>
    </w:p>
    <w:p w14:paraId="65503996" w14:textId="41C29351" w:rsidR="00985E91" w:rsidRPr="00985E91" w:rsidRDefault="000E5EB9" w:rsidP="00985E91">
      <w:pPr>
        <w:tabs>
          <w:tab w:val="left" w:pos="12049"/>
        </w:tabs>
        <w:overflowPunct w:val="0"/>
        <w:autoSpaceDE w:val="0"/>
        <w:autoSpaceDN w:val="0"/>
        <w:adjustRightInd w:val="0"/>
        <w:spacing w:line="233" w:lineRule="auto"/>
        <w:ind w:firstLine="0"/>
        <w:jc w:val="center"/>
        <w:rPr>
          <w:rFonts w:eastAsia="Calibri" w:cs="Times New Roman"/>
          <w:bCs/>
          <w:szCs w:val="28"/>
        </w:rPr>
      </w:pPr>
      <w:r w:rsidRPr="000E5EB9">
        <w:rPr>
          <w:rFonts w:eastAsia="Calibri" w:cs="Times New Roman"/>
          <w:bCs/>
          <w:szCs w:val="28"/>
        </w:rPr>
        <w:t>от 08.07.2022 № 541-п</w:t>
      </w:r>
      <w:r w:rsidR="00985E91" w:rsidRPr="00985E91">
        <w:rPr>
          <w:rFonts w:eastAsia="Calibri" w:cs="Times New Roman"/>
          <w:bCs/>
          <w:szCs w:val="28"/>
        </w:rPr>
        <w:t>)</w:t>
      </w:r>
    </w:p>
    <w:p w14:paraId="6B965D93" w14:textId="77777777" w:rsidR="004875D1" w:rsidRPr="004875D1" w:rsidRDefault="004875D1" w:rsidP="004875D1">
      <w:pPr>
        <w:tabs>
          <w:tab w:val="left" w:pos="5352"/>
        </w:tabs>
        <w:spacing w:line="233" w:lineRule="auto"/>
        <w:rPr>
          <w:rFonts w:cs="Times New Roman"/>
          <w:sz w:val="22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5528"/>
      </w:tblGrid>
      <w:tr w:rsidR="004875D1" w:rsidRPr="004875D1" w14:paraId="6B965D96" w14:textId="77777777" w:rsidTr="00297127">
        <w:tc>
          <w:tcPr>
            <w:tcW w:w="3828" w:type="dxa"/>
          </w:tcPr>
          <w:p w14:paraId="6B965D94" w14:textId="77777777" w:rsidR="004875D1" w:rsidRPr="004875D1" w:rsidRDefault="004875D1" w:rsidP="004875D1">
            <w:pPr>
              <w:spacing w:line="233" w:lineRule="auto"/>
              <w:ind w:firstLine="0"/>
              <w:rPr>
                <w:bCs/>
                <w:szCs w:val="28"/>
              </w:rPr>
            </w:pPr>
            <w:r w:rsidRPr="004875D1">
              <w:rPr>
                <w:bCs/>
                <w:szCs w:val="28"/>
              </w:rPr>
              <w:t xml:space="preserve">Ответственный исполнитель Государственной программы </w:t>
            </w:r>
          </w:p>
        </w:tc>
        <w:tc>
          <w:tcPr>
            <w:tcW w:w="5528" w:type="dxa"/>
          </w:tcPr>
          <w:p w14:paraId="6B965D95" w14:textId="60680774" w:rsidR="004875D1" w:rsidRPr="004875D1" w:rsidRDefault="0007510C" w:rsidP="004875D1">
            <w:pPr>
              <w:spacing w:line="233" w:lineRule="auto"/>
              <w:ind w:firstLine="0"/>
              <w:rPr>
                <w:bCs/>
                <w:szCs w:val="28"/>
              </w:rPr>
            </w:pPr>
            <w:r w:rsidRPr="00E80B14">
              <w:rPr>
                <w:rFonts w:cs="Times New Roman"/>
                <w:color w:val="000000"/>
                <w:szCs w:val="28"/>
                <w:lang w:eastAsia="ru-RU"/>
              </w:rPr>
              <w:t>департамент транспорта Ярославской области (далее – ДТ ЯО), директор ДТ ЯО Черемных Татьяна Николаевна, телефон (4852) 78-63-95</w:t>
            </w:r>
          </w:p>
        </w:tc>
      </w:tr>
      <w:tr w:rsidR="004875D1" w:rsidRPr="004875D1" w14:paraId="6B965D99" w14:textId="77777777" w:rsidTr="00297127">
        <w:tc>
          <w:tcPr>
            <w:tcW w:w="3828" w:type="dxa"/>
          </w:tcPr>
          <w:p w14:paraId="6B965D97" w14:textId="77777777" w:rsidR="004875D1" w:rsidRPr="004875D1" w:rsidRDefault="004875D1" w:rsidP="004875D1">
            <w:pPr>
              <w:spacing w:line="233" w:lineRule="auto"/>
              <w:ind w:firstLine="0"/>
              <w:rPr>
                <w:bCs/>
                <w:szCs w:val="28"/>
              </w:rPr>
            </w:pPr>
            <w:r w:rsidRPr="004875D1">
              <w:rPr>
                <w:bCs/>
                <w:szCs w:val="28"/>
              </w:rPr>
              <w:t>Куратор Государственной программы</w:t>
            </w:r>
          </w:p>
        </w:tc>
        <w:tc>
          <w:tcPr>
            <w:tcW w:w="5528" w:type="dxa"/>
          </w:tcPr>
          <w:p w14:paraId="6B965D98" w14:textId="77777777" w:rsidR="004875D1" w:rsidRPr="004875D1" w:rsidRDefault="004875D1" w:rsidP="004875D1">
            <w:pPr>
              <w:spacing w:line="233" w:lineRule="auto"/>
              <w:ind w:firstLine="0"/>
              <w:rPr>
                <w:bCs/>
                <w:color w:val="000000"/>
                <w:szCs w:val="28"/>
              </w:rPr>
            </w:pPr>
            <w:r w:rsidRPr="004875D1">
              <w:rPr>
                <w:rFonts w:cs="Times New Roman"/>
                <w:szCs w:val="28"/>
              </w:rPr>
              <w:t>заместитель Председателя Правительства области Авдеев Максим Александрович,</w:t>
            </w:r>
            <w:r w:rsidRPr="004875D1">
              <w:rPr>
                <w:rFonts w:cs="Times New Roman"/>
                <w:szCs w:val="28"/>
                <w:lang w:eastAsia="ru-RU"/>
              </w:rPr>
              <w:t xml:space="preserve"> телефон (4852) 40-05-25, 78-60-40</w:t>
            </w:r>
          </w:p>
        </w:tc>
      </w:tr>
      <w:tr w:rsidR="004875D1" w:rsidRPr="004875D1" w14:paraId="6B965D9C" w14:textId="77777777" w:rsidTr="00297127">
        <w:tc>
          <w:tcPr>
            <w:tcW w:w="3828" w:type="dxa"/>
          </w:tcPr>
          <w:p w14:paraId="6B965D9A" w14:textId="77777777" w:rsidR="004875D1" w:rsidRPr="004875D1" w:rsidRDefault="004875D1" w:rsidP="004875D1">
            <w:pPr>
              <w:spacing w:line="233" w:lineRule="auto"/>
              <w:ind w:firstLine="0"/>
              <w:rPr>
                <w:bCs/>
                <w:szCs w:val="28"/>
              </w:rPr>
            </w:pPr>
            <w:r w:rsidRPr="004875D1">
              <w:t>Ответственный исполнитель подпрограмм Государственной программы</w:t>
            </w:r>
          </w:p>
        </w:tc>
        <w:tc>
          <w:tcPr>
            <w:tcW w:w="5528" w:type="dxa"/>
          </w:tcPr>
          <w:p w14:paraId="6B965D9B" w14:textId="77777777" w:rsidR="004875D1" w:rsidRPr="004875D1" w:rsidRDefault="004875D1" w:rsidP="004875D1">
            <w:pPr>
              <w:spacing w:line="233" w:lineRule="auto"/>
              <w:ind w:firstLine="0"/>
              <w:rPr>
                <w:bCs/>
                <w:szCs w:val="28"/>
              </w:rPr>
            </w:pPr>
            <w:r w:rsidRPr="004875D1">
              <w:rPr>
                <w:bCs/>
                <w:szCs w:val="28"/>
              </w:rPr>
              <w:t>ДТ ЯО</w:t>
            </w:r>
          </w:p>
        </w:tc>
      </w:tr>
      <w:tr w:rsidR="004875D1" w:rsidRPr="004875D1" w14:paraId="6B965D9F" w14:textId="77777777" w:rsidTr="00297127">
        <w:tc>
          <w:tcPr>
            <w:tcW w:w="3828" w:type="dxa"/>
          </w:tcPr>
          <w:p w14:paraId="6B965D9D" w14:textId="77777777" w:rsidR="004875D1" w:rsidRPr="004875D1" w:rsidRDefault="004875D1" w:rsidP="004875D1">
            <w:pPr>
              <w:spacing w:line="233" w:lineRule="auto"/>
              <w:ind w:firstLine="0"/>
              <w:rPr>
                <w:bCs/>
                <w:szCs w:val="28"/>
              </w:rPr>
            </w:pPr>
            <w:r w:rsidRPr="004875D1">
              <w:t>Сроки реализации Государственной программы</w:t>
            </w:r>
          </w:p>
        </w:tc>
        <w:tc>
          <w:tcPr>
            <w:tcW w:w="5528" w:type="dxa"/>
          </w:tcPr>
          <w:p w14:paraId="6B965D9E" w14:textId="77777777" w:rsidR="004875D1" w:rsidRPr="004875D1" w:rsidRDefault="004875D1" w:rsidP="004875D1">
            <w:pPr>
              <w:spacing w:line="233" w:lineRule="auto"/>
              <w:ind w:firstLine="0"/>
              <w:rPr>
                <w:bCs/>
                <w:szCs w:val="28"/>
              </w:rPr>
            </w:pPr>
            <w:r w:rsidRPr="004875D1">
              <w:rPr>
                <w:color w:val="000000"/>
                <w:szCs w:val="28"/>
              </w:rPr>
              <w:t>2021 – 2024 годы</w:t>
            </w:r>
          </w:p>
        </w:tc>
      </w:tr>
      <w:tr w:rsidR="004875D1" w:rsidRPr="004875D1" w14:paraId="6B965DA2" w14:textId="77777777" w:rsidTr="00297127">
        <w:tc>
          <w:tcPr>
            <w:tcW w:w="3828" w:type="dxa"/>
          </w:tcPr>
          <w:p w14:paraId="6B965DA0" w14:textId="77777777" w:rsidR="004875D1" w:rsidRPr="004875D1" w:rsidRDefault="004875D1" w:rsidP="004875D1">
            <w:pPr>
              <w:spacing w:line="233" w:lineRule="auto"/>
              <w:ind w:firstLine="0"/>
              <w:rPr>
                <w:bCs/>
                <w:szCs w:val="28"/>
              </w:rPr>
            </w:pPr>
            <w:r w:rsidRPr="004875D1">
              <w:t>Цель Государственной программы</w:t>
            </w:r>
          </w:p>
        </w:tc>
        <w:tc>
          <w:tcPr>
            <w:tcW w:w="5528" w:type="dxa"/>
          </w:tcPr>
          <w:p w14:paraId="6B965DA1" w14:textId="77777777" w:rsidR="004875D1" w:rsidRPr="004875D1" w:rsidRDefault="004875D1" w:rsidP="004875D1">
            <w:pPr>
              <w:spacing w:line="233" w:lineRule="auto"/>
              <w:ind w:firstLine="0"/>
              <w:rPr>
                <w:bCs/>
                <w:szCs w:val="28"/>
              </w:rPr>
            </w:pPr>
            <w:r w:rsidRPr="004875D1">
              <w:t xml:space="preserve">обеспечение качества и </w:t>
            </w:r>
            <w:r w:rsidRPr="004875D1">
              <w:rPr>
                <w:color w:val="000000"/>
                <w:szCs w:val="28"/>
              </w:rPr>
              <w:t>доступности</w:t>
            </w:r>
            <w:r w:rsidRPr="004875D1">
              <w:t xml:space="preserve"> предоставления транспортных услуг населению Ярославской области</w:t>
            </w:r>
          </w:p>
        </w:tc>
      </w:tr>
      <w:tr w:rsidR="004875D1" w:rsidRPr="004875D1" w14:paraId="6B965DA7" w14:textId="77777777" w:rsidTr="00297127">
        <w:trPr>
          <w:trHeight w:val="2370"/>
        </w:trPr>
        <w:tc>
          <w:tcPr>
            <w:tcW w:w="3828" w:type="dxa"/>
          </w:tcPr>
          <w:p w14:paraId="6B965DA3" w14:textId="77777777" w:rsidR="004875D1" w:rsidRPr="004875D1" w:rsidRDefault="004875D1" w:rsidP="004875D1">
            <w:pPr>
              <w:spacing w:line="233" w:lineRule="auto"/>
              <w:ind w:firstLine="0"/>
              <w:rPr>
                <w:bCs/>
                <w:szCs w:val="28"/>
              </w:rPr>
            </w:pPr>
            <w:r w:rsidRPr="004875D1">
              <w:lastRenderedPageBreak/>
              <w:t>Перечень подпрограмм Государственной программы</w:t>
            </w:r>
          </w:p>
        </w:tc>
        <w:tc>
          <w:tcPr>
            <w:tcW w:w="5528" w:type="dxa"/>
          </w:tcPr>
          <w:p w14:paraId="6B965DA4" w14:textId="77777777" w:rsidR="004875D1" w:rsidRPr="004875D1" w:rsidRDefault="004875D1" w:rsidP="004875D1">
            <w:pPr>
              <w:spacing w:line="233" w:lineRule="auto"/>
              <w:ind w:firstLine="0"/>
              <w:rPr>
                <w:color w:val="000000"/>
                <w:szCs w:val="28"/>
              </w:rPr>
            </w:pPr>
            <w:r w:rsidRPr="004875D1">
              <w:rPr>
                <w:color w:val="000000"/>
                <w:szCs w:val="28"/>
              </w:rPr>
              <w:t>- ведомственная целевая программа «Транспортное обслуживание населения Ярославской области»;</w:t>
            </w:r>
          </w:p>
          <w:p w14:paraId="6B965DA5" w14:textId="77777777" w:rsidR="004875D1" w:rsidRPr="004875D1" w:rsidRDefault="004875D1" w:rsidP="004875D1">
            <w:pPr>
              <w:spacing w:line="233" w:lineRule="auto"/>
              <w:ind w:firstLine="0"/>
              <w:rPr>
                <w:color w:val="000000"/>
                <w:szCs w:val="28"/>
              </w:rPr>
            </w:pPr>
            <w:r w:rsidRPr="004875D1">
              <w:rPr>
                <w:color w:val="000000"/>
                <w:szCs w:val="28"/>
              </w:rPr>
              <w:t>- подпрограмма «Развитие транспортной системы Ярославской области»;</w:t>
            </w:r>
          </w:p>
          <w:p w14:paraId="6B965DA6" w14:textId="77777777" w:rsidR="004875D1" w:rsidRPr="004875D1" w:rsidRDefault="004875D1" w:rsidP="004875D1">
            <w:pPr>
              <w:spacing w:line="233" w:lineRule="auto"/>
              <w:ind w:firstLine="0"/>
              <w:rPr>
                <w:color w:val="000000"/>
                <w:szCs w:val="28"/>
              </w:rPr>
            </w:pPr>
            <w:r w:rsidRPr="004875D1">
              <w:rPr>
                <w:color w:val="000000"/>
                <w:szCs w:val="28"/>
              </w:rPr>
              <w:t xml:space="preserve">- подпрограмма «Развитие рынка газомоторного топлива в Ярославской области» </w:t>
            </w:r>
          </w:p>
        </w:tc>
      </w:tr>
      <w:tr w:rsidR="00E456C8" w:rsidRPr="008148BE" w14:paraId="086E805F" w14:textId="77777777" w:rsidTr="00307121">
        <w:tc>
          <w:tcPr>
            <w:tcW w:w="3828" w:type="dxa"/>
          </w:tcPr>
          <w:p w14:paraId="72CAEA4A" w14:textId="77777777" w:rsidR="00E456C8" w:rsidRPr="008148BE" w:rsidRDefault="00E456C8" w:rsidP="00307121">
            <w:pPr>
              <w:spacing w:line="233" w:lineRule="auto"/>
              <w:ind w:firstLine="0"/>
              <w:rPr>
                <w:bCs/>
                <w:szCs w:val="28"/>
              </w:rPr>
            </w:pPr>
            <w:r w:rsidRPr="008148BE">
              <w:t>Объемы и источники финансирования Государственной программы</w:t>
            </w:r>
          </w:p>
        </w:tc>
        <w:tc>
          <w:tcPr>
            <w:tcW w:w="5528" w:type="dxa"/>
          </w:tcPr>
          <w:p w14:paraId="6D8B08F9" w14:textId="77777777" w:rsidR="00E456C8" w:rsidRPr="008148BE" w:rsidRDefault="00E456C8" w:rsidP="00307121">
            <w:pPr>
              <w:overflowPunct w:val="0"/>
              <w:autoSpaceDE w:val="0"/>
              <w:autoSpaceDN w:val="0"/>
              <w:adjustRightInd w:val="0"/>
              <w:spacing w:line="233" w:lineRule="auto"/>
              <w:ind w:firstLine="0"/>
              <w:textAlignment w:val="baseline"/>
              <w:rPr>
                <w:rFonts w:cs="Times New Roman"/>
                <w:color w:val="000000"/>
                <w:szCs w:val="28"/>
                <w:lang w:eastAsia="ru-RU"/>
              </w:rPr>
            </w:pP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 xml:space="preserve">всего по Государственной программе – </w:t>
            </w:r>
            <w:r>
              <w:rPr>
                <w:rFonts w:cs="Times New Roman"/>
                <w:color w:val="000000"/>
                <w:szCs w:val="28"/>
                <w:lang w:eastAsia="ru-RU"/>
              </w:rPr>
              <w:t>12 056,13</w:t>
            </w: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 xml:space="preserve"> млн. руб., из них:</w:t>
            </w:r>
          </w:p>
          <w:p w14:paraId="09E42E79" w14:textId="77777777" w:rsidR="00E456C8" w:rsidRPr="008148BE" w:rsidRDefault="00E456C8" w:rsidP="00307121">
            <w:pPr>
              <w:overflowPunct w:val="0"/>
              <w:autoSpaceDE w:val="0"/>
              <w:autoSpaceDN w:val="0"/>
              <w:adjustRightInd w:val="0"/>
              <w:spacing w:line="233" w:lineRule="auto"/>
              <w:ind w:firstLine="0"/>
              <w:textAlignment w:val="baseline"/>
              <w:rPr>
                <w:rFonts w:cs="Times New Roman"/>
                <w:color w:val="000000"/>
                <w:spacing w:val="-4"/>
                <w:szCs w:val="28"/>
                <w:lang w:eastAsia="ru-RU"/>
              </w:rPr>
            </w:pPr>
            <w:r w:rsidRPr="008148BE">
              <w:rPr>
                <w:rFonts w:cs="Times New Roman"/>
                <w:color w:val="000000"/>
                <w:spacing w:val="-4"/>
                <w:szCs w:val="28"/>
                <w:lang w:eastAsia="ru-RU"/>
              </w:rPr>
              <w:t>- федеральные средства – 3 441,56 млн. руб.:</w:t>
            </w:r>
          </w:p>
          <w:p w14:paraId="11D78EBC" w14:textId="77777777" w:rsidR="00E456C8" w:rsidRPr="008148BE" w:rsidRDefault="00E456C8" w:rsidP="00307121">
            <w:pPr>
              <w:overflowPunct w:val="0"/>
              <w:autoSpaceDE w:val="0"/>
              <w:autoSpaceDN w:val="0"/>
              <w:adjustRightInd w:val="0"/>
              <w:spacing w:line="233" w:lineRule="auto"/>
              <w:ind w:firstLine="0"/>
              <w:textAlignment w:val="baseline"/>
              <w:rPr>
                <w:rFonts w:cs="Times New Roman"/>
                <w:color w:val="000000"/>
                <w:szCs w:val="28"/>
                <w:lang w:eastAsia="ru-RU"/>
              </w:rPr>
            </w:pP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>2022 год – 818,71 млн. руб.;</w:t>
            </w:r>
          </w:p>
          <w:p w14:paraId="158B6D4F" w14:textId="77777777" w:rsidR="00E456C8" w:rsidRPr="008148BE" w:rsidRDefault="00E456C8" w:rsidP="00307121">
            <w:pPr>
              <w:overflowPunct w:val="0"/>
              <w:autoSpaceDE w:val="0"/>
              <w:autoSpaceDN w:val="0"/>
              <w:adjustRightInd w:val="0"/>
              <w:spacing w:line="233" w:lineRule="auto"/>
              <w:ind w:firstLine="0"/>
              <w:textAlignment w:val="baseline"/>
              <w:rPr>
                <w:rFonts w:cs="Times New Roman"/>
                <w:color w:val="000000"/>
                <w:szCs w:val="28"/>
                <w:lang w:eastAsia="ru-RU"/>
              </w:rPr>
            </w:pP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>2023 год – 1 321,31 млн. руб.;</w:t>
            </w:r>
          </w:p>
          <w:p w14:paraId="20ED2D38" w14:textId="77777777" w:rsidR="00E456C8" w:rsidRPr="008148BE" w:rsidRDefault="00E456C8" w:rsidP="00307121">
            <w:pPr>
              <w:overflowPunct w:val="0"/>
              <w:autoSpaceDE w:val="0"/>
              <w:autoSpaceDN w:val="0"/>
              <w:adjustRightInd w:val="0"/>
              <w:spacing w:line="233" w:lineRule="auto"/>
              <w:ind w:firstLine="0"/>
              <w:textAlignment w:val="baseline"/>
              <w:rPr>
                <w:rFonts w:cs="Times New Roman"/>
                <w:color w:val="000000"/>
                <w:szCs w:val="28"/>
                <w:lang w:eastAsia="ru-RU"/>
              </w:rPr>
            </w:pP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>2024 год – 1 301,54 млн. руб.;</w:t>
            </w:r>
          </w:p>
          <w:p w14:paraId="45EC75B1" w14:textId="77777777" w:rsidR="00E456C8" w:rsidRPr="008148BE" w:rsidRDefault="00E456C8" w:rsidP="00307121">
            <w:pPr>
              <w:overflowPunct w:val="0"/>
              <w:autoSpaceDE w:val="0"/>
              <w:autoSpaceDN w:val="0"/>
              <w:adjustRightInd w:val="0"/>
              <w:spacing w:line="233" w:lineRule="auto"/>
              <w:ind w:firstLine="0"/>
              <w:textAlignment w:val="baseline"/>
              <w:rPr>
                <w:rFonts w:cs="Times New Roman"/>
                <w:color w:val="000000"/>
                <w:szCs w:val="28"/>
                <w:lang w:eastAsia="ru-RU"/>
              </w:rPr>
            </w:pP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 xml:space="preserve">- областные средства – </w:t>
            </w:r>
            <w:r>
              <w:rPr>
                <w:rFonts w:cs="Times New Roman"/>
                <w:color w:val="000000"/>
                <w:szCs w:val="28"/>
                <w:lang w:eastAsia="ru-RU"/>
              </w:rPr>
              <w:t>8 294,57</w:t>
            </w: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 xml:space="preserve"> млн. руб.:</w:t>
            </w:r>
          </w:p>
          <w:p w14:paraId="1B6BD18F" w14:textId="77777777" w:rsidR="00E456C8" w:rsidRPr="008148BE" w:rsidRDefault="00E456C8" w:rsidP="00307121">
            <w:pPr>
              <w:overflowPunct w:val="0"/>
              <w:autoSpaceDE w:val="0"/>
              <w:autoSpaceDN w:val="0"/>
              <w:adjustRightInd w:val="0"/>
              <w:spacing w:line="233" w:lineRule="auto"/>
              <w:ind w:firstLine="0"/>
              <w:textAlignment w:val="baseline"/>
              <w:rPr>
                <w:rFonts w:cs="Times New Roman"/>
                <w:color w:val="000000"/>
                <w:szCs w:val="28"/>
                <w:lang w:eastAsia="ru-RU"/>
              </w:rPr>
            </w:pP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>2021 год – 2 059,59 млн. руб.;</w:t>
            </w:r>
          </w:p>
          <w:p w14:paraId="12530EA7" w14:textId="77777777" w:rsidR="00E456C8" w:rsidRPr="008148BE" w:rsidRDefault="00E456C8" w:rsidP="00307121">
            <w:pPr>
              <w:overflowPunct w:val="0"/>
              <w:autoSpaceDE w:val="0"/>
              <w:autoSpaceDN w:val="0"/>
              <w:adjustRightInd w:val="0"/>
              <w:spacing w:line="233" w:lineRule="auto"/>
              <w:ind w:firstLine="0"/>
              <w:textAlignment w:val="baseline"/>
              <w:rPr>
                <w:rFonts w:cs="Times New Roman"/>
                <w:color w:val="000000"/>
                <w:szCs w:val="28"/>
                <w:lang w:eastAsia="ru-RU"/>
              </w:rPr>
            </w:pP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 xml:space="preserve">2022 год – </w:t>
            </w:r>
            <w:r>
              <w:rPr>
                <w:rFonts w:cs="Times New Roman"/>
                <w:color w:val="000000"/>
                <w:szCs w:val="28"/>
                <w:lang w:eastAsia="ru-RU"/>
              </w:rPr>
              <w:t>2 796,10</w:t>
            </w: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 xml:space="preserve"> млн. руб.;</w:t>
            </w:r>
          </w:p>
          <w:p w14:paraId="1765DCE2" w14:textId="77777777" w:rsidR="00E456C8" w:rsidRPr="008148BE" w:rsidRDefault="00E456C8" w:rsidP="00307121">
            <w:pPr>
              <w:overflowPunct w:val="0"/>
              <w:autoSpaceDE w:val="0"/>
              <w:autoSpaceDN w:val="0"/>
              <w:adjustRightInd w:val="0"/>
              <w:spacing w:line="233" w:lineRule="auto"/>
              <w:ind w:firstLine="0"/>
              <w:textAlignment w:val="baseline"/>
              <w:rPr>
                <w:rFonts w:cs="Times New Roman"/>
                <w:color w:val="000000"/>
                <w:szCs w:val="28"/>
                <w:lang w:eastAsia="ru-RU"/>
              </w:rPr>
            </w:pP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 xml:space="preserve">2023 год – </w:t>
            </w:r>
            <w:r>
              <w:rPr>
                <w:rFonts w:cs="Times New Roman"/>
                <w:color w:val="000000"/>
                <w:szCs w:val="28"/>
                <w:lang w:eastAsia="ru-RU"/>
              </w:rPr>
              <w:t>1 760,33</w:t>
            </w: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 xml:space="preserve"> млн. руб.;</w:t>
            </w:r>
          </w:p>
          <w:p w14:paraId="39D79721" w14:textId="77777777" w:rsidR="00E456C8" w:rsidRPr="008148BE" w:rsidRDefault="00E456C8" w:rsidP="00307121">
            <w:pPr>
              <w:overflowPunct w:val="0"/>
              <w:autoSpaceDE w:val="0"/>
              <w:autoSpaceDN w:val="0"/>
              <w:adjustRightInd w:val="0"/>
              <w:spacing w:line="233" w:lineRule="auto"/>
              <w:ind w:firstLine="0"/>
              <w:textAlignment w:val="baseline"/>
              <w:rPr>
                <w:rFonts w:cs="Times New Roman"/>
                <w:color w:val="000000"/>
                <w:szCs w:val="28"/>
                <w:lang w:eastAsia="ru-RU"/>
              </w:rPr>
            </w:pP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>2024 год – 1</w:t>
            </w:r>
            <w:r>
              <w:rPr>
                <w:rFonts w:cs="Times New Roman"/>
                <w:color w:val="000000"/>
                <w:szCs w:val="28"/>
                <w:lang w:eastAsia="ru-RU"/>
              </w:rPr>
              <w:t> 678,55</w:t>
            </w: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 xml:space="preserve"> млн. руб.;</w:t>
            </w:r>
          </w:p>
          <w:p w14:paraId="1ECD9C57" w14:textId="77777777" w:rsidR="00E456C8" w:rsidRPr="008148BE" w:rsidRDefault="00E456C8" w:rsidP="00307121">
            <w:pPr>
              <w:overflowPunct w:val="0"/>
              <w:autoSpaceDE w:val="0"/>
              <w:autoSpaceDN w:val="0"/>
              <w:adjustRightInd w:val="0"/>
              <w:spacing w:line="233" w:lineRule="auto"/>
              <w:ind w:firstLine="0"/>
              <w:textAlignment w:val="baseline"/>
              <w:rPr>
                <w:rFonts w:cs="Times New Roman"/>
                <w:color w:val="000000"/>
                <w:szCs w:val="28"/>
                <w:lang w:eastAsia="ru-RU"/>
              </w:rPr>
            </w:pP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>- иные источники – 3</w:t>
            </w:r>
            <w:r>
              <w:rPr>
                <w:rFonts w:cs="Times New Roman"/>
                <w:color w:val="000000"/>
                <w:szCs w:val="28"/>
                <w:lang w:eastAsia="ru-RU"/>
              </w:rPr>
              <w:t>2</w:t>
            </w: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>0,00 млн. руб.:</w:t>
            </w:r>
          </w:p>
          <w:p w14:paraId="50F376CB" w14:textId="77777777" w:rsidR="00E456C8" w:rsidRPr="008148BE" w:rsidRDefault="00E456C8" w:rsidP="00307121">
            <w:pPr>
              <w:overflowPunct w:val="0"/>
              <w:autoSpaceDE w:val="0"/>
              <w:autoSpaceDN w:val="0"/>
              <w:adjustRightInd w:val="0"/>
              <w:spacing w:line="233" w:lineRule="auto"/>
              <w:ind w:firstLine="0"/>
              <w:textAlignment w:val="baseline"/>
              <w:rPr>
                <w:rFonts w:cs="Times New Roman"/>
                <w:color w:val="000000"/>
                <w:szCs w:val="28"/>
                <w:lang w:eastAsia="ru-RU"/>
              </w:rPr>
            </w:pP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>2021 год – 50,00 млн. руб.;</w:t>
            </w:r>
          </w:p>
          <w:p w14:paraId="272124A3" w14:textId="77777777" w:rsidR="00E456C8" w:rsidRPr="008148BE" w:rsidRDefault="00E456C8" w:rsidP="00307121">
            <w:pPr>
              <w:overflowPunct w:val="0"/>
              <w:autoSpaceDE w:val="0"/>
              <w:autoSpaceDN w:val="0"/>
              <w:adjustRightInd w:val="0"/>
              <w:spacing w:line="233" w:lineRule="auto"/>
              <w:ind w:firstLine="0"/>
              <w:textAlignment w:val="baseline"/>
              <w:rPr>
                <w:rFonts w:cs="Times New Roman"/>
                <w:color w:val="000000"/>
                <w:szCs w:val="28"/>
                <w:lang w:eastAsia="ru-RU"/>
              </w:rPr>
            </w:pP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>2022 год – 90,00 млн. руб.;</w:t>
            </w:r>
          </w:p>
          <w:p w14:paraId="3D87415B" w14:textId="77777777" w:rsidR="00E456C8" w:rsidRPr="008148BE" w:rsidRDefault="00E456C8" w:rsidP="00307121">
            <w:pPr>
              <w:overflowPunct w:val="0"/>
              <w:autoSpaceDE w:val="0"/>
              <w:autoSpaceDN w:val="0"/>
              <w:adjustRightInd w:val="0"/>
              <w:spacing w:line="233" w:lineRule="auto"/>
              <w:ind w:firstLine="0"/>
              <w:textAlignment w:val="baseline"/>
              <w:rPr>
                <w:rFonts w:cs="Times New Roman"/>
                <w:color w:val="000000"/>
                <w:szCs w:val="28"/>
                <w:lang w:eastAsia="ru-RU"/>
              </w:rPr>
            </w:pP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>2023 год – 90,00 млн. руб.;</w:t>
            </w:r>
          </w:p>
          <w:p w14:paraId="08E3061F" w14:textId="77777777" w:rsidR="00E456C8" w:rsidRPr="008148BE" w:rsidRDefault="00E456C8" w:rsidP="00307121">
            <w:pPr>
              <w:spacing w:line="233" w:lineRule="auto"/>
              <w:ind w:firstLine="0"/>
              <w:rPr>
                <w:bCs/>
                <w:szCs w:val="28"/>
              </w:rPr>
            </w:pP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 xml:space="preserve">2024 год – </w:t>
            </w:r>
            <w:r>
              <w:rPr>
                <w:rFonts w:cs="Times New Roman"/>
                <w:color w:val="000000"/>
                <w:szCs w:val="28"/>
                <w:lang w:eastAsia="ru-RU"/>
              </w:rPr>
              <w:t>9</w:t>
            </w: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>0,00 млн. руб.</w:t>
            </w:r>
          </w:p>
        </w:tc>
      </w:tr>
      <w:tr w:rsidR="00E456C8" w:rsidRPr="008148BE" w14:paraId="2C360A15" w14:textId="77777777" w:rsidTr="00307121">
        <w:tc>
          <w:tcPr>
            <w:tcW w:w="3828" w:type="dxa"/>
          </w:tcPr>
          <w:p w14:paraId="123F7D54" w14:textId="77777777" w:rsidR="00E456C8" w:rsidRPr="008148BE" w:rsidRDefault="00E456C8" w:rsidP="00307121">
            <w:pPr>
              <w:spacing w:line="233" w:lineRule="auto"/>
              <w:ind w:firstLine="0"/>
              <w:rPr>
                <w:bCs/>
                <w:szCs w:val="28"/>
              </w:rPr>
            </w:pPr>
            <w:r w:rsidRPr="008148BE">
              <w:t>Плановые объемы финансирования подпрограмм Государственной программы по годам реализации</w:t>
            </w:r>
          </w:p>
        </w:tc>
        <w:tc>
          <w:tcPr>
            <w:tcW w:w="5528" w:type="dxa"/>
          </w:tcPr>
          <w:p w14:paraId="28B7B790" w14:textId="77777777" w:rsidR="00E456C8" w:rsidRPr="008148BE" w:rsidRDefault="00E456C8" w:rsidP="00307121">
            <w:pPr>
              <w:overflowPunct w:val="0"/>
              <w:autoSpaceDE w:val="0"/>
              <w:autoSpaceDN w:val="0"/>
              <w:adjustRightInd w:val="0"/>
              <w:spacing w:line="233" w:lineRule="auto"/>
              <w:ind w:firstLine="0"/>
              <w:textAlignment w:val="baseline"/>
              <w:rPr>
                <w:rFonts w:cs="Times New Roman"/>
                <w:color w:val="000000"/>
                <w:szCs w:val="28"/>
                <w:lang w:eastAsia="ru-RU"/>
              </w:rPr>
            </w:pPr>
            <w:r w:rsidRPr="008148BE">
              <w:rPr>
                <w:color w:val="000000"/>
                <w:szCs w:val="28"/>
              </w:rPr>
              <w:t>- ведомственная целевая программа</w:t>
            </w: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 xml:space="preserve"> «Транспортное обслуживание населения Ярославской области»:</w:t>
            </w:r>
          </w:p>
          <w:p w14:paraId="2B09E40F" w14:textId="77777777" w:rsidR="00E456C8" w:rsidRPr="008148BE" w:rsidRDefault="00E456C8" w:rsidP="00307121">
            <w:pPr>
              <w:overflowPunct w:val="0"/>
              <w:autoSpaceDE w:val="0"/>
              <w:autoSpaceDN w:val="0"/>
              <w:adjustRightInd w:val="0"/>
              <w:spacing w:line="233" w:lineRule="auto"/>
              <w:ind w:firstLine="0"/>
              <w:textAlignment w:val="baseline"/>
              <w:rPr>
                <w:rFonts w:cs="Times New Roman"/>
                <w:color w:val="000000"/>
                <w:szCs w:val="28"/>
                <w:lang w:eastAsia="ru-RU"/>
              </w:rPr>
            </w:pP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 xml:space="preserve">всего – </w:t>
            </w:r>
            <w:r>
              <w:rPr>
                <w:rFonts w:cs="Times New Roman"/>
                <w:color w:val="000000"/>
                <w:szCs w:val="28"/>
                <w:lang w:eastAsia="ru-RU"/>
              </w:rPr>
              <w:t>8 294,57</w:t>
            </w: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 xml:space="preserve"> млн. руб., из них областные средства – </w:t>
            </w:r>
            <w:r>
              <w:rPr>
                <w:rFonts w:cs="Times New Roman"/>
                <w:color w:val="000000"/>
                <w:szCs w:val="28"/>
                <w:lang w:eastAsia="ru-RU"/>
              </w:rPr>
              <w:t>8 294,57</w:t>
            </w: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 xml:space="preserve"> млн. руб.:</w:t>
            </w:r>
          </w:p>
          <w:p w14:paraId="357ED7A3" w14:textId="77777777" w:rsidR="00E456C8" w:rsidRPr="008148BE" w:rsidRDefault="00E456C8" w:rsidP="00307121">
            <w:pPr>
              <w:overflowPunct w:val="0"/>
              <w:autoSpaceDE w:val="0"/>
              <w:autoSpaceDN w:val="0"/>
              <w:adjustRightInd w:val="0"/>
              <w:spacing w:line="233" w:lineRule="auto"/>
              <w:ind w:firstLine="0"/>
              <w:textAlignment w:val="baseline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 xml:space="preserve">2021 год </w:t>
            </w: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>–</w:t>
            </w:r>
            <w:r w:rsidRPr="008148BE">
              <w:rPr>
                <w:rFonts w:cs="Times New Roman"/>
                <w:szCs w:val="28"/>
                <w:lang w:eastAsia="ru-RU"/>
              </w:rPr>
              <w:t xml:space="preserve"> 2 059,59 млн. руб.;</w:t>
            </w:r>
          </w:p>
          <w:p w14:paraId="5E2346EE" w14:textId="77777777" w:rsidR="00E456C8" w:rsidRPr="008148BE" w:rsidRDefault="00E456C8" w:rsidP="00307121">
            <w:pPr>
              <w:overflowPunct w:val="0"/>
              <w:autoSpaceDE w:val="0"/>
              <w:autoSpaceDN w:val="0"/>
              <w:adjustRightInd w:val="0"/>
              <w:spacing w:line="233" w:lineRule="auto"/>
              <w:ind w:firstLine="0"/>
              <w:textAlignment w:val="baseline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 xml:space="preserve">2022 год </w:t>
            </w: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>–</w:t>
            </w:r>
            <w:r w:rsidRPr="008148BE">
              <w:rPr>
                <w:rFonts w:cs="Times New Roman"/>
                <w:szCs w:val="28"/>
                <w:lang w:eastAsia="ru-RU"/>
              </w:rPr>
              <w:t xml:space="preserve"> </w:t>
            </w:r>
            <w:r>
              <w:rPr>
                <w:rFonts w:cs="Times New Roman"/>
                <w:szCs w:val="28"/>
                <w:lang w:eastAsia="ru-RU"/>
              </w:rPr>
              <w:t>2 796,10</w:t>
            </w:r>
            <w:r w:rsidRPr="008148BE">
              <w:rPr>
                <w:rFonts w:cs="Times New Roman"/>
                <w:szCs w:val="28"/>
                <w:lang w:eastAsia="ru-RU"/>
              </w:rPr>
              <w:t xml:space="preserve"> млн. руб.;</w:t>
            </w:r>
          </w:p>
          <w:p w14:paraId="0A64F394" w14:textId="77777777" w:rsidR="00E456C8" w:rsidRPr="008148BE" w:rsidRDefault="00E456C8" w:rsidP="00307121">
            <w:pPr>
              <w:overflowPunct w:val="0"/>
              <w:autoSpaceDE w:val="0"/>
              <w:autoSpaceDN w:val="0"/>
              <w:adjustRightInd w:val="0"/>
              <w:spacing w:line="233" w:lineRule="auto"/>
              <w:ind w:firstLine="0"/>
              <w:textAlignment w:val="baseline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 xml:space="preserve">2023 год </w:t>
            </w: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>–</w:t>
            </w:r>
            <w:r w:rsidRPr="008148BE">
              <w:rPr>
                <w:rFonts w:cs="Times New Roman"/>
                <w:szCs w:val="28"/>
                <w:lang w:eastAsia="ru-RU"/>
              </w:rPr>
              <w:t xml:space="preserve"> 1 760,33 млн. руб.;</w:t>
            </w:r>
          </w:p>
          <w:p w14:paraId="5DE12372" w14:textId="77777777" w:rsidR="00E456C8" w:rsidRPr="008148BE" w:rsidRDefault="00E456C8" w:rsidP="00307121">
            <w:pPr>
              <w:overflowPunct w:val="0"/>
              <w:autoSpaceDE w:val="0"/>
              <w:autoSpaceDN w:val="0"/>
              <w:adjustRightInd w:val="0"/>
              <w:spacing w:line="233" w:lineRule="auto"/>
              <w:ind w:firstLine="0"/>
              <w:textAlignment w:val="baseline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 xml:space="preserve">2024 год </w:t>
            </w: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>–</w:t>
            </w:r>
            <w:r w:rsidRPr="008148BE">
              <w:rPr>
                <w:rFonts w:cs="Times New Roman"/>
                <w:szCs w:val="28"/>
                <w:lang w:eastAsia="ru-RU"/>
              </w:rPr>
              <w:t xml:space="preserve"> 1 678,55 млн. руб.;</w:t>
            </w:r>
          </w:p>
          <w:p w14:paraId="2119AC79" w14:textId="77777777" w:rsidR="00E456C8" w:rsidRPr="008148BE" w:rsidRDefault="00E456C8" w:rsidP="00307121">
            <w:pPr>
              <w:overflowPunct w:val="0"/>
              <w:autoSpaceDE w:val="0"/>
              <w:autoSpaceDN w:val="0"/>
              <w:adjustRightInd w:val="0"/>
              <w:spacing w:line="233" w:lineRule="auto"/>
              <w:ind w:firstLine="0"/>
              <w:textAlignment w:val="baseline"/>
              <w:rPr>
                <w:rFonts w:cs="Times New Roman"/>
                <w:color w:val="000000"/>
                <w:spacing w:val="-4"/>
                <w:szCs w:val="28"/>
                <w:lang w:eastAsia="ru-RU"/>
              </w:rPr>
            </w:pP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>- подпрограмма «Развитие транспортной системы Ярославской области»</w:t>
            </w:r>
            <w:r w:rsidRPr="008148BE">
              <w:rPr>
                <w:rFonts w:cs="Times New Roman"/>
                <w:color w:val="000000"/>
                <w:spacing w:val="-4"/>
                <w:szCs w:val="28"/>
                <w:lang w:eastAsia="ru-RU"/>
              </w:rPr>
              <w:t xml:space="preserve">: всего – </w:t>
            </w:r>
            <w:r>
              <w:rPr>
                <w:rFonts w:cs="Times New Roman"/>
                <w:color w:val="000000"/>
                <w:spacing w:val="-4"/>
                <w:szCs w:val="28"/>
                <w:lang w:eastAsia="ru-RU"/>
              </w:rPr>
              <w:t>3441,56</w:t>
            </w:r>
            <w:r w:rsidRPr="008148BE">
              <w:rPr>
                <w:rFonts w:cs="Times New Roman"/>
                <w:color w:val="000000"/>
                <w:spacing w:val="-4"/>
                <w:szCs w:val="28"/>
                <w:lang w:eastAsia="ru-RU"/>
              </w:rPr>
              <w:t xml:space="preserve"> млн. руб., из них:</w:t>
            </w:r>
          </w:p>
          <w:p w14:paraId="70FA728C" w14:textId="77777777" w:rsidR="00E456C8" w:rsidRPr="008148BE" w:rsidRDefault="00E456C8" w:rsidP="00307121">
            <w:pPr>
              <w:overflowPunct w:val="0"/>
              <w:autoSpaceDE w:val="0"/>
              <w:autoSpaceDN w:val="0"/>
              <w:adjustRightInd w:val="0"/>
              <w:spacing w:line="233" w:lineRule="auto"/>
              <w:ind w:firstLine="0"/>
              <w:textAlignment w:val="baseline"/>
              <w:rPr>
                <w:rFonts w:cs="Times New Roman"/>
                <w:color w:val="000000"/>
                <w:szCs w:val="28"/>
                <w:lang w:eastAsia="ru-RU"/>
              </w:rPr>
            </w:pP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>федеральные средства – 3441,56 млн. руб.:</w:t>
            </w:r>
          </w:p>
          <w:p w14:paraId="530967D5" w14:textId="77777777" w:rsidR="00E456C8" w:rsidRPr="008148BE" w:rsidRDefault="00E456C8" w:rsidP="00307121">
            <w:pPr>
              <w:overflowPunct w:val="0"/>
              <w:autoSpaceDE w:val="0"/>
              <w:autoSpaceDN w:val="0"/>
              <w:adjustRightInd w:val="0"/>
              <w:spacing w:line="233" w:lineRule="auto"/>
              <w:ind w:firstLine="0"/>
              <w:textAlignment w:val="baseline"/>
              <w:rPr>
                <w:rFonts w:cs="Times New Roman"/>
                <w:color w:val="000000"/>
                <w:szCs w:val="28"/>
                <w:lang w:eastAsia="ru-RU"/>
              </w:rPr>
            </w:pP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>2022 год – 818,71 млн. руб.;</w:t>
            </w:r>
          </w:p>
          <w:p w14:paraId="2AE143B3" w14:textId="77777777" w:rsidR="00E456C8" w:rsidRPr="008148BE" w:rsidRDefault="00E456C8" w:rsidP="00307121">
            <w:pPr>
              <w:overflowPunct w:val="0"/>
              <w:autoSpaceDE w:val="0"/>
              <w:autoSpaceDN w:val="0"/>
              <w:adjustRightInd w:val="0"/>
              <w:spacing w:line="233" w:lineRule="auto"/>
              <w:ind w:firstLine="0"/>
              <w:textAlignment w:val="baseline"/>
              <w:rPr>
                <w:rFonts w:cs="Times New Roman"/>
                <w:color w:val="000000"/>
                <w:szCs w:val="28"/>
                <w:lang w:eastAsia="ru-RU"/>
              </w:rPr>
            </w:pP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>2023 год – 1 321,31 млн. руб.;</w:t>
            </w:r>
          </w:p>
          <w:p w14:paraId="1EEF0465" w14:textId="77777777" w:rsidR="00E456C8" w:rsidRPr="008148BE" w:rsidRDefault="00E456C8" w:rsidP="00307121">
            <w:pPr>
              <w:overflowPunct w:val="0"/>
              <w:autoSpaceDE w:val="0"/>
              <w:autoSpaceDN w:val="0"/>
              <w:adjustRightInd w:val="0"/>
              <w:spacing w:line="233" w:lineRule="auto"/>
              <w:ind w:firstLine="0"/>
              <w:textAlignment w:val="baseline"/>
              <w:rPr>
                <w:rFonts w:cs="Times New Roman"/>
                <w:color w:val="000000"/>
                <w:szCs w:val="28"/>
                <w:lang w:eastAsia="ru-RU"/>
              </w:rPr>
            </w:pP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>2024 год – 1 301,54 млн. руб.;</w:t>
            </w:r>
          </w:p>
          <w:p w14:paraId="52884C6A" w14:textId="77777777" w:rsidR="00E456C8" w:rsidRPr="008148BE" w:rsidRDefault="00E456C8" w:rsidP="00307121">
            <w:pPr>
              <w:overflowPunct w:val="0"/>
              <w:autoSpaceDE w:val="0"/>
              <w:autoSpaceDN w:val="0"/>
              <w:adjustRightInd w:val="0"/>
              <w:spacing w:line="233" w:lineRule="auto"/>
              <w:ind w:firstLine="0"/>
              <w:textAlignment w:val="baseline"/>
              <w:rPr>
                <w:rFonts w:cs="Times New Roman"/>
                <w:color w:val="000000"/>
                <w:szCs w:val="28"/>
                <w:lang w:eastAsia="ru-RU"/>
              </w:rPr>
            </w:pP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>- подпрограмма «Развитие рынка газомоторного топлива в Ярославской области»: всего – 3</w:t>
            </w:r>
            <w:r>
              <w:rPr>
                <w:rFonts w:cs="Times New Roman"/>
                <w:color w:val="000000"/>
                <w:szCs w:val="28"/>
                <w:lang w:eastAsia="ru-RU"/>
              </w:rPr>
              <w:t>2</w:t>
            </w: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>0,00 млн. руб., из них иные источники – 3</w:t>
            </w:r>
            <w:r>
              <w:rPr>
                <w:rFonts w:cs="Times New Roman"/>
                <w:color w:val="000000"/>
                <w:szCs w:val="28"/>
                <w:lang w:eastAsia="ru-RU"/>
              </w:rPr>
              <w:t>2</w:t>
            </w: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>0,00 млн. руб.:</w:t>
            </w:r>
          </w:p>
          <w:p w14:paraId="51E8616A" w14:textId="77777777" w:rsidR="00E456C8" w:rsidRPr="008148BE" w:rsidRDefault="00E456C8" w:rsidP="00307121">
            <w:pPr>
              <w:overflowPunct w:val="0"/>
              <w:autoSpaceDE w:val="0"/>
              <w:autoSpaceDN w:val="0"/>
              <w:adjustRightInd w:val="0"/>
              <w:spacing w:line="233" w:lineRule="auto"/>
              <w:ind w:firstLine="0"/>
              <w:textAlignment w:val="baseline"/>
              <w:rPr>
                <w:rFonts w:cs="Times New Roman"/>
                <w:color w:val="000000"/>
                <w:szCs w:val="28"/>
                <w:lang w:eastAsia="ru-RU"/>
              </w:rPr>
            </w:pP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>2021 год – 50,00 млн. руб.;</w:t>
            </w:r>
          </w:p>
          <w:p w14:paraId="5AEDF05B" w14:textId="77777777" w:rsidR="00E456C8" w:rsidRPr="008148BE" w:rsidRDefault="00E456C8" w:rsidP="00307121">
            <w:pPr>
              <w:overflowPunct w:val="0"/>
              <w:autoSpaceDE w:val="0"/>
              <w:autoSpaceDN w:val="0"/>
              <w:adjustRightInd w:val="0"/>
              <w:spacing w:line="233" w:lineRule="auto"/>
              <w:ind w:firstLine="0"/>
              <w:textAlignment w:val="baseline"/>
              <w:rPr>
                <w:rFonts w:cs="Times New Roman"/>
                <w:color w:val="000000"/>
                <w:szCs w:val="28"/>
                <w:lang w:eastAsia="ru-RU"/>
              </w:rPr>
            </w:pP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>2022 год – 90,00 млн. руб.;</w:t>
            </w:r>
          </w:p>
          <w:p w14:paraId="752AAC85" w14:textId="77777777" w:rsidR="00E456C8" w:rsidRPr="008148BE" w:rsidRDefault="00E456C8" w:rsidP="00307121">
            <w:pPr>
              <w:overflowPunct w:val="0"/>
              <w:autoSpaceDE w:val="0"/>
              <w:autoSpaceDN w:val="0"/>
              <w:adjustRightInd w:val="0"/>
              <w:spacing w:line="233" w:lineRule="auto"/>
              <w:ind w:firstLine="0"/>
              <w:textAlignment w:val="baseline"/>
              <w:rPr>
                <w:rFonts w:cs="Times New Roman"/>
                <w:color w:val="000000"/>
                <w:szCs w:val="28"/>
                <w:lang w:eastAsia="ru-RU"/>
              </w:rPr>
            </w:pPr>
            <w:r w:rsidRPr="008148BE">
              <w:rPr>
                <w:rFonts w:cs="Times New Roman"/>
                <w:color w:val="000000"/>
                <w:szCs w:val="28"/>
                <w:lang w:eastAsia="ru-RU"/>
              </w:rPr>
              <w:lastRenderedPageBreak/>
              <w:t>2023 год – 90,00 млн. руб.;</w:t>
            </w:r>
          </w:p>
          <w:p w14:paraId="012965E1" w14:textId="77777777" w:rsidR="00E456C8" w:rsidRPr="008148BE" w:rsidRDefault="00E456C8" w:rsidP="00307121">
            <w:pPr>
              <w:overflowPunct w:val="0"/>
              <w:autoSpaceDE w:val="0"/>
              <w:autoSpaceDN w:val="0"/>
              <w:adjustRightInd w:val="0"/>
              <w:spacing w:line="233" w:lineRule="auto"/>
              <w:ind w:firstLine="0"/>
              <w:textAlignment w:val="baseline"/>
              <w:rPr>
                <w:bCs/>
                <w:color w:val="FF0000"/>
                <w:szCs w:val="28"/>
              </w:rPr>
            </w:pP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 xml:space="preserve">2024 год – </w:t>
            </w:r>
            <w:r>
              <w:rPr>
                <w:rFonts w:cs="Times New Roman"/>
                <w:color w:val="000000"/>
                <w:szCs w:val="28"/>
                <w:lang w:eastAsia="ru-RU"/>
              </w:rPr>
              <w:t>9</w:t>
            </w: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>0,00 млн. руб.</w:t>
            </w:r>
          </w:p>
        </w:tc>
      </w:tr>
      <w:tr w:rsidR="004875D1" w:rsidRPr="004875D1" w14:paraId="6B965DCE" w14:textId="77777777" w:rsidTr="00297127">
        <w:tc>
          <w:tcPr>
            <w:tcW w:w="3828" w:type="dxa"/>
          </w:tcPr>
          <w:p w14:paraId="6B965DCB" w14:textId="77777777" w:rsidR="004875D1" w:rsidRPr="004875D1" w:rsidRDefault="004875D1" w:rsidP="004875D1">
            <w:pPr>
              <w:spacing w:line="233" w:lineRule="auto"/>
              <w:ind w:firstLine="0"/>
              <w:rPr>
                <w:bCs/>
                <w:szCs w:val="28"/>
              </w:rPr>
            </w:pPr>
            <w:r w:rsidRPr="004875D1">
              <w:lastRenderedPageBreak/>
              <w:t>Конечные результаты Государственной программы</w:t>
            </w:r>
          </w:p>
        </w:tc>
        <w:tc>
          <w:tcPr>
            <w:tcW w:w="5528" w:type="dxa"/>
          </w:tcPr>
          <w:p w14:paraId="6B965DCC" w14:textId="77777777" w:rsidR="004875D1" w:rsidRPr="004875D1" w:rsidRDefault="004875D1" w:rsidP="004875D1">
            <w:pPr>
              <w:widowControl w:val="0"/>
              <w:autoSpaceDE w:val="0"/>
              <w:autoSpaceDN w:val="0"/>
              <w:spacing w:line="233" w:lineRule="auto"/>
              <w:ind w:firstLine="0"/>
              <w:rPr>
                <w:rFonts w:cs="Times New Roman"/>
                <w:spacing w:val="-4"/>
                <w:szCs w:val="28"/>
                <w:lang w:eastAsia="ru-RU"/>
              </w:rPr>
            </w:pPr>
            <w:r w:rsidRPr="004875D1">
              <w:rPr>
                <w:rFonts w:cs="Times New Roman"/>
                <w:spacing w:val="-4"/>
                <w:szCs w:val="28"/>
                <w:lang w:eastAsia="ru-RU"/>
              </w:rPr>
              <w:t xml:space="preserve">- устойчивое функционирование пассажирских перевозок по 195 маршрутам автомобильного, водного, железнодорожного и воздушного транспорта; </w:t>
            </w:r>
          </w:p>
          <w:p w14:paraId="6B965DCD" w14:textId="77777777" w:rsidR="004875D1" w:rsidRPr="004875D1" w:rsidRDefault="004875D1" w:rsidP="004875D1">
            <w:pPr>
              <w:widowControl w:val="0"/>
              <w:autoSpaceDE w:val="0"/>
              <w:autoSpaceDN w:val="0"/>
              <w:spacing w:line="233" w:lineRule="auto"/>
              <w:ind w:firstLine="0"/>
              <w:rPr>
                <w:rFonts w:cs="Times New Roman"/>
                <w:bCs/>
                <w:color w:val="FF0000"/>
                <w:sz w:val="22"/>
                <w:szCs w:val="28"/>
                <w:lang w:eastAsia="ru-RU"/>
              </w:rPr>
            </w:pPr>
            <w:r w:rsidRPr="004875D1">
              <w:rPr>
                <w:rFonts w:cs="Times New Roman"/>
                <w:bCs/>
                <w:szCs w:val="28"/>
                <w:lang w:eastAsia="ru-RU"/>
              </w:rPr>
              <w:t xml:space="preserve">- </w:t>
            </w:r>
            <w:r w:rsidRPr="004875D1">
              <w:rPr>
                <w:rFonts w:cs="Times New Roman"/>
                <w:szCs w:val="28"/>
                <w:lang w:eastAsia="ru-RU"/>
              </w:rPr>
              <w:t>рост пассажиропотока на территории Ярославской области до уровня 50,1 млн. человек к 2024 году, в том числе по межмуниципальным маршрутам до 15,0 млн. человек</w:t>
            </w:r>
          </w:p>
        </w:tc>
      </w:tr>
      <w:tr w:rsidR="004875D1" w:rsidRPr="004875D1" w14:paraId="6B965DD1" w14:textId="77777777" w:rsidTr="00297127">
        <w:tc>
          <w:tcPr>
            <w:tcW w:w="3828" w:type="dxa"/>
          </w:tcPr>
          <w:p w14:paraId="6B965DCF" w14:textId="77777777" w:rsidR="004875D1" w:rsidRPr="004875D1" w:rsidRDefault="004875D1" w:rsidP="004875D1">
            <w:pPr>
              <w:spacing w:line="233" w:lineRule="auto"/>
              <w:ind w:firstLine="0"/>
              <w:rPr>
                <w:bCs/>
                <w:szCs w:val="28"/>
              </w:rPr>
            </w:pPr>
            <w:r w:rsidRPr="004875D1">
              <w:t>Электронный адрес размеще</w:t>
            </w:r>
            <w:r w:rsidRPr="004875D1">
              <w:softHyphen/>
              <w:t>ния Государственной про</w:t>
            </w:r>
            <w:r w:rsidRPr="004875D1">
              <w:softHyphen/>
              <w:t>граммы в информационно-телекоммуникационной сети «Интернет»</w:t>
            </w:r>
          </w:p>
        </w:tc>
        <w:tc>
          <w:tcPr>
            <w:tcW w:w="5528" w:type="dxa"/>
          </w:tcPr>
          <w:p w14:paraId="6B965DD0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bCs/>
                <w:szCs w:val="28"/>
              </w:rPr>
            </w:pPr>
            <w:r w:rsidRPr="004875D1">
              <w:rPr>
                <w:rFonts w:eastAsia="Calibri" w:cs="Times New Roman"/>
                <w:szCs w:val="28"/>
              </w:rPr>
              <w:t>https://www.yarregion.ru/depts/dt/default.aspx</w:t>
            </w:r>
          </w:p>
        </w:tc>
      </w:tr>
    </w:tbl>
    <w:p w14:paraId="6B965DD2" w14:textId="77777777" w:rsidR="004875D1" w:rsidRPr="004875D1" w:rsidRDefault="004875D1" w:rsidP="004875D1">
      <w:pPr>
        <w:tabs>
          <w:tab w:val="left" w:pos="-426"/>
        </w:tabs>
        <w:autoSpaceDE w:val="0"/>
        <w:autoSpaceDN w:val="0"/>
        <w:adjustRightInd w:val="0"/>
        <w:ind w:firstLine="0"/>
        <w:rPr>
          <w:rFonts w:eastAsiaTheme="minorHAnsi" w:cs="Times New Roman"/>
          <w:szCs w:val="28"/>
        </w:rPr>
      </w:pPr>
    </w:p>
    <w:p w14:paraId="6B965DD3" w14:textId="77777777" w:rsidR="004875D1" w:rsidRPr="004875D1" w:rsidRDefault="004875D1" w:rsidP="004875D1">
      <w:pPr>
        <w:autoSpaceDE w:val="0"/>
        <w:autoSpaceDN w:val="0"/>
        <w:adjustRightInd w:val="0"/>
        <w:ind w:firstLine="0"/>
        <w:jc w:val="center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>I. Общая характеристика сферы реализации Государственной программы</w:t>
      </w:r>
    </w:p>
    <w:p w14:paraId="6B965DD4" w14:textId="77777777" w:rsidR="004875D1" w:rsidRPr="004875D1" w:rsidRDefault="004875D1" w:rsidP="004875D1">
      <w:pPr>
        <w:autoSpaceDE w:val="0"/>
        <w:autoSpaceDN w:val="0"/>
        <w:adjustRightInd w:val="0"/>
        <w:ind w:firstLine="0"/>
        <w:jc w:val="center"/>
        <w:rPr>
          <w:rFonts w:eastAsiaTheme="minorHAnsi" w:cs="Times New Roman"/>
          <w:szCs w:val="28"/>
        </w:rPr>
      </w:pPr>
    </w:p>
    <w:p w14:paraId="6B965DD5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>1. Транспортная система является составной частью производственной инфраструктуры региона, а ее развитие – одной из приоритетных задач государственной деятельности. Создание динамично развивающейся, устойчиво функционирующей и сбалансированной транспортной системы является необходимым условием подъема экономики. Развитие и модернизация сферы транспорта являются факторами, стимулирующими социально-экономическое развитие региона, повышение уровня жизни.</w:t>
      </w:r>
    </w:p>
    <w:p w14:paraId="6B965DD6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>2. Система пассажирского транспорта общего пользования – это важнейшая составляющая транспортной инфраструктуры. Конечной целью ее функционирования является полное и качественное удовлетворение потребностей населения в транспортных передвижениях.</w:t>
      </w:r>
    </w:p>
    <w:p w14:paraId="6B965DD7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>На территории Ярославской области перевозки пассажиров автомобильным транспортом по 126 межмуниципальным маршрутам регулярных перевозок в соответствии с действующим законодательством осуществляют 10 хозяйствующих субъектов различных форм собственности, ежедневно в пригородном и междугородном сообщении в среднем работает до 260 единиц пассажирского транспорта.</w:t>
      </w:r>
    </w:p>
    <w:p w14:paraId="6B965DD8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>3. Основной проблемой является прогрессирующее физическое и моральное старение парка транспортных средств. Износ основных фондов организаций пассажирского транспорта негативно сказывается на качестве транспортного обслуживания населения, влечет повышение затрат на ремонт и эксплуатацию транспортных средств, снижает уровень сервисных услуг и оказывает отрицательное воздействие на окружающую среду.</w:t>
      </w:r>
    </w:p>
    <w:p w14:paraId="6B965DD9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 xml:space="preserve">К транспортным организациям предъявлены требования по повышению качества обслуживания пассажиров, в том числе маломобильных групп населения, обновлению автопарка </w:t>
      </w:r>
      <w:r w:rsidRPr="004875D1">
        <w:rPr>
          <w:rFonts w:eastAsiaTheme="minorHAnsi" w:cs="Times New Roman"/>
          <w:szCs w:val="28"/>
        </w:rPr>
        <w:lastRenderedPageBreak/>
        <w:t>на межмуниципальных маршрутах, проведению мероприятий по обеспечению транспортной безопасности, в том числе наличия систем видеонаблюдения в транспортных средствах, дополнительные требования к техническому оснащению транспортных средств.</w:t>
      </w:r>
    </w:p>
    <w:p w14:paraId="6B965DDA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>В результате проведено существенное обновление автопарка, обеспечено подключение всех транспортных средств, перевозящих пассажиров, к системе ГЛОНАСС/GPS.</w:t>
      </w:r>
    </w:p>
    <w:p w14:paraId="6B965DDB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Theme="minorHAnsi" w:cs="Times New Roman"/>
          <w:spacing w:val="-2"/>
          <w:szCs w:val="28"/>
        </w:rPr>
      </w:pPr>
      <w:r w:rsidRPr="004875D1">
        <w:rPr>
          <w:rFonts w:eastAsiaTheme="minorHAnsi" w:cs="Times New Roman"/>
          <w:szCs w:val="28"/>
        </w:rPr>
        <w:t xml:space="preserve">4. На территории региона имеется 18 объектов транспортной инфраструктуры автомобильного транспорта (3 автовокзала (г. Ярославль, г. Гаврилов-Ям, г. Переславль-Залесский), 6 автостанций (раб. пос. Некрасовское, </w:t>
      </w:r>
      <w:r w:rsidRPr="004875D1">
        <w:rPr>
          <w:rFonts w:eastAsiaTheme="minorHAnsi" w:cs="Times New Roman"/>
          <w:spacing w:val="-2"/>
          <w:szCs w:val="28"/>
        </w:rPr>
        <w:t>г. Углич, с. Большое Село, г. Пошехонье, раб. пос. Борисоглебский, с. Брейтово),</w:t>
      </w:r>
      <w:r w:rsidRPr="004875D1">
        <w:rPr>
          <w:rFonts w:eastAsiaTheme="minorHAnsi" w:cs="Times New Roman"/>
          <w:szCs w:val="28"/>
        </w:rPr>
        <w:t xml:space="preserve"> 9 прочих объектов (кассово-диспетчерских пунктов (далее – КДП), кассовых пунктов) (г. Рыбинск, г. Ростов, г. Данилов, г. Любим, раб. пос. Пречистое, КДП </w:t>
      </w:r>
      <w:r w:rsidRPr="004875D1">
        <w:rPr>
          <w:rFonts w:eastAsiaTheme="minorHAnsi" w:cs="Times New Roman"/>
          <w:spacing w:val="-2"/>
          <w:szCs w:val="28"/>
        </w:rPr>
        <w:t>«Заволжье», г. Тутаева, «Ярославль-Главный», пос. Шестихино)), из них:</w:t>
      </w:r>
    </w:p>
    <w:p w14:paraId="6B965DDC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>- 8 объектов (автовокзалы г. Ярославля, г. Гаврилов-Яма, г. Переславля-Залесского, автостанции раб. пос. Некрасовское, с. Большое Село, КДП г. Рыбинска, г. Ростова, «Ярославль-Главный») обслуживаются находящимся в функциональном подчинении</w:t>
      </w:r>
      <w:r w:rsidRPr="004875D1" w:rsidDel="00666A10">
        <w:rPr>
          <w:rFonts w:eastAsiaTheme="minorHAnsi" w:cs="Times New Roman"/>
          <w:szCs w:val="28"/>
        </w:rPr>
        <w:t xml:space="preserve"> </w:t>
      </w:r>
      <w:r w:rsidRPr="004875D1">
        <w:rPr>
          <w:rFonts w:eastAsiaTheme="minorHAnsi" w:cs="Times New Roman"/>
          <w:szCs w:val="28"/>
        </w:rPr>
        <w:t>ДТ ЯО государственным бюджетным учреждением Ярославской области «Яроблтранском»;</w:t>
      </w:r>
    </w:p>
    <w:p w14:paraId="6B965DDD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>- 10 объектов принадлежат различным юридическим лицам.</w:t>
      </w:r>
    </w:p>
    <w:p w14:paraId="6B965DDE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>5. Обслуживание железнодорожным транспортом осуществляется по всей маршрутной сети пригородного железнодорожного транспорта.</w:t>
      </w:r>
    </w:p>
    <w:p w14:paraId="6B965DDF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>6. Обслуживание водным (речным) транспортом в период  навигации традиционно осуществляется на 5 межмуниципальных водных (речных) маршрутах.</w:t>
      </w:r>
    </w:p>
    <w:p w14:paraId="6B965DE0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 xml:space="preserve">7. В качестве мер по дальнейшему повышению качества обслуживания населения и развитию транспортной отрасли ДТ ЯО планируется проработать и реализовать ряд мероприятий: </w:t>
      </w:r>
    </w:p>
    <w:p w14:paraId="6B965DE1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>- внедрение автоматизированной системы оплаты проезда;</w:t>
      </w:r>
    </w:p>
    <w:p w14:paraId="6B965DE2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>- разработка и внедрение единой цветовой гаммы подвижного состава, работающего на межмуниципальных маршрутах;</w:t>
      </w:r>
    </w:p>
    <w:p w14:paraId="6B965DE3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>- дальнейшее обновление автопарка;</w:t>
      </w:r>
    </w:p>
    <w:p w14:paraId="6B965DE4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>- развитие аэропорта Туношна и расширение полетной программы;</w:t>
      </w:r>
    </w:p>
    <w:p w14:paraId="6B965DE5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 xml:space="preserve">- введение единой цветовой гаммы для автомобилей, использующихся в качестве легкового такси. </w:t>
      </w:r>
    </w:p>
    <w:p w14:paraId="6B965DE6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>8. Обеспечение транспортного обслуживания населения Ярославской области, а также организация грузовых перевозок воздушным транспортом осуществляются силами акционерного общества «Аэропорт Туношна».</w:t>
      </w:r>
    </w:p>
    <w:p w14:paraId="6B965DE7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>Развитие аэропорта Туношна и расширение полетной программы – стратегически важная задача для Ярославской области.</w:t>
      </w:r>
    </w:p>
    <w:p w14:paraId="6B965DE8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 xml:space="preserve">В паспорт федерального проекта «Развитие региональных аэропортов и маршрутов» национального проекта «Транспортная часть комплексного плана модернизации и расширения магистральной инфраструктуры </w:t>
      </w:r>
      <w:r w:rsidRPr="004875D1">
        <w:rPr>
          <w:rFonts w:eastAsiaTheme="minorHAnsi" w:cs="Times New Roman"/>
          <w:szCs w:val="28"/>
        </w:rPr>
        <w:lastRenderedPageBreak/>
        <w:t xml:space="preserve">на период до 2024 года» включено мероприятие «Реконструкция искусственных покрытий аэродрома Туношна». </w:t>
      </w:r>
    </w:p>
    <w:p w14:paraId="6B965DE9" w14:textId="77777777" w:rsidR="004875D1" w:rsidRPr="004875D1" w:rsidRDefault="004875D1" w:rsidP="004875D1">
      <w:pPr>
        <w:autoSpaceDE w:val="0"/>
        <w:autoSpaceDN w:val="0"/>
        <w:adjustRightInd w:val="0"/>
        <w:ind w:firstLine="708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>В настоящее время аэропорт Туношна имеет I категорию ICAO, а также сертификат оператора аэродрома № ФАВТ.ОА-042 от 21.11.2016, выданный согласно Федеральным авиационным правилам «Требования к операторам аэродромов гражданской авиации. Форма и порядок выдачи документа, подтверждающего соответствие операторов аэродромов гражданской авиации требованиям федеральных авиационных правил», утвержденным приказом Министерства транспорта Российской Федерации от 25 сентября 2015 г. № 286 «Об утверждении Федеральных авиационных правил «Требования к операторам аэродромов гражданской авиации. Форма и порядок выдачи документа, подтверждающего соответствие операторов аэродромов гражданской авиации требованиям федеральных авиационных правил».</w:t>
      </w:r>
    </w:p>
    <w:p w14:paraId="6B965DEA" w14:textId="77777777" w:rsidR="004875D1" w:rsidRPr="004875D1" w:rsidRDefault="004875D1" w:rsidP="004875D1">
      <w:pPr>
        <w:autoSpaceDE w:val="0"/>
        <w:autoSpaceDN w:val="0"/>
        <w:adjustRightInd w:val="0"/>
        <w:ind w:firstLine="708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>Приказом Министерства транспорта Российской Федерации от 18 июня 2001 г. № 104 «Об открытии аэропорта г. Ярославль (Туношна) для международных полетов грузовых воздушных судов» аэропорт Туношна открыт для международных полетов грузовых воздушных судов.</w:t>
      </w:r>
    </w:p>
    <w:p w14:paraId="6B965DEB" w14:textId="77777777" w:rsidR="004875D1" w:rsidRPr="004875D1" w:rsidRDefault="004875D1" w:rsidP="004875D1">
      <w:pPr>
        <w:autoSpaceDE w:val="0"/>
        <w:autoSpaceDN w:val="0"/>
        <w:adjustRightInd w:val="0"/>
        <w:ind w:firstLine="708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>С момента преобразования военного аэродрома в гражданский с целью обеспечения пассажирских и грузовых перевозок проводились многочисленные мероприятия, в том числе реконструкция взлетно-посадочной полосы, что позволило принимать тяжелые грузовые воздушные суда Ил-76, Ил-96-300, а также Ан-124 «Руслан». Кроме того, был обустроен воздушный пункт пропуска через государственную границу, произведена реконструкция аэровокзала, приобретена современная многофункциональная спецтехника, обновлены основные производственные фонды.</w:t>
      </w:r>
    </w:p>
    <w:p w14:paraId="6B965DEC" w14:textId="77777777" w:rsidR="004875D1" w:rsidRPr="004875D1" w:rsidRDefault="004875D1" w:rsidP="004875D1">
      <w:pPr>
        <w:autoSpaceDE w:val="0"/>
        <w:autoSpaceDN w:val="0"/>
        <w:adjustRightInd w:val="0"/>
        <w:ind w:firstLine="708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>Аэропорт Туношна рассчитан на прием и обслуживание 15 – 17 самолетов в сутки. Пассажирский терминал (общей площадью аэровокзала 1000 кв. м) имеет возможность обеспечить прием и отправку до 180 пассажиров в час на внутренних авиарейсах, до 100 пассажиров в час на международных авиарейсах. Грузовой терминал (площадью 833 кв. м) обрабатывает до 150 тонн груза в сутки на внутренних и международных авиарейсах.</w:t>
      </w:r>
    </w:p>
    <w:p w14:paraId="6B965DED" w14:textId="77777777" w:rsidR="004875D1" w:rsidRPr="004875D1" w:rsidRDefault="004875D1" w:rsidP="004875D1">
      <w:pPr>
        <w:autoSpaceDE w:val="0"/>
        <w:autoSpaceDN w:val="0"/>
        <w:adjustRightInd w:val="0"/>
        <w:ind w:firstLine="708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>9. Вместе с тем существует ряд системных проблем, не позволяющих далее развивать пассажирские перевозки, увеличивать грузооборот и, как следствие, выйти на безубыточный уровень работы.</w:t>
      </w:r>
    </w:p>
    <w:p w14:paraId="6B965DEE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>В целях повышения эффективности финансово-хозяйственной деятельности аэропорта Туношна, развития пассажирских и грузовых авиаперевозок в среднесрочной перспективе необходимо решить ряд первоочередных системных проблем: инфраструктурные ограничения, проблемы обеспечения авиационной безопасности, проблемы поддержания в эксплуатационной годности объектов аэродрома.</w:t>
      </w:r>
    </w:p>
    <w:p w14:paraId="6B965DEF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lastRenderedPageBreak/>
        <w:t>Основными проблемами обеспечения авиационной безопасности являются проблемы, связанные с состоянием и техническим оснащением объектов транспортной инфраструктуры элементами и средствами защиты.</w:t>
      </w:r>
    </w:p>
    <w:p w14:paraId="6B965DF0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>Решение указанных проблем позволит аэропорту Туношна снять существующие инфраструктурные ограничения, увеличить объемы работы с выходом в среднесрочной перспективе на безубыточный уровень деятельности.</w:t>
      </w:r>
    </w:p>
    <w:p w14:paraId="6B965DF1" w14:textId="77777777" w:rsidR="004875D1" w:rsidRPr="004875D1" w:rsidRDefault="004875D1" w:rsidP="004875D1">
      <w:pPr>
        <w:autoSpaceDE w:val="0"/>
        <w:autoSpaceDN w:val="0"/>
        <w:adjustRightInd w:val="0"/>
        <w:ind w:firstLine="708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>Создание современной авиационной инфраструктуры с целью усиления узловых и транспортных функций области является одним из условий активного притока в Ярославскую область внешних инвестиций, сдерживаемых в настоящее время, в том числе отсутствием регулярного межрегионального грузового и пассажирского авиасообщения.</w:t>
      </w:r>
    </w:p>
    <w:p w14:paraId="6B965DF2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cs="Times New Roman"/>
          <w:szCs w:val="28"/>
        </w:rPr>
      </w:pPr>
      <w:r w:rsidRPr="004875D1">
        <w:rPr>
          <w:rFonts w:cs="Times New Roman"/>
          <w:szCs w:val="28"/>
          <w:lang w:eastAsia="ru-RU"/>
        </w:rPr>
        <w:t xml:space="preserve">10. Одной из задач государственной политики Российской Федерации, определенных в указах Президента Российской Федерации, Транспортной стратегии Российской Федерации на период до 2030 года, Энергетической стратегии Российской Федерации на период до 2035 года, является </w:t>
      </w:r>
      <w:r w:rsidRPr="004875D1">
        <w:rPr>
          <w:rFonts w:cs="Times New Roman"/>
          <w:szCs w:val="28"/>
        </w:rPr>
        <w:t xml:space="preserve">создание условий для социально-экономического развития, прежде всего в целях повышения качества транспортных услуг, снижения совокупных издержек общества, зависящих от транспорта, повышения конкурентоспособности отечественной транспортной системы, усиления инновационной, социальной и экологической направленности развития транспортной отрасли. </w:t>
      </w:r>
    </w:p>
    <w:p w14:paraId="6B965DF3" w14:textId="77777777" w:rsidR="004875D1" w:rsidRPr="004875D1" w:rsidRDefault="004875D1" w:rsidP="004875D1">
      <w:pPr>
        <w:autoSpaceDE w:val="0"/>
        <w:autoSpaceDN w:val="0"/>
        <w:adjustRightInd w:val="0"/>
        <w:ind w:firstLine="708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>Важную роль в социально-экономическом развитии страны играет безопасность и экологичность транспортной системы.</w:t>
      </w:r>
    </w:p>
    <w:p w14:paraId="6B965DF4" w14:textId="77777777" w:rsidR="004875D1" w:rsidRPr="004875D1" w:rsidRDefault="004875D1" w:rsidP="004875D1">
      <w:pPr>
        <w:autoSpaceDE w:val="0"/>
        <w:autoSpaceDN w:val="0"/>
        <w:adjustRightInd w:val="0"/>
        <w:ind w:firstLine="708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>В условиях усиления внимания общества к экологическим факторам снижение негативного воздействия транспорта на окружающую среду имеет большое социальное значение и может оказать значительное влияние на развитие крупных агломераций.</w:t>
      </w:r>
    </w:p>
    <w:p w14:paraId="6B965DF5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cs="Times New Roman"/>
          <w:szCs w:val="28"/>
          <w:lang w:eastAsia="ru-RU"/>
        </w:rPr>
      </w:pPr>
      <w:r w:rsidRPr="004875D1">
        <w:rPr>
          <w:rFonts w:cs="Times New Roman"/>
          <w:szCs w:val="28"/>
          <w:lang w:eastAsia="ru-RU"/>
        </w:rPr>
        <w:t>В результате перевода транспорта (общественного, производственного, служебного, личного), а также дорожной, коммунальной, строительной и сельскохозяйственной техники на газомоторное топливо прогнозируется:</w:t>
      </w:r>
    </w:p>
    <w:p w14:paraId="6B965DF6" w14:textId="77777777" w:rsidR="004875D1" w:rsidRPr="004875D1" w:rsidRDefault="004875D1" w:rsidP="004875D1">
      <w:pPr>
        <w:widowControl w:val="0"/>
        <w:autoSpaceDE w:val="0"/>
        <w:autoSpaceDN w:val="0"/>
        <w:ind w:firstLine="540"/>
        <w:jc w:val="both"/>
        <w:rPr>
          <w:rFonts w:cs="Times New Roman"/>
          <w:szCs w:val="28"/>
          <w:lang w:eastAsia="ru-RU"/>
        </w:rPr>
      </w:pPr>
      <w:r w:rsidRPr="004875D1">
        <w:rPr>
          <w:rFonts w:cs="Times New Roman"/>
          <w:szCs w:val="28"/>
          <w:lang w:eastAsia="ru-RU"/>
        </w:rPr>
        <w:t>- снижение затрат на топливо на 35 – 40 процентов;</w:t>
      </w:r>
    </w:p>
    <w:p w14:paraId="6B965DF7" w14:textId="77777777" w:rsidR="004875D1" w:rsidRPr="004875D1" w:rsidRDefault="004875D1" w:rsidP="004875D1">
      <w:pPr>
        <w:widowControl w:val="0"/>
        <w:autoSpaceDE w:val="0"/>
        <w:autoSpaceDN w:val="0"/>
        <w:ind w:firstLine="540"/>
        <w:jc w:val="both"/>
        <w:rPr>
          <w:rFonts w:cs="Times New Roman"/>
          <w:szCs w:val="28"/>
          <w:lang w:eastAsia="ru-RU"/>
        </w:rPr>
      </w:pPr>
      <w:r w:rsidRPr="004875D1">
        <w:rPr>
          <w:rFonts w:cs="Times New Roman"/>
          <w:szCs w:val="28"/>
          <w:lang w:eastAsia="ru-RU"/>
        </w:rPr>
        <w:t xml:space="preserve">- снижение уровня вредных выбросов в окружающую среду (оксида углерода – в 1,5 – 2 раза, оксида азота – в 2 раза, углеводородов – в 1,5 – 3 раза, задымленности – в 9 раз). </w:t>
      </w:r>
    </w:p>
    <w:p w14:paraId="6B965DF8" w14:textId="77777777" w:rsidR="004875D1" w:rsidRPr="004875D1" w:rsidRDefault="004875D1" w:rsidP="004875D1">
      <w:pPr>
        <w:widowControl w:val="0"/>
        <w:autoSpaceDE w:val="0"/>
        <w:autoSpaceDN w:val="0"/>
        <w:ind w:firstLine="708"/>
        <w:jc w:val="both"/>
        <w:rPr>
          <w:rFonts w:cs="Times New Roman"/>
          <w:szCs w:val="28"/>
          <w:lang w:eastAsia="ru-RU"/>
        </w:rPr>
      </w:pPr>
      <w:r w:rsidRPr="004875D1">
        <w:rPr>
          <w:rFonts w:cs="Times New Roman"/>
          <w:szCs w:val="28"/>
          <w:lang w:eastAsia="ru-RU"/>
        </w:rPr>
        <w:t>11. Решение указанной задачи в Ярославской области планируется за счет развития рынка газомоторного топлива путем реализации двух основных направлений.</w:t>
      </w:r>
    </w:p>
    <w:p w14:paraId="6B965DF9" w14:textId="77777777" w:rsidR="004875D1" w:rsidRPr="004875D1" w:rsidRDefault="004875D1" w:rsidP="004875D1">
      <w:pPr>
        <w:widowControl w:val="0"/>
        <w:autoSpaceDE w:val="0"/>
        <w:autoSpaceDN w:val="0"/>
        <w:ind w:firstLine="708"/>
        <w:jc w:val="both"/>
        <w:rPr>
          <w:rFonts w:cs="Times New Roman"/>
          <w:szCs w:val="28"/>
          <w:lang w:eastAsia="ru-RU"/>
        </w:rPr>
      </w:pPr>
      <w:r w:rsidRPr="004875D1">
        <w:rPr>
          <w:rFonts w:cs="Times New Roman"/>
          <w:szCs w:val="28"/>
          <w:lang w:eastAsia="ru-RU"/>
        </w:rPr>
        <w:t>11.1. Первым направлением является создание сети автомобильных газонаполнительных компрессорных станций (далее – АГНКС).</w:t>
      </w:r>
    </w:p>
    <w:p w14:paraId="6B965DFA" w14:textId="77777777" w:rsidR="004875D1" w:rsidRPr="004875D1" w:rsidRDefault="004875D1" w:rsidP="004875D1">
      <w:pPr>
        <w:widowControl w:val="0"/>
        <w:autoSpaceDE w:val="0"/>
        <w:autoSpaceDN w:val="0"/>
        <w:ind w:firstLine="708"/>
        <w:jc w:val="both"/>
        <w:rPr>
          <w:rFonts w:cs="Times New Roman"/>
          <w:szCs w:val="28"/>
          <w:lang w:eastAsia="ru-RU"/>
        </w:rPr>
      </w:pPr>
      <w:r w:rsidRPr="004875D1">
        <w:rPr>
          <w:rFonts w:cs="Times New Roman"/>
          <w:szCs w:val="28"/>
          <w:lang w:eastAsia="ru-RU"/>
        </w:rPr>
        <w:t>На территории Ярославской области расположено 4 АГНКС по заправке метаном. В настоящее время общая потребность в АГНКС существует более чем у 8000 транспортных средств, использующих природный газ в качестве моторного топлива.</w:t>
      </w:r>
    </w:p>
    <w:p w14:paraId="6B965DFB" w14:textId="77777777" w:rsidR="004875D1" w:rsidRPr="004875D1" w:rsidRDefault="004875D1" w:rsidP="004875D1">
      <w:pPr>
        <w:widowControl w:val="0"/>
        <w:autoSpaceDE w:val="0"/>
        <w:autoSpaceDN w:val="0"/>
        <w:ind w:firstLine="708"/>
        <w:jc w:val="both"/>
        <w:rPr>
          <w:rFonts w:cs="Times New Roman"/>
          <w:szCs w:val="28"/>
          <w:lang w:eastAsia="ru-RU"/>
        </w:rPr>
      </w:pPr>
      <w:r w:rsidRPr="004875D1">
        <w:rPr>
          <w:rFonts w:cs="Times New Roman"/>
          <w:szCs w:val="28"/>
          <w:lang w:eastAsia="ru-RU"/>
        </w:rPr>
        <w:t xml:space="preserve">Согласно рекомендациям Министерства энергетики Российской </w:t>
      </w:r>
      <w:r w:rsidRPr="004875D1">
        <w:rPr>
          <w:rFonts w:cs="Times New Roman"/>
          <w:szCs w:val="28"/>
          <w:lang w:eastAsia="ru-RU"/>
        </w:rPr>
        <w:lastRenderedPageBreak/>
        <w:t xml:space="preserve">Федерации при планировании программы переоборудования необходимо исходить из расчета 200 транспортных средств на одну АГНКС, в связи с чем количество АГНКС на территории области не соответствует имеющейся потребности. </w:t>
      </w:r>
    </w:p>
    <w:p w14:paraId="6B965DFC" w14:textId="77777777" w:rsidR="004875D1" w:rsidRPr="004875D1" w:rsidRDefault="004875D1" w:rsidP="004875D1">
      <w:pPr>
        <w:widowControl w:val="0"/>
        <w:autoSpaceDE w:val="0"/>
        <w:autoSpaceDN w:val="0"/>
        <w:ind w:firstLine="708"/>
        <w:jc w:val="both"/>
        <w:rPr>
          <w:rFonts w:cs="Times New Roman"/>
          <w:szCs w:val="28"/>
          <w:lang w:eastAsia="ru-RU"/>
        </w:rPr>
      </w:pPr>
      <w:r w:rsidRPr="004875D1">
        <w:rPr>
          <w:rFonts w:cs="Times New Roman"/>
          <w:szCs w:val="28"/>
          <w:lang w:eastAsia="ru-RU"/>
        </w:rPr>
        <w:t>11.2. Вторым направлением по развитию рынка газомоторного топлива является переоборудование автотранспорта и закупка автотранспорта, работающего на природном газе.</w:t>
      </w:r>
    </w:p>
    <w:p w14:paraId="6B965DFF" w14:textId="70A5E69F" w:rsidR="004875D1" w:rsidRDefault="004875D1" w:rsidP="006947A3">
      <w:pPr>
        <w:widowControl w:val="0"/>
        <w:autoSpaceDE w:val="0"/>
        <w:autoSpaceDN w:val="0"/>
        <w:ind w:firstLine="708"/>
        <w:jc w:val="both"/>
        <w:rPr>
          <w:rFonts w:cs="Times New Roman"/>
          <w:szCs w:val="28"/>
          <w:lang w:eastAsia="ru-RU"/>
        </w:rPr>
      </w:pPr>
      <w:r w:rsidRPr="004875D1">
        <w:rPr>
          <w:rFonts w:cs="Times New Roman"/>
          <w:szCs w:val="28"/>
          <w:lang w:eastAsia="ru-RU"/>
        </w:rPr>
        <w:t>Реализация указанного направления планируется за счет компенсации части затрат на переоборудование существующей автомобильной техники, включая общественный транспорт и коммунальную технику, для использования природного газа в качестве моторного топлива в порядке, определяемом Правительством области.</w:t>
      </w:r>
    </w:p>
    <w:p w14:paraId="257B9C75" w14:textId="0CC87BE9" w:rsidR="00406A00" w:rsidRDefault="00406A00" w:rsidP="006947A3">
      <w:pPr>
        <w:widowControl w:val="0"/>
        <w:autoSpaceDE w:val="0"/>
        <w:autoSpaceDN w:val="0"/>
        <w:ind w:firstLine="708"/>
        <w:jc w:val="both"/>
        <w:rPr>
          <w:rFonts w:eastAsiaTheme="minorHAnsi" w:cs="Times New Roman"/>
          <w:spacing w:val="-4"/>
          <w:szCs w:val="28"/>
        </w:rPr>
      </w:pPr>
    </w:p>
    <w:p w14:paraId="57F5D3BA" w14:textId="77777777" w:rsidR="00406A00" w:rsidRPr="004875D1" w:rsidRDefault="00406A00" w:rsidP="006947A3">
      <w:pPr>
        <w:widowControl w:val="0"/>
        <w:autoSpaceDE w:val="0"/>
        <w:autoSpaceDN w:val="0"/>
        <w:ind w:firstLine="708"/>
        <w:jc w:val="both"/>
        <w:rPr>
          <w:rFonts w:eastAsiaTheme="minorHAnsi" w:cs="Times New Roman"/>
          <w:spacing w:val="-4"/>
          <w:szCs w:val="28"/>
        </w:rPr>
      </w:pPr>
    </w:p>
    <w:p w14:paraId="6B965E00" w14:textId="77777777" w:rsidR="004875D1" w:rsidRPr="004875D1" w:rsidRDefault="004875D1" w:rsidP="004875D1">
      <w:pPr>
        <w:autoSpaceDE w:val="0"/>
        <w:autoSpaceDN w:val="0"/>
        <w:adjustRightInd w:val="0"/>
        <w:ind w:firstLine="0"/>
        <w:jc w:val="center"/>
        <w:rPr>
          <w:rFonts w:eastAsiaTheme="minorHAnsi" w:cs="Times New Roman"/>
          <w:spacing w:val="-4"/>
          <w:szCs w:val="28"/>
        </w:rPr>
      </w:pPr>
      <w:r w:rsidRPr="004875D1">
        <w:rPr>
          <w:rFonts w:eastAsiaTheme="minorHAnsi" w:cs="Times New Roman"/>
          <w:spacing w:val="-4"/>
          <w:szCs w:val="28"/>
        </w:rPr>
        <w:t>II. Приоритеты государственной политики в сфере реализации Государственной программы и ожидаемые конечные результаты ее реализации</w:t>
      </w:r>
    </w:p>
    <w:p w14:paraId="6B965E01" w14:textId="77777777" w:rsidR="004875D1" w:rsidRPr="004875D1" w:rsidRDefault="004875D1" w:rsidP="004875D1">
      <w:pPr>
        <w:autoSpaceDE w:val="0"/>
        <w:autoSpaceDN w:val="0"/>
        <w:adjustRightInd w:val="0"/>
        <w:ind w:firstLine="540"/>
        <w:jc w:val="center"/>
        <w:rPr>
          <w:rFonts w:eastAsiaTheme="minorHAnsi" w:cs="Times New Roman"/>
          <w:szCs w:val="28"/>
        </w:rPr>
      </w:pPr>
    </w:p>
    <w:p w14:paraId="6B965E02" w14:textId="7031A161" w:rsidR="004875D1" w:rsidRPr="00875075" w:rsidRDefault="004875D1" w:rsidP="00875075">
      <w:pPr>
        <w:tabs>
          <w:tab w:val="left" w:pos="709"/>
        </w:tabs>
        <w:jc w:val="both"/>
      </w:pPr>
      <w:r w:rsidRPr="004875D1">
        <w:rPr>
          <w:rFonts w:cs="Times New Roman"/>
          <w:szCs w:val="28"/>
        </w:rPr>
        <w:t>1. </w:t>
      </w:r>
      <w:r w:rsidR="00875075" w:rsidRPr="00875075">
        <w:rPr>
          <w:rFonts w:cs="Times New Roman"/>
          <w:szCs w:val="28"/>
        </w:rPr>
        <w:t>Приоритетом государственной политики в сфере развития транспорта на территории Ярославской области в соответствии с Транспортной стратегией Российской Федерации до 2030 года с прогнозом на период до 2035 года, утвержденной распоряжением Правительства Российской Федерации от 27 ноября 2021 г. № 3363-р, является сбалансированное и эффективное развитие транспорта и транспортной инфраструктуры для улучшения качества жизни населения и обеспече</w:t>
      </w:r>
      <w:r w:rsidR="00875075">
        <w:rPr>
          <w:rFonts w:cs="Times New Roman"/>
          <w:szCs w:val="28"/>
        </w:rPr>
        <w:t>ния роста экономики в регионе.</w:t>
      </w:r>
      <w:r w:rsidR="00875075" w:rsidRPr="00875075">
        <w:rPr>
          <w:rFonts w:cs="Times New Roman"/>
          <w:szCs w:val="28"/>
        </w:rPr>
        <w:t>(</w:t>
      </w:r>
      <w:r w:rsidR="00875075">
        <w:rPr>
          <w:rFonts w:cs="Times New Roman"/>
          <w:szCs w:val="28"/>
        </w:rPr>
        <w:t>абзац</w:t>
      </w:r>
      <w:r w:rsidR="00875075" w:rsidRPr="00875075">
        <w:rPr>
          <w:rFonts w:cs="Times New Roman"/>
          <w:szCs w:val="28"/>
        </w:rPr>
        <w:t xml:space="preserve"> в ре</w:t>
      </w:r>
      <w:r w:rsidR="00875075">
        <w:rPr>
          <w:rFonts w:cs="Times New Roman"/>
          <w:szCs w:val="28"/>
        </w:rPr>
        <w:t xml:space="preserve">д. постановления Правительства области </w:t>
      </w:r>
      <w:r w:rsidR="00875075" w:rsidRPr="00875075">
        <w:rPr>
          <w:rFonts w:cs="Times New Roman"/>
          <w:szCs w:val="28"/>
        </w:rPr>
        <w:t>от 14.01.2022 № 9-п)</w:t>
      </w:r>
    </w:p>
    <w:p w14:paraId="7CF49576" w14:textId="2136F6B8" w:rsidR="00985E91" w:rsidRDefault="004875D1" w:rsidP="00985E91">
      <w:pPr>
        <w:tabs>
          <w:tab w:val="left" w:pos="5352"/>
        </w:tabs>
        <w:jc w:val="both"/>
        <w:rPr>
          <w:rFonts w:cs="Times New Roman"/>
          <w:szCs w:val="28"/>
        </w:rPr>
      </w:pPr>
      <w:r w:rsidRPr="004875D1">
        <w:rPr>
          <w:rFonts w:cs="Times New Roman"/>
          <w:szCs w:val="28"/>
        </w:rPr>
        <w:t>В соответствии со Стратегией социально-экономического развития Ярославской области до 20</w:t>
      </w:r>
      <w:r w:rsidR="00985E91">
        <w:rPr>
          <w:rFonts w:cs="Times New Roman"/>
          <w:szCs w:val="28"/>
        </w:rPr>
        <w:t>30</w:t>
      </w:r>
      <w:r w:rsidRPr="004875D1">
        <w:rPr>
          <w:rFonts w:cs="Times New Roman"/>
          <w:szCs w:val="28"/>
        </w:rPr>
        <w:t xml:space="preserve"> года, утвержденной постановлением Правительства области от 06.03.2014 № 188-п «Об утверждении Стратегии социально-экономического развития Ярославской области до 20</w:t>
      </w:r>
      <w:r w:rsidR="00985E91">
        <w:rPr>
          <w:rFonts w:cs="Times New Roman"/>
          <w:szCs w:val="28"/>
        </w:rPr>
        <w:t>30</w:t>
      </w:r>
      <w:r w:rsidRPr="004875D1">
        <w:rPr>
          <w:rFonts w:cs="Times New Roman"/>
          <w:szCs w:val="28"/>
        </w:rPr>
        <w:t xml:space="preserve"> года», одними из стратегических приоритетов развития региона являются:</w:t>
      </w:r>
      <w:r w:rsidR="00985E91" w:rsidRPr="00985E91">
        <w:rPr>
          <w:rFonts w:cs="Times New Roman"/>
          <w:szCs w:val="28"/>
        </w:rPr>
        <w:t xml:space="preserve"> (в ред. постановления Правительства области от 15.04.2022 № 283-п)</w:t>
      </w:r>
    </w:p>
    <w:p w14:paraId="6B965E04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 w:rsidRPr="004875D1">
        <w:rPr>
          <w:rFonts w:cs="Times New Roman"/>
          <w:szCs w:val="28"/>
        </w:rPr>
        <w:t xml:space="preserve">- </w:t>
      </w:r>
      <w:r w:rsidRPr="004875D1">
        <w:rPr>
          <w:rFonts w:eastAsiaTheme="minorHAnsi" w:cs="Times New Roman"/>
          <w:szCs w:val="28"/>
        </w:rPr>
        <w:t>актуализация проекта по созданию транспортно-пересадочного узла «Золотое кольцо» в рамках реализации Концепции развития международного грузо-пассажирского аэропорта федерального значения Ярославль (Туношна);</w:t>
      </w:r>
    </w:p>
    <w:p w14:paraId="6B965E05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>- формирование маршрутной сети авиаперевозок и предоставление авиаперевозчикам субсидий из областного и федерального бюджетов на организацию регулярных пассажирских перевозок;</w:t>
      </w:r>
    </w:p>
    <w:p w14:paraId="6B965E06" w14:textId="77777777" w:rsidR="004875D1" w:rsidRPr="004875D1" w:rsidRDefault="004875D1" w:rsidP="004875D1">
      <w:pPr>
        <w:autoSpaceDE w:val="0"/>
        <w:autoSpaceDN w:val="0"/>
        <w:adjustRightInd w:val="0"/>
        <w:ind w:firstLine="708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>- повышение эффективности государственных вложений в транспортную инфраструктуру, увеличение доли частных инвестиций в развитие транспортного комплекса на основе государственно-частного партнерства;</w:t>
      </w:r>
    </w:p>
    <w:p w14:paraId="6B965E07" w14:textId="77777777" w:rsidR="004875D1" w:rsidRPr="004875D1" w:rsidRDefault="004875D1" w:rsidP="004875D1">
      <w:pPr>
        <w:autoSpaceDE w:val="0"/>
        <w:autoSpaceDN w:val="0"/>
        <w:adjustRightInd w:val="0"/>
        <w:ind w:firstLine="708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>- принцип экологичности функционирования транспортной системы.</w:t>
      </w:r>
    </w:p>
    <w:p w14:paraId="6B965E08" w14:textId="77777777" w:rsidR="004875D1" w:rsidRPr="004875D1" w:rsidRDefault="004875D1" w:rsidP="004875D1">
      <w:pPr>
        <w:autoSpaceDE w:val="0"/>
        <w:autoSpaceDN w:val="0"/>
        <w:adjustRightInd w:val="0"/>
        <w:ind w:firstLine="708"/>
        <w:jc w:val="both"/>
        <w:rPr>
          <w:rFonts w:eastAsiaTheme="minorHAnsi" w:cs="Times New Roman"/>
          <w:szCs w:val="28"/>
          <w:lang w:eastAsia="ru-RU"/>
        </w:rPr>
      </w:pPr>
      <w:r w:rsidRPr="004875D1">
        <w:rPr>
          <w:rFonts w:eastAsiaTheme="minorHAnsi" w:cs="Times New Roman"/>
          <w:szCs w:val="28"/>
        </w:rPr>
        <w:lastRenderedPageBreak/>
        <w:t xml:space="preserve">Реализация развития указанных направлений окажет </w:t>
      </w:r>
      <w:r w:rsidRPr="004875D1">
        <w:rPr>
          <w:rFonts w:eastAsiaTheme="minorHAnsi" w:cs="Times New Roman"/>
          <w:szCs w:val="28"/>
          <w:lang w:eastAsia="ru-RU"/>
        </w:rPr>
        <w:t>существенное влияние на развитие региона, повышение качества жизни жителей и обеспечение необходимого уровня подвижности населения.</w:t>
      </w:r>
    </w:p>
    <w:p w14:paraId="6B965E09" w14:textId="77777777" w:rsidR="004875D1" w:rsidRPr="004875D1" w:rsidRDefault="004875D1" w:rsidP="004875D1">
      <w:pPr>
        <w:tabs>
          <w:tab w:val="left" w:pos="5352"/>
        </w:tabs>
        <w:jc w:val="both"/>
        <w:rPr>
          <w:rFonts w:cs="Times New Roman"/>
          <w:szCs w:val="28"/>
        </w:rPr>
      </w:pPr>
      <w:r w:rsidRPr="004875D1">
        <w:rPr>
          <w:rFonts w:cs="Times New Roman"/>
          <w:szCs w:val="28"/>
        </w:rPr>
        <w:t>Стратегические документы области являются ориентиром для разработки государственной программы Ярославской области «Развитие транспортного комплекса в Ярославской области» на 2021 – 2024 годы (далее – Государственная программа).</w:t>
      </w:r>
    </w:p>
    <w:p w14:paraId="6B965E0A" w14:textId="77777777" w:rsidR="004875D1" w:rsidRPr="004875D1" w:rsidRDefault="004875D1" w:rsidP="004875D1">
      <w:pPr>
        <w:tabs>
          <w:tab w:val="left" w:pos="5352"/>
        </w:tabs>
        <w:jc w:val="both"/>
        <w:rPr>
          <w:rFonts w:cs="Times New Roman"/>
          <w:szCs w:val="28"/>
        </w:rPr>
      </w:pPr>
      <w:r w:rsidRPr="004875D1">
        <w:rPr>
          <w:rFonts w:cs="Times New Roman"/>
          <w:szCs w:val="28"/>
        </w:rPr>
        <w:t>2. В результате реализации Государственной программы к 2024 году планируется достичь следующих конечных результатов:</w:t>
      </w:r>
    </w:p>
    <w:p w14:paraId="6B965E0B" w14:textId="77777777" w:rsidR="004875D1" w:rsidRPr="004875D1" w:rsidRDefault="004875D1" w:rsidP="004875D1">
      <w:pPr>
        <w:widowControl w:val="0"/>
        <w:autoSpaceDE w:val="0"/>
        <w:autoSpaceDN w:val="0"/>
        <w:ind w:firstLine="708"/>
        <w:jc w:val="both"/>
        <w:rPr>
          <w:rFonts w:cs="Times New Roman"/>
          <w:spacing w:val="-2"/>
          <w:szCs w:val="28"/>
          <w:lang w:eastAsia="ru-RU"/>
        </w:rPr>
      </w:pPr>
      <w:r w:rsidRPr="004875D1">
        <w:rPr>
          <w:rFonts w:cs="Times New Roman"/>
          <w:spacing w:val="-2"/>
          <w:szCs w:val="28"/>
          <w:lang w:eastAsia="ru-RU"/>
        </w:rPr>
        <w:t xml:space="preserve">- устойчивое функционирование пассажирских перевозок по 195 маршрутам автомобильного, водного, железнодорожного и воздушного транспорта; </w:t>
      </w:r>
    </w:p>
    <w:p w14:paraId="6B965E0C" w14:textId="77777777" w:rsidR="004875D1" w:rsidRPr="004875D1" w:rsidRDefault="004875D1" w:rsidP="004875D1">
      <w:pPr>
        <w:widowControl w:val="0"/>
        <w:autoSpaceDE w:val="0"/>
        <w:autoSpaceDN w:val="0"/>
        <w:ind w:firstLine="708"/>
        <w:jc w:val="both"/>
        <w:rPr>
          <w:rFonts w:cs="Times New Roman"/>
          <w:szCs w:val="28"/>
          <w:lang w:eastAsia="ru-RU"/>
        </w:rPr>
      </w:pPr>
      <w:r w:rsidRPr="004875D1">
        <w:rPr>
          <w:rFonts w:cs="Times New Roman"/>
          <w:bCs/>
          <w:szCs w:val="28"/>
          <w:lang w:eastAsia="ru-RU"/>
        </w:rPr>
        <w:t xml:space="preserve">- </w:t>
      </w:r>
      <w:r w:rsidRPr="004875D1">
        <w:rPr>
          <w:rFonts w:cs="Times New Roman"/>
          <w:szCs w:val="28"/>
          <w:lang w:eastAsia="ru-RU"/>
        </w:rPr>
        <w:t xml:space="preserve">рост пассажиропотока на территории Ярославской области до уровня 50,1 млн. человек, в том числе по межмуниципальным маршрутам до 15,0 млн. человек. </w:t>
      </w:r>
    </w:p>
    <w:p w14:paraId="6B965E0D" w14:textId="77777777" w:rsidR="004875D1" w:rsidRPr="004875D1" w:rsidRDefault="004875D1" w:rsidP="004875D1">
      <w:pPr>
        <w:tabs>
          <w:tab w:val="left" w:pos="5352"/>
        </w:tabs>
        <w:jc w:val="both"/>
        <w:rPr>
          <w:rFonts w:cs="Times New Roman"/>
          <w:szCs w:val="28"/>
        </w:rPr>
      </w:pPr>
      <w:r w:rsidRPr="004875D1">
        <w:rPr>
          <w:rFonts w:cs="Times New Roman"/>
          <w:szCs w:val="28"/>
        </w:rPr>
        <w:t>Достижение указанных результатов положительно повлияет на удовлетворение растущих потребностей населения в доступных транспортных услугах, что является важнейшим параметром, определяющим качество жизни населения. Повышение доступности транспортных услуг непосредственно повлияет на темпы реализации приоритетных проектов в области сельского хозяйства, здравоохранения, образования, жилищного строительства.</w:t>
      </w:r>
    </w:p>
    <w:p w14:paraId="6B965E0E" w14:textId="77777777" w:rsidR="004875D1" w:rsidRPr="004875D1" w:rsidRDefault="004875D1" w:rsidP="004875D1">
      <w:pPr>
        <w:tabs>
          <w:tab w:val="left" w:pos="5352"/>
        </w:tabs>
        <w:jc w:val="both"/>
        <w:rPr>
          <w:rFonts w:cs="Times New Roman"/>
          <w:szCs w:val="28"/>
        </w:rPr>
      </w:pPr>
      <w:r w:rsidRPr="004875D1">
        <w:rPr>
          <w:rFonts w:cs="Times New Roman"/>
          <w:szCs w:val="28"/>
        </w:rPr>
        <w:t xml:space="preserve">Значения целевых показателей Государственной программы представлены в разделе </w:t>
      </w:r>
      <w:r w:rsidRPr="004875D1">
        <w:rPr>
          <w:rFonts w:eastAsiaTheme="minorHAnsi" w:cs="Times New Roman"/>
          <w:szCs w:val="28"/>
        </w:rPr>
        <w:t>V</w:t>
      </w:r>
      <w:r w:rsidRPr="004875D1">
        <w:rPr>
          <w:rFonts w:cs="Times New Roman"/>
          <w:szCs w:val="28"/>
        </w:rPr>
        <w:t xml:space="preserve"> Государственной программы.</w:t>
      </w:r>
    </w:p>
    <w:p w14:paraId="6B965E0F" w14:textId="77777777" w:rsidR="004875D1" w:rsidRPr="004875D1" w:rsidRDefault="004875D1" w:rsidP="004875D1">
      <w:pPr>
        <w:tabs>
          <w:tab w:val="left" w:pos="5352"/>
        </w:tabs>
        <w:rPr>
          <w:rFonts w:cs="Times New Roman"/>
          <w:szCs w:val="28"/>
        </w:rPr>
      </w:pPr>
    </w:p>
    <w:p w14:paraId="6B965E10" w14:textId="77777777" w:rsidR="004875D1" w:rsidRPr="004875D1" w:rsidRDefault="004875D1" w:rsidP="004875D1">
      <w:pPr>
        <w:ind w:firstLine="0"/>
        <w:jc w:val="center"/>
      </w:pPr>
      <w:r w:rsidRPr="004875D1">
        <w:t>III. Обобщенная характеристика мер государственного регулирования в рамках Государственной программы</w:t>
      </w:r>
    </w:p>
    <w:p w14:paraId="6B965E11" w14:textId="77777777" w:rsidR="004875D1" w:rsidRPr="004875D1" w:rsidRDefault="004875D1" w:rsidP="004875D1">
      <w:pPr>
        <w:jc w:val="center"/>
      </w:pPr>
    </w:p>
    <w:p w14:paraId="6B965E12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>1. Правовое регулирование в рамках реализации Государственной программы осуществляется в соответствии с федеральными и региональными нормативными правовыми актами, регламентирующими деятельность в сфере транспорта:</w:t>
      </w:r>
    </w:p>
    <w:p w14:paraId="6B965E13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 xml:space="preserve">1.1. Федеральными </w:t>
      </w:r>
      <w:hyperlink r:id="rId18" w:history="1">
        <w:r w:rsidRPr="004875D1">
          <w:rPr>
            <w:rFonts w:eastAsiaTheme="minorHAnsi" w:cs="Times New Roman"/>
            <w:szCs w:val="28"/>
          </w:rPr>
          <w:t>закон</w:t>
        </w:r>
      </w:hyperlink>
      <w:r w:rsidRPr="004875D1">
        <w:rPr>
          <w:rFonts w:eastAsiaTheme="minorHAnsi" w:cs="Times New Roman"/>
          <w:szCs w:val="28"/>
        </w:rPr>
        <w:t>ами:</w:t>
      </w:r>
    </w:p>
    <w:p w14:paraId="6B965E14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>- от 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Федерации»;</w:t>
      </w:r>
    </w:p>
    <w:p w14:paraId="6B965E15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>- от 7 марта 2001 года № 24-ФЗ «Кодекс внутреннего водного транспорта Российской Федерации»;</w:t>
      </w:r>
    </w:p>
    <w:p w14:paraId="6B965E16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>- от 10 января 2003 года № 18-ФЗ «Устав железнодорожного транспорта Российской Федерации»;</w:t>
      </w:r>
    </w:p>
    <w:p w14:paraId="6B965E17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>- от 6 октября 2003 года № 131-ФЗ «Об общих принципах организации местного самоуправления в Российской Федерации»;</w:t>
      </w:r>
    </w:p>
    <w:p w14:paraId="6B965E18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lastRenderedPageBreak/>
        <w:t>- от 5 апреля 2013 года № 44-ФЗ «О контрактной системе в сфере закупок товаров, работ, услуг для обеспечения государственных и муниципальных нужд»;</w:t>
      </w:r>
    </w:p>
    <w:p w14:paraId="6B965E19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>- от 13 июля 2015 года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Федерации».</w:t>
      </w:r>
    </w:p>
    <w:p w14:paraId="6B965E1A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Theme="minorHAnsi" w:cs="Times New Roman"/>
          <w:spacing w:val="-2"/>
          <w:szCs w:val="28"/>
        </w:rPr>
      </w:pPr>
      <w:r w:rsidRPr="004875D1">
        <w:rPr>
          <w:rFonts w:eastAsiaTheme="minorHAnsi" w:cs="Times New Roman"/>
          <w:spacing w:val="-2"/>
          <w:szCs w:val="28"/>
        </w:rPr>
        <w:t xml:space="preserve">1.2. </w:t>
      </w:r>
      <w:hyperlink r:id="rId19" w:history="1">
        <w:r w:rsidRPr="004875D1">
          <w:rPr>
            <w:rFonts w:eastAsiaTheme="minorHAnsi" w:cs="Times New Roman"/>
            <w:spacing w:val="-2"/>
            <w:szCs w:val="28"/>
          </w:rPr>
          <w:t>Закон</w:t>
        </w:r>
      </w:hyperlink>
      <w:r w:rsidRPr="004875D1">
        <w:rPr>
          <w:rFonts w:eastAsiaTheme="minorHAnsi" w:cs="Times New Roman"/>
          <w:spacing w:val="-2"/>
          <w:szCs w:val="28"/>
        </w:rPr>
        <w:t xml:space="preserve">ом Ярославской области от 19 декабря 2008 г. № 65-з «Социальный кодекс Ярославской области» (далее – Социальный кодекс Ярославской области). </w:t>
      </w:r>
    </w:p>
    <w:p w14:paraId="6B965E1B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Theme="minorHAnsi" w:cs="Times New Roman"/>
          <w:spacing w:val="-2"/>
          <w:szCs w:val="28"/>
        </w:rPr>
      </w:pPr>
      <w:r w:rsidRPr="004875D1">
        <w:rPr>
          <w:spacing w:val="-2"/>
        </w:rPr>
        <w:t>В</w:t>
      </w:r>
      <w:r w:rsidRPr="004875D1">
        <w:rPr>
          <w:rFonts w:eastAsiaTheme="minorHAnsi" w:cs="Times New Roman"/>
          <w:spacing w:val="-2"/>
          <w:szCs w:val="28"/>
        </w:rPr>
        <w:t xml:space="preserve"> соответствии со </w:t>
      </w:r>
      <w:hyperlink r:id="rId20" w:history="1">
        <w:r w:rsidRPr="004875D1">
          <w:rPr>
            <w:rFonts w:eastAsiaTheme="minorHAnsi" w:cs="Times New Roman"/>
            <w:spacing w:val="-2"/>
            <w:szCs w:val="28"/>
          </w:rPr>
          <w:t>статьей 58</w:t>
        </w:r>
      </w:hyperlink>
      <w:r w:rsidRPr="004875D1">
        <w:rPr>
          <w:rFonts w:eastAsiaTheme="minorHAnsi" w:cs="Times New Roman"/>
          <w:spacing w:val="-2"/>
          <w:szCs w:val="28"/>
        </w:rPr>
        <w:t xml:space="preserve"> Социального кодекса Ярославской области определены льготные категории граждан, которым предоставляются социальные услуги по частичному или полному освобождению от оплаты стоимости проезда в транспорте общего пользования).</w:t>
      </w:r>
    </w:p>
    <w:p w14:paraId="6B965E1C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 xml:space="preserve">2. Финансирование мероприятий в сфере транспорта осуществляется в рамках областного бюджета на соответствующий финансовый период в соответствии с </w:t>
      </w:r>
      <w:hyperlink r:id="rId21" w:history="1">
        <w:r w:rsidRPr="004875D1">
          <w:rPr>
            <w:rFonts w:eastAsiaTheme="minorHAnsi" w:cs="Times New Roman"/>
            <w:szCs w:val="28"/>
          </w:rPr>
          <w:t>постановлениям</w:t>
        </w:r>
      </w:hyperlink>
      <w:r w:rsidRPr="004875D1">
        <w:rPr>
          <w:rFonts w:eastAsiaTheme="minorHAnsi" w:cs="Times New Roman"/>
          <w:szCs w:val="28"/>
        </w:rPr>
        <w:t>и Правительства области:</w:t>
      </w:r>
    </w:p>
    <w:p w14:paraId="6B965E1D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>- от 09.12.2009 № 1190-п «Об утверждении Порядка предоставления юридическим лицам (за исключением государственных (муниципальных) учреждений) и индивидуальным предпринимателям, осуществляющим пассажирские перевозки на территории Ярославской области, субсидии на возмещение недополученных доходов в связи с предоставлением социальных услуг по освобождению от оплаты стоимости проезда в транспорте общего пользования»;</w:t>
      </w:r>
    </w:p>
    <w:p w14:paraId="6B965E1E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>- от 25.12.2009 № 1213-п «Об утверждении Порядка предоставления субвенции местным бюджетам на освобождение от оплаты стоимости проезда лиц, находящихся под диспансерным наблюдением в связи с туберкулезом, и больных туберкулезом и о признании утратившим силу постановления Правительства области от 11.02.2019 № 121-п»;</w:t>
      </w:r>
    </w:p>
    <w:p w14:paraId="6B965E1F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>- от 09.03.2010 № 138-п «Об утверждении Порядка предоставления субвенции местным бюджетам на освобождение от оплаты стоимости проезда детей из многодетных семей (в части проезда в пригородном сообщении)»;</w:t>
      </w:r>
    </w:p>
    <w:p w14:paraId="6B965E20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>- от 11.06.2013 № 671-п «Об установлении льготы по тарифам на проезд железнодорожным транспортом общего пользования, утверждении Порядка предоставления субсидии на компенсацию организациям железнодорожного транспорта потерь в доходах и о признании утратившим силу постановления Правительства области от 15.04.2011 № 240-п»;</w:t>
      </w:r>
    </w:p>
    <w:p w14:paraId="6B965E21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>- от 30.10.2015 № 1170-п «О Порядке оформления, выдачи и использования персонифицированных электронных транспортных карт на территории Ярославской области и признании утратившим силу постановления Правительства области от 20.12.2010 № 952-п»;</w:t>
      </w:r>
    </w:p>
    <w:p w14:paraId="6B965E22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lastRenderedPageBreak/>
        <w:t>- от 09.11.2015 № 1197-п «О формировании государственного задания на оказание государственных услуг (выполнение работ) и финансовом обеспечении его выполнения»;</w:t>
      </w:r>
    </w:p>
    <w:p w14:paraId="6B965E23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>- от 31.12.2015 № 1461-п «О Порядке предоставления юридическим лицам и индивидуальным предпринимателям субсидии и признании утратившими силу и частично утратившими силу отдельных постановлений Правительства области»;</w:t>
      </w:r>
    </w:p>
    <w:p w14:paraId="6B965E24" w14:textId="77777777" w:rsidR="004875D1" w:rsidRDefault="004875D1" w:rsidP="004875D1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>- от 08.11.2017 № 840-п «О развитии авиаперевозок и признании утратившими силу отдельных постановлений Правительства области»;</w:t>
      </w:r>
    </w:p>
    <w:p w14:paraId="6B965E25" w14:textId="4D3E2E75" w:rsidR="004875D1" w:rsidRPr="004875D1" w:rsidRDefault="00F65402" w:rsidP="00F65402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>
        <w:rPr>
          <w:rFonts w:eastAsiaTheme="minorHAnsi" w:cs="Times New Roman"/>
          <w:szCs w:val="28"/>
        </w:rPr>
        <w:t xml:space="preserve">- </w:t>
      </w:r>
      <w:r w:rsidRPr="00A12933">
        <w:rPr>
          <w:rFonts w:eastAsiaTheme="minorHAnsi" w:cs="Times New Roman"/>
          <w:szCs w:val="28"/>
        </w:rPr>
        <w:t xml:space="preserve">от 24.04.2018 </w:t>
      </w:r>
      <w:r>
        <w:rPr>
          <w:rFonts w:eastAsiaTheme="minorHAnsi" w:cs="Times New Roman"/>
          <w:szCs w:val="28"/>
        </w:rPr>
        <w:t>№</w:t>
      </w:r>
      <w:r w:rsidRPr="00A12933">
        <w:rPr>
          <w:rFonts w:eastAsiaTheme="minorHAnsi" w:cs="Times New Roman"/>
          <w:szCs w:val="28"/>
        </w:rPr>
        <w:t xml:space="preserve"> 304-п </w:t>
      </w:r>
      <w:r>
        <w:rPr>
          <w:rFonts w:cs="Times New Roman"/>
        </w:rPr>
        <w:t>"</w:t>
      </w:r>
      <w:r w:rsidRPr="00A12933">
        <w:rPr>
          <w:rFonts w:eastAsiaTheme="minorHAnsi" w:cs="Times New Roman"/>
          <w:szCs w:val="28"/>
        </w:rPr>
        <w:t>О порядке предоставления субсидий перевозчикам, осуществляющим пассажирские перевозки железнодорожным транспортом общего пользования на территории Ярославской области</w:t>
      </w:r>
      <w:r>
        <w:rPr>
          <w:rFonts w:cs="Times New Roman"/>
        </w:rPr>
        <w:t>".</w:t>
      </w:r>
      <w:r w:rsidRPr="00F65402">
        <w:rPr>
          <w:rFonts w:eastAsiaTheme="minorHAnsi" w:cs="Times New Roman"/>
          <w:szCs w:val="28"/>
        </w:rPr>
        <w:t xml:space="preserve"> (абзац в ред. постановления Правительства области от 14.01.2022 № 9-п)</w:t>
      </w:r>
    </w:p>
    <w:p w14:paraId="5CE4D3F2" w14:textId="0AA04618" w:rsidR="0007510C" w:rsidRPr="0007510C" w:rsidRDefault="0007510C" w:rsidP="0007510C">
      <w:pPr>
        <w:jc w:val="both"/>
        <w:rPr>
          <w:rFonts w:cs="Times New Roman"/>
          <w:szCs w:val="28"/>
          <w:lang w:eastAsia="ru-RU"/>
        </w:rPr>
      </w:pPr>
      <w:r w:rsidRPr="00E80B14">
        <w:rPr>
          <w:rFonts w:cs="Times New Roman"/>
          <w:szCs w:val="28"/>
          <w:lang w:eastAsia="ru-RU"/>
        </w:rPr>
        <w:t xml:space="preserve">Во исполнение Федерального закона от 26 февраля 1997 года № 31-ФЗ "О мобилизационной подготовке и мобилизации в Российской Федерации" осуществляется </w:t>
      </w:r>
      <w:r w:rsidRPr="00E80B14">
        <w:rPr>
          <w:rFonts w:cs="Times New Roman"/>
          <w:szCs w:val="28"/>
        </w:rPr>
        <w:t>оплата работ по выполнению мероприятий по обеспечению мобилиз</w:t>
      </w:r>
      <w:r>
        <w:rPr>
          <w:rFonts w:cs="Times New Roman"/>
          <w:szCs w:val="28"/>
        </w:rPr>
        <w:t xml:space="preserve">ационной готовности экономики. </w:t>
      </w:r>
      <w:r w:rsidRPr="0007510C">
        <w:t>(абзац в ред. постановления Правительства области от 17.03.2022 № 152-п)</w:t>
      </w:r>
    </w:p>
    <w:p w14:paraId="6B965E28" w14:textId="77777777" w:rsidR="004875D1" w:rsidRPr="004875D1" w:rsidRDefault="004875D1" w:rsidP="004875D1">
      <w:pPr>
        <w:ind w:firstLine="0"/>
        <w:jc w:val="center"/>
      </w:pPr>
      <w:r w:rsidRPr="004875D1">
        <w:br w:type="page"/>
      </w:r>
    </w:p>
    <w:p w14:paraId="6B965E29" w14:textId="77777777" w:rsidR="004875D1" w:rsidRDefault="004875D1" w:rsidP="004875D1">
      <w:pPr>
        <w:ind w:firstLine="0"/>
        <w:jc w:val="center"/>
      </w:pPr>
      <w:r w:rsidRPr="004875D1">
        <w:lastRenderedPageBreak/>
        <w:t>IV. Механизм реализации Государственной программы</w:t>
      </w:r>
    </w:p>
    <w:p w14:paraId="253430C2" w14:textId="6D3F5E03" w:rsidR="0076763A" w:rsidRDefault="00F65402" w:rsidP="004875D1">
      <w:pPr>
        <w:ind w:firstLine="0"/>
        <w:jc w:val="center"/>
      </w:pPr>
      <w:r>
        <w:t>(</w:t>
      </w:r>
      <w:r w:rsidR="0076763A">
        <w:t>в ред. постановлений</w:t>
      </w:r>
      <w:r w:rsidRPr="00F65402">
        <w:t xml:space="preserve"> Правительства области от 14.01.2022 № 9-п</w:t>
      </w:r>
      <w:r w:rsidR="0076763A">
        <w:t>,</w:t>
      </w:r>
    </w:p>
    <w:p w14:paraId="57667A6A" w14:textId="45E2D09E" w:rsidR="00F65402" w:rsidRPr="004875D1" w:rsidRDefault="0076763A" w:rsidP="004875D1">
      <w:pPr>
        <w:ind w:firstLine="0"/>
        <w:jc w:val="center"/>
      </w:pPr>
      <w:r w:rsidRPr="0076763A">
        <w:t>от 17.03.2022 № 152-п</w:t>
      </w:r>
      <w:r w:rsidR="00667A4C">
        <w:t>,</w:t>
      </w:r>
      <w:r w:rsidR="00667A4C" w:rsidRPr="00667A4C">
        <w:t xml:space="preserve"> от 08.07.2022 № 541-п</w:t>
      </w:r>
      <w:r w:rsidR="00667A4C">
        <w:t xml:space="preserve"> </w:t>
      </w:r>
      <w:r w:rsidR="00F65402" w:rsidRPr="00F65402">
        <w:t>)</w:t>
      </w:r>
    </w:p>
    <w:p w14:paraId="6B965E2A" w14:textId="77777777" w:rsidR="004875D1" w:rsidRPr="004875D1" w:rsidRDefault="004875D1" w:rsidP="004875D1">
      <w:pPr>
        <w:ind w:left="709" w:firstLine="0"/>
        <w:jc w:val="center"/>
      </w:pPr>
    </w:p>
    <w:p w14:paraId="6B965E2B" w14:textId="77777777" w:rsidR="004875D1" w:rsidRPr="004875D1" w:rsidRDefault="004875D1" w:rsidP="004875D1">
      <w:pPr>
        <w:ind w:left="142" w:firstLine="0"/>
        <w:jc w:val="center"/>
      </w:pPr>
      <w:r w:rsidRPr="004875D1">
        <w:t>1. Общие положения</w:t>
      </w:r>
    </w:p>
    <w:p w14:paraId="6B965E2C" w14:textId="77777777" w:rsidR="004875D1" w:rsidRPr="004875D1" w:rsidRDefault="004875D1" w:rsidP="004875D1">
      <w:pPr>
        <w:ind w:left="709" w:firstLine="0"/>
        <w:jc w:val="center"/>
      </w:pPr>
    </w:p>
    <w:p w14:paraId="6B965E2D" w14:textId="77777777" w:rsidR="004875D1" w:rsidRPr="004875D1" w:rsidRDefault="004875D1" w:rsidP="004875D1">
      <w:pPr>
        <w:widowControl w:val="0"/>
        <w:autoSpaceDE w:val="0"/>
        <w:autoSpaceDN w:val="0"/>
        <w:ind w:firstLine="708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>1.1. Реализация Государственной программы заключается в реализации ее подпрограмм и осуществляется ответственными исполнителями подпрограмм Государственной программы.</w:t>
      </w:r>
    </w:p>
    <w:p w14:paraId="6B965E2E" w14:textId="77777777" w:rsidR="004875D1" w:rsidRPr="004875D1" w:rsidRDefault="004875D1" w:rsidP="004875D1">
      <w:pPr>
        <w:widowControl w:val="0"/>
        <w:autoSpaceDE w:val="0"/>
        <w:autoSpaceDN w:val="0"/>
        <w:ind w:firstLine="708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>Ответственный исполнитель Государственной программы размещает на официальном сайте на портале органов государственной власти Ярославской области в информационно-телекоммуникационной сети «Интернет» информацию о ходе и результатах реализации Государственной программы.</w:t>
      </w:r>
    </w:p>
    <w:p w14:paraId="6B965E2F" w14:textId="77777777" w:rsidR="004875D1" w:rsidRPr="004875D1" w:rsidRDefault="004875D1" w:rsidP="004875D1">
      <w:pPr>
        <w:widowControl w:val="0"/>
        <w:autoSpaceDE w:val="0"/>
        <w:autoSpaceDN w:val="0"/>
        <w:ind w:firstLine="708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>Реализация мероприятий подпрограммы Государственной программы осуществляется исполнителями и участниками мероприятий подпрограммы Государственной программы в соответствии с требованиями подпрограммы Государственной программы и сроками ее реализации и (или) в соответствии с принятыми ответственным исполнителем подпрограмм Государственной программы методиками и стандартами.</w:t>
      </w:r>
    </w:p>
    <w:p w14:paraId="6B965E30" w14:textId="77777777" w:rsidR="004875D1" w:rsidRPr="004875D1" w:rsidRDefault="004875D1" w:rsidP="004875D1">
      <w:pPr>
        <w:widowControl w:val="0"/>
        <w:autoSpaceDE w:val="0"/>
        <w:autoSpaceDN w:val="0"/>
        <w:ind w:firstLine="708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>1.2. Финансирование Государственной программы, ее подпрограмм осуществляется на основании региональных нормативных правовых актов в размерах, установленных законом Ярославской области об областном бюджете на очередной финансовый год и на плановый период.</w:t>
      </w:r>
    </w:p>
    <w:p w14:paraId="6B965E31" w14:textId="77777777" w:rsidR="004875D1" w:rsidRPr="004875D1" w:rsidRDefault="004875D1" w:rsidP="004875D1">
      <w:pPr>
        <w:widowControl w:val="0"/>
        <w:autoSpaceDE w:val="0"/>
        <w:autoSpaceDN w:val="0"/>
        <w:ind w:firstLine="708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 xml:space="preserve">Привлечение средств из федерального бюджета осуществляется на основании федеральных нормативных правовых актов и на условиях софинансирования за счет средств областного и местного бюджетов, а также внебюджетных источников. </w:t>
      </w:r>
    </w:p>
    <w:p w14:paraId="6B965E32" w14:textId="77777777" w:rsidR="004875D1" w:rsidRPr="004875D1" w:rsidRDefault="004875D1" w:rsidP="004875D1">
      <w:pPr>
        <w:widowControl w:val="0"/>
        <w:autoSpaceDE w:val="0"/>
        <w:autoSpaceDN w:val="0"/>
        <w:ind w:firstLine="708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 xml:space="preserve">Контроль за целевым использованием выделяемых бюджетных средств осуществляется в соответствии с порядком, установленным </w:t>
      </w:r>
      <w:hyperlink r:id="rId22" w:history="1">
        <w:r w:rsidRPr="004875D1">
          <w:rPr>
            <w:rFonts w:eastAsiaTheme="minorHAnsi" w:cs="Times New Roman"/>
            <w:szCs w:val="28"/>
          </w:rPr>
          <w:t>главой 26</w:t>
        </w:r>
      </w:hyperlink>
      <w:r w:rsidRPr="004875D1">
        <w:rPr>
          <w:rFonts w:eastAsiaTheme="minorHAnsi" w:cs="Times New Roman"/>
          <w:szCs w:val="28"/>
        </w:rPr>
        <w:t xml:space="preserve"> Бюджетного кодекса Российской Федерации.</w:t>
      </w:r>
    </w:p>
    <w:p w14:paraId="6B965E33" w14:textId="77777777" w:rsidR="004875D1" w:rsidRPr="004875D1" w:rsidRDefault="004875D1" w:rsidP="004875D1">
      <w:pPr>
        <w:widowControl w:val="0"/>
        <w:autoSpaceDE w:val="0"/>
        <w:autoSpaceDN w:val="0"/>
        <w:ind w:firstLine="708"/>
        <w:jc w:val="both"/>
        <w:rPr>
          <w:rFonts w:eastAsiaTheme="minorHAnsi" w:cs="Times New Roman"/>
          <w:szCs w:val="28"/>
        </w:rPr>
      </w:pPr>
    </w:p>
    <w:p w14:paraId="6B965E34" w14:textId="77777777" w:rsidR="004875D1" w:rsidRPr="004875D1" w:rsidRDefault="004875D1" w:rsidP="004875D1">
      <w:pPr>
        <w:autoSpaceDE w:val="0"/>
        <w:autoSpaceDN w:val="0"/>
        <w:adjustRightInd w:val="0"/>
        <w:ind w:firstLine="0"/>
        <w:jc w:val="center"/>
        <w:outlineLvl w:val="0"/>
        <w:rPr>
          <w:rFonts w:eastAsia="Calibri" w:cs="Times New Roman"/>
          <w:bCs/>
          <w:szCs w:val="28"/>
        </w:rPr>
      </w:pPr>
      <w:r w:rsidRPr="004875D1">
        <w:rPr>
          <w:rFonts w:eastAsia="Calibri" w:cs="Times New Roman"/>
          <w:bCs/>
          <w:szCs w:val="28"/>
        </w:rPr>
        <w:t>2. Механизмы реализации в</w:t>
      </w:r>
      <w:r w:rsidRPr="004875D1">
        <w:rPr>
          <w:rFonts w:eastAsiaTheme="minorHAnsi" w:cs="Times New Roman"/>
          <w:szCs w:val="28"/>
        </w:rPr>
        <w:t xml:space="preserve">едомственной целевой </w:t>
      </w:r>
      <w:hyperlink w:anchor="P721" w:history="1">
        <w:r w:rsidRPr="004875D1">
          <w:rPr>
            <w:rFonts w:eastAsiaTheme="minorHAnsi" w:cs="Times New Roman"/>
            <w:szCs w:val="28"/>
          </w:rPr>
          <w:t>программ</w:t>
        </w:r>
      </w:hyperlink>
      <w:r w:rsidRPr="004875D1">
        <w:rPr>
          <w:rFonts w:eastAsiaTheme="minorHAnsi" w:cs="Times New Roman"/>
          <w:szCs w:val="28"/>
        </w:rPr>
        <w:t>ы «Транспортное обслуживание населения Ярославской области»</w:t>
      </w:r>
    </w:p>
    <w:p w14:paraId="6B965E35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</w:p>
    <w:p w14:paraId="6B965E36" w14:textId="65AEBAD5" w:rsid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 xml:space="preserve">2.1. Мероприятия </w:t>
      </w:r>
      <w:r w:rsidRPr="004875D1">
        <w:rPr>
          <w:rFonts w:eastAsia="Calibri" w:cs="Times New Roman"/>
          <w:bCs/>
          <w:szCs w:val="28"/>
        </w:rPr>
        <w:t>в</w:t>
      </w:r>
      <w:r w:rsidRPr="004875D1">
        <w:rPr>
          <w:rFonts w:eastAsiaTheme="minorHAnsi" w:cs="Times New Roman"/>
          <w:szCs w:val="28"/>
        </w:rPr>
        <w:t xml:space="preserve">едомственной целевой </w:t>
      </w:r>
      <w:hyperlink w:anchor="P721" w:history="1">
        <w:r w:rsidRPr="004875D1">
          <w:rPr>
            <w:rFonts w:eastAsiaTheme="minorHAnsi" w:cs="Times New Roman"/>
            <w:szCs w:val="28"/>
          </w:rPr>
          <w:t>программ</w:t>
        </w:r>
      </w:hyperlink>
      <w:r w:rsidRPr="004875D1">
        <w:rPr>
          <w:rFonts w:eastAsiaTheme="minorHAnsi" w:cs="Times New Roman"/>
          <w:szCs w:val="28"/>
        </w:rPr>
        <w:t xml:space="preserve">ы «Транспортное обслуживание населения Ярославской области» </w:t>
      </w:r>
      <w:r w:rsidRPr="004875D1">
        <w:rPr>
          <w:rFonts w:eastAsia="Calibri" w:cs="Times New Roman"/>
          <w:szCs w:val="28"/>
        </w:rPr>
        <w:t xml:space="preserve">реализуются путем </w:t>
      </w:r>
      <w:r w:rsidR="0035579C" w:rsidRPr="0035579C">
        <w:rPr>
          <w:rFonts w:eastAsia="Calibri" w:cs="Times New Roman"/>
          <w:szCs w:val="28"/>
        </w:rPr>
        <w:t>выделения</w:t>
      </w:r>
      <w:r w:rsidRPr="004875D1">
        <w:rPr>
          <w:rFonts w:eastAsia="Calibri" w:cs="Times New Roman"/>
          <w:szCs w:val="28"/>
        </w:rPr>
        <w:t xml:space="preserve"> бюджетных ассигнований:</w:t>
      </w:r>
      <w:r w:rsidR="0035579C">
        <w:rPr>
          <w:rFonts w:eastAsia="Calibri" w:cs="Times New Roman"/>
          <w:szCs w:val="28"/>
        </w:rPr>
        <w:t xml:space="preserve"> (абзац в ред. постановления Правительства области </w:t>
      </w:r>
      <w:r w:rsidR="0035579C" w:rsidRPr="0035579C">
        <w:rPr>
          <w:rFonts w:eastAsia="Calibri" w:cs="Times New Roman"/>
          <w:szCs w:val="28"/>
        </w:rPr>
        <w:t>от 08.07.2022 № 541-п</w:t>
      </w:r>
      <w:r w:rsidR="0035579C">
        <w:rPr>
          <w:rFonts w:eastAsia="Calibri" w:cs="Times New Roman"/>
          <w:szCs w:val="28"/>
        </w:rPr>
        <w:t>)</w:t>
      </w:r>
    </w:p>
    <w:p w14:paraId="6B965E37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 xml:space="preserve">2.1.1. На возмещение транспортным организациям, осуществляющим пассажирские перевозки, недополученных доходов в связи с предоставлением социальных услуг по освобождению от оплаты стоимости проезда в транспорте общего пользования отдельным категориям граждан </w:t>
      </w:r>
      <w:r w:rsidRPr="004875D1">
        <w:rPr>
          <w:rFonts w:eastAsia="Calibri" w:cs="Times New Roman"/>
          <w:szCs w:val="28"/>
        </w:rPr>
        <w:lastRenderedPageBreak/>
        <w:t>(включая студентов профессиональных образовательных организаций и образовательных организаций высшего образования).</w:t>
      </w:r>
    </w:p>
    <w:p w14:paraId="6B965E38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 xml:space="preserve">В соответствии с Социальным </w:t>
      </w:r>
      <w:hyperlink r:id="rId23" w:history="1">
        <w:r w:rsidRPr="004875D1">
          <w:rPr>
            <w:rFonts w:eastAsia="Calibri" w:cs="Times New Roman"/>
            <w:szCs w:val="28"/>
          </w:rPr>
          <w:t>кодексом</w:t>
        </w:r>
      </w:hyperlink>
      <w:r w:rsidRPr="004875D1">
        <w:rPr>
          <w:rFonts w:eastAsia="Calibri" w:cs="Times New Roman"/>
          <w:szCs w:val="28"/>
        </w:rPr>
        <w:t xml:space="preserve"> Ярославской области и </w:t>
      </w:r>
      <w:hyperlink r:id="rId24" w:history="1">
        <w:r w:rsidRPr="004875D1">
          <w:rPr>
            <w:rFonts w:eastAsia="Calibri" w:cs="Times New Roman"/>
            <w:szCs w:val="28"/>
          </w:rPr>
          <w:t>Законом</w:t>
        </w:r>
      </w:hyperlink>
      <w:r w:rsidRPr="004875D1">
        <w:rPr>
          <w:rFonts w:eastAsia="Calibri" w:cs="Times New Roman"/>
          <w:szCs w:val="28"/>
        </w:rPr>
        <w:t xml:space="preserve"> Ярославской области от 3 октября 2018 г. 50-з «О временных мерах социальной поддержки граждан пожилого возраста в Ярославской области» определены категории граждан, которым предоставляется социальная услуга по освобождению от оплаты 50, 100 процентов стоимости проезда.</w:t>
      </w:r>
    </w:p>
    <w:p w14:paraId="6B965E39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 xml:space="preserve">Предоставление транспортным организациям, осуществляющим пассажирские перевозки, субсидии на возмещение недополученных доходов в связи с предоставлением социальных услуг по освобождению от оплаты стоимости проезда в транспорте общего пользования осуществляется за счет средств областного бюджета на основании представленных отчетов транспортных организаций в соответствии с </w:t>
      </w:r>
      <w:hyperlink r:id="rId25" w:history="1">
        <w:r w:rsidRPr="004875D1">
          <w:rPr>
            <w:rFonts w:eastAsia="Calibri" w:cs="Times New Roman"/>
            <w:szCs w:val="28"/>
          </w:rPr>
          <w:t>Порядком</w:t>
        </w:r>
      </w:hyperlink>
      <w:r w:rsidRPr="004875D1">
        <w:rPr>
          <w:rFonts w:eastAsia="Calibri" w:cs="Times New Roman"/>
          <w:szCs w:val="28"/>
        </w:rPr>
        <w:t xml:space="preserve"> предоставления юридическим лицам (за исключением государственных (муниципальных) учреждений) и индивидуальным предпринимателям, осуществляющим пассажирские перевозки на территории Ярославской области, субсидии на возмещение недополученных доходов в связи с предоставлением социальных услуг по освобождению от оплаты стоимости проезда в транспорте общего пользования, утвержденным постановлением Правительства области от 09.12.2009 № 1190-п «Об утверждении Порядка предоставления юридическим лицам (за исключением государственных (муниципальных) учреждений) и индивидуальным предпринимателям, осуществляющим пассажирские перевозки на территории Ярославской области, субсидии на возмещение недополученных доходов в связи с предоставлением социальных услуг по освобождению от оплаты стоимости проезда в транспорте общего пользования».</w:t>
      </w:r>
    </w:p>
    <w:p w14:paraId="6B965E3A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 xml:space="preserve">В соответствии со </w:t>
      </w:r>
      <w:hyperlink r:id="rId26" w:history="1">
        <w:r w:rsidRPr="004875D1">
          <w:rPr>
            <w:rFonts w:eastAsia="Calibri" w:cs="Times New Roman"/>
            <w:szCs w:val="28"/>
          </w:rPr>
          <w:t>статьей 58</w:t>
        </w:r>
      </w:hyperlink>
      <w:r w:rsidRPr="004875D1">
        <w:rPr>
          <w:rFonts w:eastAsia="Calibri" w:cs="Times New Roman"/>
          <w:szCs w:val="28"/>
        </w:rPr>
        <w:t xml:space="preserve"> Социального кодекса Ярославской области и </w:t>
      </w:r>
      <w:hyperlink r:id="rId27" w:history="1">
        <w:r w:rsidRPr="004875D1">
          <w:rPr>
            <w:rFonts w:eastAsia="Calibri" w:cs="Times New Roman"/>
            <w:szCs w:val="28"/>
          </w:rPr>
          <w:t>постановлением</w:t>
        </w:r>
      </w:hyperlink>
      <w:r w:rsidRPr="004875D1">
        <w:rPr>
          <w:rFonts w:eastAsia="Calibri" w:cs="Times New Roman"/>
          <w:szCs w:val="28"/>
        </w:rPr>
        <w:t xml:space="preserve"> Правительства области от 30.10.2015 № 1170-п «О Порядке оформления, выдачи и использования персонифицированных электронных транспортных карт на территории Ярославской области и признании утратившим силу постановления Правительства области от 20.12.2010 № 952-п» с 01 января 2016 года предоставление мер социальной поддержки в виде полного или частичного освобождения от оплаты стоимости проезда льготных категорий граждан при проезде в транспорте общего пользования в городском сообщении осуществляется только с использованием персонифицированных электронных транспортных карт.</w:t>
      </w:r>
    </w:p>
    <w:p w14:paraId="6B965E3B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 xml:space="preserve">Предоставление транспортным организациям, осуществляющим пассажирские перевозки, субсидий на возмещение недополученных доходов, возникающих в связи с предоставлением социальных услуг по освобождению от оплаты стоимости проезда в транспорте общего пользования с использованием персонифицированной электронной транспортной карты, осуществляется в соответствии с </w:t>
      </w:r>
      <w:hyperlink r:id="rId28" w:history="1">
        <w:r w:rsidRPr="004875D1">
          <w:rPr>
            <w:rFonts w:eastAsia="Calibri" w:cs="Times New Roman"/>
            <w:szCs w:val="28"/>
          </w:rPr>
          <w:t>Порядком</w:t>
        </w:r>
      </w:hyperlink>
      <w:r w:rsidRPr="004875D1">
        <w:rPr>
          <w:rFonts w:eastAsia="Calibri" w:cs="Times New Roman"/>
          <w:szCs w:val="28"/>
        </w:rPr>
        <w:t xml:space="preserve"> </w:t>
      </w:r>
      <w:r w:rsidRPr="004875D1">
        <w:rPr>
          <w:rFonts w:eastAsia="Calibri" w:cs="Times New Roman"/>
          <w:szCs w:val="28"/>
        </w:rPr>
        <w:lastRenderedPageBreak/>
        <w:t>предоставления юридическим лицам (за исключением государственных (муниципальных учреждений) и индивидуальным предпринимателям, осуществляющим пассажирские перевозки, субсидии на возмещение недополученных доходов, возникающих в связи с предоставлением социальных услуг по освобождению от оплаты стоимости проезда в транспорте общего пользования с использованием персонифицированной электронной транспортной карты, утвержденным постановлением Правительства области от 31.12.2015 № 1461-п «О Порядке предоставления юридическим лицам и индивидуальным предпринимателям субсидии и признании утратившими силу и частично утратившими силу отдельных постановлений Правительства области».</w:t>
      </w:r>
    </w:p>
    <w:p w14:paraId="6B965E3C" w14:textId="0260AC43" w:rsid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 xml:space="preserve">2.1.2. На </w:t>
      </w:r>
      <w:r w:rsidR="00ED2A97" w:rsidRPr="00ED2A97">
        <w:rPr>
          <w:rFonts w:eastAsia="Calibri" w:cs="Times New Roman"/>
          <w:szCs w:val="28"/>
        </w:rPr>
        <w:t>предоставление</w:t>
      </w:r>
      <w:r w:rsidRPr="004875D1">
        <w:rPr>
          <w:rFonts w:eastAsia="Calibri" w:cs="Times New Roman"/>
          <w:szCs w:val="28"/>
        </w:rPr>
        <w:t xml:space="preserve"> органам местного самоуправления муниципальных образований области субвенции местным бюджетам на освобождение от оплаты стоимости проезда лиц, находящихся под диспансерным наблюдением в связи с туберкулезом, и больных туберкулезом.</w:t>
      </w:r>
      <w:r w:rsidR="00ED2A97" w:rsidRPr="00ED2A97">
        <w:t xml:space="preserve"> </w:t>
      </w:r>
      <w:r w:rsidR="00ED2A97" w:rsidRPr="00ED2A97">
        <w:rPr>
          <w:rFonts w:eastAsia="Calibri" w:cs="Times New Roman"/>
          <w:szCs w:val="28"/>
        </w:rPr>
        <w:t>(абзац в ред. постановления Правительства области от 08.07.2022 № 541-п)</w:t>
      </w:r>
    </w:p>
    <w:p w14:paraId="6B965E3D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 xml:space="preserve">В целях исполнения </w:t>
      </w:r>
      <w:hyperlink r:id="rId29" w:history="1">
        <w:r w:rsidRPr="004875D1">
          <w:rPr>
            <w:rFonts w:eastAsia="Calibri" w:cs="Times New Roman"/>
            <w:szCs w:val="28"/>
          </w:rPr>
          <w:t>Закона</w:t>
        </w:r>
      </w:hyperlink>
      <w:r w:rsidRPr="004875D1">
        <w:rPr>
          <w:rFonts w:eastAsia="Calibri" w:cs="Times New Roman"/>
          <w:szCs w:val="28"/>
        </w:rPr>
        <w:t xml:space="preserve"> Ярославской области от 5 апреля 2002 г. № 32-з «О противотуберкулезной помощи и защите населения Ярославской области от туберкулеза», Социального </w:t>
      </w:r>
      <w:hyperlink r:id="rId30" w:history="1">
        <w:r w:rsidRPr="004875D1">
          <w:rPr>
            <w:rFonts w:eastAsia="Calibri" w:cs="Times New Roman"/>
            <w:szCs w:val="28"/>
          </w:rPr>
          <w:t>кодекса</w:t>
        </w:r>
      </w:hyperlink>
      <w:r w:rsidRPr="004875D1">
        <w:rPr>
          <w:rFonts w:eastAsia="Calibri" w:cs="Times New Roman"/>
          <w:szCs w:val="28"/>
        </w:rPr>
        <w:t xml:space="preserve"> Ярославской области, </w:t>
      </w:r>
      <w:hyperlink r:id="rId31" w:history="1">
        <w:r w:rsidRPr="004875D1">
          <w:rPr>
            <w:rFonts w:eastAsia="Calibri" w:cs="Times New Roman"/>
            <w:szCs w:val="28"/>
          </w:rPr>
          <w:t>Закона</w:t>
        </w:r>
      </w:hyperlink>
      <w:r w:rsidRPr="004875D1">
        <w:rPr>
          <w:rFonts w:eastAsia="Calibri" w:cs="Times New Roman"/>
          <w:szCs w:val="28"/>
        </w:rPr>
        <w:t xml:space="preserve"> Ярославской области от 16 декабря 2009 г. № 70-з «О наделении органов местного самоуправления государственными полномочиями Ярославской области» разработан </w:t>
      </w:r>
      <w:hyperlink r:id="rId32" w:history="1">
        <w:r w:rsidRPr="004875D1">
          <w:rPr>
            <w:rFonts w:eastAsia="Calibri" w:cs="Times New Roman"/>
            <w:szCs w:val="28"/>
          </w:rPr>
          <w:t>Порядок</w:t>
        </w:r>
      </w:hyperlink>
      <w:r w:rsidRPr="004875D1">
        <w:rPr>
          <w:rFonts w:eastAsia="Calibri" w:cs="Times New Roman"/>
          <w:szCs w:val="28"/>
        </w:rPr>
        <w:t xml:space="preserve"> предоставления субвенции местным бюджетам на освобождение от оплаты стоимости проезда лиц, находящихся под диспансерным наблюдением в связи с туберкулезом, и больных туберкулезом, утвержденный постановлением Правительства области от 25.12.2009 № 1213-п «Об утверждении Порядка предоставления субвенции местным бюджетам на освобождение от оплаты стоимости проезда лиц, находящихся под диспансерным наблюдением в связи с туберкулезом, и больных туберкулезом и о признании утратившим силу постановления Правительства области от 11.02.2009 № 121-п».</w:t>
      </w:r>
    </w:p>
    <w:p w14:paraId="6B965E3E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>Предоставление указанной субвенции осуществляется за счет средств областного бюджета на основании заявок, представленных органами местного самоуправления муниципальных образований области.</w:t>
      </w:r>
    </w:p>
    <w:p w14:paraId="6B965E3F" w14:textId="2B63A4CF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 xml:space="preserve">2.1.3. На </w:t>
      </w:r>
      <w:r w:rsidR="00ED2A97" w:rsidRPr="00ED2A97">
        <w:rPr>
          <w:rFonts w:eastAsia="Calibri" w:cs="Times New Roman"/>
          <w:szCs w:val="28"/>
        </w:rPr>
        <w:t>предоставление</w:t>
      </w:r>
      <w:r w:rsidRPr="004875D1">
        <w:rPr>
          <w:rFonts w:eastAsia="Calibri" w:cs="Times New Roman"/>
          <w:szCs w:val="28"/>
        </w:rPr>
        <w:t xml:space="preserve"> органам местного самоуправления муниципальных образований области субвенции местным бюджетам на освобождение от оплаты стоимости проезда детей из многодетных семей.</w:t>
      </w:r>
    </w:p>
    <w:p w14:paraId="6B965E40" w14:textId="47A8951A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>Предоставление указанной субвенции осуществляется в соответствии с </w:t>
      </w:r>
      <w:hyperlink r:id="rId33" w:history="1">
        <w:r w:rsidRPr="004875D1">
          <w:rPr>
            <w:rFonts w:eastAsia="Calibri" w:cs="Times New Roman"/>
            <w:szCs w:val="28"/>
          </w:rPr>
          <w:t>Порядком</w:t>
        </w:r>
      </w:hyperlink>
      <w:r w:rsidRPr="004875D1">
        <w:rPr>
          <w:rFonts w:eastAsia="Calibri" w:cs="Times New Roman"/>
          <w:szCs w:val="28"/>
        </w:rPr>
        <w:t xml:space="preserve"> предоставления субвенции местным бюджетам на освобождение от оплаты стоимости проезда детей из многодетных семей (в части проезда в пригородном сообщении), утвержденным постановлением Правительства области от 09.03.2010 № 138-п «Об утверждении Порядка предоставления субвенции местным бюджетам на освобождение от оплаты стоимости проезда детей из многодетных семей (в части проезда в пригородном </w:t>
      </w:r>
      <w:r w:rsidRPr="004875D1">
        <w:rPr>
          <w:rFonts w:eastAsia="Calibri" w:cs="Times New Roman"/>
          <w:szCs w:val="28"/>
        </w:rPr>
        <w:lastRenderedPageBreak/>
        <w:t>сообщении)».</w:t>
      </w:r>
      <w:r w:rsidR="00ED2A97" w:rsidRPr="00ED2A97">
        <w:t xml:space="preserve"> </w:t>
      </w:r>
      <w:r w:rsidR="00ED2A97" w:rsidRPr="00ED2A97">
        <w:rPr>
          <w:rFonts w:eastAsia="Calibri" w:cs="Times New Roman"/>
          <w:szCs w:val="28"/>
        </w:rPr>
        <w:t>(абзац в ред. постановления Правительства области от 08.07.2022 № 541-п)</w:t>
      </w:r>
    </w:p>
    <w:p w14:paraId="6B965E41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>Предоставление указанной субвенции осуществляется за счет средств областного бюджета на основании заявок, представленных органами местного самоуправления муниципальных образований области.</w:t>
      </w:r>
    </w:p>
    <w:p w14:paraId="6B965E42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>2.1.4. На предоставление субсидии на компенсацию организациям железнодорожного транспорта потерь в доходах, возникающих в результате установления льготы по тарифам на проезд железнодорожным транспортом общего пользования в пригородном сообщении детям в возрасте от 5 до 7 лет, лицам, обучающимся в общеобразовательных организациях, лицам, обучающимся по очной форме обучения в профессиональных образовательных организациях и образовательных организациях высшего образования.</w:t>
      </w:r>
    </w:p>
    <w:p w14:paraId="6B965E43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>Предоставление указанной субсидии осуществляется в соответствии с </w:t>
      </w:r>
      <w:hyperlink r:id="rId34" w:history="1">
        <w:r w:rsidRPr="004875D1">
          <w:rPr>
            <w:rFonts w:eastAsia="Calibri" w:cs="Times New Roman"/>
            <w:szCs w:val="28"/>
          </w:rPr>
          <w:t>Порядком</w:t>
        </w:r>
      </w:hyperlink>
      <w:r w:rsidRPr="004875D1">
        <w:rPr>
          <w:rFonts w:eastAsia="Calibri" w:cs="Times New Roman"/>
          <w:szCs w:val="28"/>
        </w:rPr>
        <w:t xml:space="preserve"> предоставления субсидии на компенсацию организациям железнодорожного транспорта потерь в доходах, возникающих в результате установления льготы по тарифам на проезд железнодорожным транспортом общего пользования в пригородном сообщении детям в возрасте от 5 до 7 лет, лицам, обучающимся в общеобразовательных организациях, лицам, обучающимся по очной форме обучения в профессиональных образовательных организациях и образовательных организациях высшего образования, утвержденным постановлением Правительства области от 11.06.2013 № 671-п «Об установлении льготы по тарифам на проезд железнодорожным транспортом общего пользования, утверждении Порядка предоставления субсидии на компенсацию организациям железнодорожного транспорта потерь в доходах и о признании утратившим силу постановления Правительства области от 15.04.2011 № 240-п», на основании отчетов транспортных организаций о фактически выполненных поездках льготных категорий граждан, представляемых в рамках заключенных договоров.</w:t>
      </w:r>
    </w:p>
    <w:p w14:paraId="6B965E44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>2.1.5. На возмещение затрат в связи с оказанием транспортных услуг, связанных с государственным регулированием тарифов.</w:t>
      </w:r>
    </w:p>
    <w:p w14:paraId="07AD2CA3" w14:textId="1039FD04" w:rsidR="00F65402" w:rsidRPr="00F65402" w:rsidRDefault="00F65402" w:rsidP="00F65402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</w:rPr>
      </w:pPr>
      <w:r>
        <w:rPr>
          <w:rFonts w:eastAsiaTheme="minorHAnsi" w:cs="Times New Roman"/>
          <w:szCs w:val="28"/>
        </w:rPr>
        <w:t>Предоставление организациям, осуществляющим пассажирские перевозки железнодорожным транспортом общего пользования в пригородном сообщении, субсидии на компенсацию потерь в доходах, возникающих в связи с установлением тарифов на перевозки пассажиров ниже экономически обоснованного уровня, осуществляется в соответствии с </w:t>
      </w:r>
      <w:hyperlink r:id="rId35" w:history="1">
        <w:r w:rsidRPr="00B0321C">
          <w:rPr>
            <w:rFonts w:eastAsiaTheme="minorHAnsi" w:cs="Times New Roman"/>
            <w:szCs w:val="28"/>
          </w:rPr>
          <w:t>постановлением</w:t>
        </w:r>
      </w:hyperlink>
      <w:r>
        <w:rPr>
          <w:rFonts w:eastAsiaTheme="minorHAnsi" w:cs="Times New Roman"/>
          <w:szCs w:val="28"/>
        </w:rPr>
        <w:t xml:space="preserve"> Правительства области от 24.04.2018 № 304-п </w:t>
      </w:r>
      <w:r>
        <w:rPr>
          <w:rFonts w:cs="Times New Roman"/>
        </w:rPr>
        <w:t>"</w:t>
      </w:r>
      <w:r w:rsidRPr="002C70BB">
        <w:rPr>
          <w:rFonts w:eastAsiaTheme="minorHAnsi" w:cs="Times New Roman"/>
          <w:szCs w:val="28"/>
        </w:rPr>
        <w:t>О порядке предоставления субсидий перевозчикам, осуществляющим пассажирские перевозки железнодорожным транспортом общего пользования на</w:t>
      </w:r>
      <w:r>
        <w:rPr>
          <w:rFonts w:eastAsiaTheme="minorHAnsi" w:cs="Times New Roman"/>
          <w:szCs w:val="28"/>
        </w:rPr>
        <w:t> </w:t>
      </w:r>
      <w:r w:rsidRPr="002C70BB">
        <w:rPr>
          <w:rFonts w:eastAsiaTheme="minorHAnsi" w:cs="Times New Roman"/>
          <w:szCs w:val="28"/>
        </w:rPr>
        <w:t>территории Ярославской области</w:t>
      </w:r>
      <w:r>
        <w:rPr>
          <w:rFonts w:cs="Times New Roman"/>
        </w:rPr>
        <w:t>"</w:t>
      </w:r>
      <w:r>
        <w:rPr>
          <w:rFonts w:eastAsiaTheme="minorHAnsi" w:cs="Times New Roman"/>
          <w:szCs w:val="28"/>
        </w:rPr>
        <w:t xml:space="preserve"> на основании заключенного с перевозчиком договора о предоставлении указанной субсидии.</w:t>
      </w:r>
      <w:r w:rsidRPr="00F65402">
        <w:rPr>
          <w:rFonts w:eastAsiaTheme="minorHAnsi" w:cs="Times New Roman"/>
          <w:szCs w:val="28"/>
        </w:rPr>
        <w:t>(абзац в ред. постановления Правительства области от 14.01.2022 № 9-п)</w:t>
      </w:r>
    </w:p>
    <w:p w14:paraId="6B965E46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  <w:lang w:eastAsia="ru-RU"/>
        </w:rPr>
      </w:pPr>
      <w:r w:rsidRPr="004875D1">
        <w:rPr>
          <w:rFonts w:eastAsia="Calibri" w:cs="Times New Roman"/>
          <w:szCs w:val="28"/>
        </w:rPr>
        <w:t xml:space="preserve">2.1.6. </w:t>
      </w:r>
      <w:r w:rsidRPr="004875D1">
        <w:rPr>
          <w:rFonts w:eastAsia="Calibri" w:cs="Times New Roman"/>
          <w:szCs w:val="28"/>
          <w:lang w:eastAsia="ru-RU"/>
        </w:rPr>
        <w:t>На осуществление перевозок пассажиров внутренним водным транспортом общего пользования по местным и пригородным маршрутам.</w:t>
      </w:r>
    </w:p>
    <w:p w14:paraId="6B965E47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  <w:lang w:eastAsia="ru-RU"/>
        </w:rPr>
      </w:pPr>
      <w:r w:rsidRPr="004875D1">
        <w:rPr>
          <w:rFonts w:eastAsia="Calibri" w:cs="Times New Roman"/>
          <w:szCs w:val="28"/>
          <w:lang w:eastAsia="ru-RU"/>
        </w:rPr>
        <w:lastRenderedPageBreak/>
        <w:t>Выполнение работ, связанных с осуществлением перевозок пассажиров</w:t>
      </w:r>
      <w:r w:rsidRPr="004875D1">
        <w:rPr>
          <w:rFonts w:eastAsiaTheme="minorHAnsi" w:cs="Times New Roman"/>
          <w:szCs w:val="28"/>
          <w:lang w:eastAsia="ru-RU"/>
        </w:rPr>
        <w:t xml:space="preserve"> внутренним водным транспортом общего пользования по местным и пригородным маршрутам,</w:t>
      </w:r>
      <w:r w:rsidRPr="004875D1">
        <w:rPr>
          <w:rFonts w:eastAsia="Calibri" w:cs="Times New Roman"/>
          <w:szCs w:val="28"/>
          <w:lang w:eastAsia="ru-RU"/>
        </w:rPr>
        <w:t xml:space="preserve"> осуществляется в соответствии с Федеральным </w:t>
      </w:r>
      <w:hyperlink r:id="rId36" w:history="1">
        <w:r w:rsidRPr="004875D1">
          <w:rPr>
            <w:rFonts w:eastAsia="Calibri" w:cs="Times New Roman"/>
            <w:szCs w:val="28"/>
            <w:lang w:eastAsia="ru-RU"/>
          </w:rPr>
          <w:t>законом</w:t>
        </w:r>
      </w:hyperlink>
      <w:r w:rsidRPr="004875D1">
        <w:rPr>
          <w:rFonts w:eastAsia="Calibri" w:cs="Times New Roman"/>
          <w:szCs w:val="28"/>
          <w:lang w:eastAsia="ru-RU"/>
        </w:rPr>
        <w:t xml:space="preserve"> от 5 апреля 2013 года № 44-ФЗ «О контрактной системе в сфере закупок товаров, работ, услуг для обеспечения государственных и муниципальных нужд» и Федеральным законом от 7 марта 2001 года № 24</w:t>
      </w:r>
      <w:r w:rsidRPr="004875D1">
        <w:rPr>
          <w:rFonts w:eastAsia="Calibri" w:cs="Times New Roman"/>
          <w:szCs w:val="28"/>
          <w:lang w:eastAsia="ru-RU"/>
        </w:rPr>
        <w:noBreakHyphen/>
        <w:t>ФЗ «Кодекс внутреннего водного транспорта Российской Федерации». Оплата фактически выполненных работ осуществляется на основании государственного контракта, заключенного между ДТ ЯО и перевозчиком, и данных о фактически выполненной транспортной работе.</w:t>
      </w:r>
    </w:p>
    <w:p w14:paraId="6B965E48" w14:textId="77777777" w:rsidR="004875D1" w:rsidRPr="004875D1" w:rsidRDefault="004875D1" w:rsidP="004875D1">
      <w:pPr>
        <w:widowControl w:val="0"/>
        <w:autoSpaceDE w:val="0"/>
        <w:autoSpaceDN w:val="0"/>
        <w:adjustRightInd w:val="0"/>
        <w:jc w:val="both"/>
        <w:rPr>
          <w:rFonts w:cs="Times New Roman"/>
          <w:bCs/>
          <w:szCs w:val="28"/>
          <w:lang w:eastAsia="ru-RU"/>
        </w:rPr>
      </w:pPr>
      <w:r w:rsidRPr="004875D1">
        <w:rPr>
          <w:rFonts w:cs="Times New Roman"/>
          <w:szCs w:val="28"/>
          <w:lang w:eastAsia="ru-RU"/>
        </w:rPr>
        <w:t>Начальная (максимальная) цена контракта (С</w:t>
      </w:r>
      <w:r w:rsidRPr="004875D1">
        <w:rPr>
          <w:rFonts w:cs="Times New Roman"/>
          <w:szCs w:val="28"/>
          <w:vertAlign w:val="subscript"/>
          <w:lang w:eastAsia="ru-RU"/>
        </w:rPr>
        <w:t>план</w:t>
      </w:r>
      <w:r w:rsidRPr="004875D1">
        <w:rPr>
          <w:rFonts w:cs="Times New Roman"/>
          <w:szCs w:val="28"/>
          <w:lang w:eastAsia="ru-RU"/>
        </w:rPr>
        <w:t xml:space="preserve">) </w:t>
      </w:r>
      <w:r w:rsidRPr="004875D1">
        <w:rPr>
          <w:rFonts w:cs="Times New Roman"/>
          <w:bCs/>
          <w:szCs w:val="28"/>
          <w:lang w:eastAsia="ru-RU"/>
        </w:rPr>
        <w:t>определяется по следующей формуле:</w:t>
      </w:r>
    </w:p>
    <w:p w14:paraId="6B965E49" w14:textId="77777777" w:rsidR="004875D1" w:rsidRPr="004875D1" w:rsidRDefault="004875D1" w:rsidP="004875D1">
      <w:pPr>
        <w:widowControl w:val="0"/>
        <w:autoSpaceDE w:val="0"/>
        <w:autoSpaceDN w:val="0"/>
        <w:adjustRightInd w:val="0"/>
        <w:ind w:firstLine="0"/>
        <w:jc w:val="center"/>
        <w:rPr>
          <w:rFonts w:cs="Times New Roman"/>
          <w:szCs w:val="28"/>
          <w:lang w:eastAsia="ru-RU"/>
        </w:rPr>
      </w:pPr>
      <w:r w:rsidRPr="004875D1">
        <w:rPr>
          <w:rFonts w:cs="Times New Roman"/>
          <w:szCs w:val="28"/>
          <w:lang w:eastAsia="ru-RU"/>
        </w:rPr>
        <w:t>С</w:t>
      </w:r>
      <w:r w:rsidRPr="004875D1">
        <w:rPr>
          <w:rFonts w:cs="Times New Roman"/>
          <w:szCs w:val="28"/>
          <w:vertAlign w:val="subscript"/>
          <w:lang w:eastAsia="ru-RU"/>
        </w:rPr>
        <w:t>план</w:t>
      </w:r>
      <w:r w:rsidRPr="004875D1">
        <w:rPr>
          <w:rFonts w:cs="Times New Roman"/>
          <w:szCs w:val="28"/>
          <w:lang w:eastAsia="ru-RU"/>
        </w:rPr>
        <w:t xml:space="preserve"> = Р</w:t>
      </w:r>
      <w:r w:rsidRPr="004875D1">
        <w:rPr>
          <w:rFonts w:cs="Times New Roman"/>
          <w:szCs w:val="28"/>
          <w:vertAlign w:val="subscript"/>
          <w:lang w:eastAsia="ru-RU"/>
        </w:rPr>
        <w:t>план</w:t>
      </w:r>
      <w:r w:rsidRPr="004875D1">
        <w:rPr>
          <w:rFonts w:cs="Times New Roman"/>
          <w:szCs w:val="28"/>
          <w:lang w:eastAsia="ru-RU"/>
        </w:rPr>
        <w:t xml:space="preserve"> - Д</w:t>
      </w:r>
      <w:r w:rsidRPr="004875D1">
        <w:rPr>
          <w:rFonts w:cs="Times New Roman"/>
          <w:szCs w:val="28"/>
          <w:vertAlign w:val="subscript"/>
          <w:lang w:eastAsia="ru-RU"/>
        </w:rPr>
        <w:t>план</w:t>
      </w:r>
      <w:r w:rsidRPr="004875D1">
        <w:rPr>
          <w:rFonts w:cs="Times New Roman"/>
          <w:szCs w:val="28"/>
          <w:lang w:eastAsia="ru-RU"/>
        </w:rPr>
        <w:t>,</w:t>
      </w:r>
    </w:p>
    <w:p w14:paraId="6B965E4A" w14:textId="77777777" w:rsidR="004875D1" w:rsidRPr="004875D1" w:rsidRDefault="004875D1" w:rsidP="004875D1">
      <w:pPr>
        <w:autoSpaceDE w:val="0"/>
        <w:autoSpaceDN w:val="0"/>
        <w:adjustRightInd w:val="0"/>
        <w:ind w:firstLine="0"/>
        <w:jc w:val="both"/>
        <w:rPr>
          <w:rFonts w:eastAsiaTheme="minorHAnsi" w:cs="Times New Roman"/>
          <w:szCs w:val="28"/>
          <w:lang w:eastAsia="ru-RU"/>
        </w:rPr>
      </w:pPr>
      <w:r w:rsidRPr="004875D1">
        <w:rPr>
          <w:rFonts w:eastAsiaTheme="minorHAnsi" w:cs="Times New Roman"/>
          <w:szCs w:val="28"/>
          <w:lang w:eastAsia="ru-RU"/>
        </w:rPr>
        <w:t xml:space="preserve">где: </w:t>
      </w:r>
    </w:p>
    <w:p w14:paraId="6B965E4B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Theme="minorHAnsi" w:cs="Times New Roman"/>
          <w:strike/>
          <w:szCs w:val="28"/>
          <w:lang w:eastAsia="ru-RU"/>
        </w:rPr>
      </w:pPr>
      <w:r w:rsidRPr="004875D1">
        <w:rPr>
          <w:rFonts w:eastAsiaTheme="minorHAnsi" w:cs="Times New Roman"/>
          <w:szCs w:val="28"/>
          <w:lang w:eastAsia="ru-RU"/>
        </w:rPr>
        <w:t>Р</w:t>
      </w:r>
      <w:r w:rsidRPr="004875D1">
        <w:rPr>
          <w:rFonts w:eastAsiaTheme="minorHAnsi" w:cs="Times New Roman"/>
          <w:szCs w:val="28"/>
          <w:vertAlign w:val="subscript"/>
          <w:lang w:eastAsia="ru-RU"/>
        </w:rPr>
        <w:t>план</w:t>
      </w:r>
      <w:r w:rsidRPr="004875D1">
        <w:rPr>
          <w:rFonts w:eastAsiaTheme="minorHAnsi" w:cs="Times New Roman"/>
          <w:szCs w:val="28"/>
          <w:lang w:eastAsia="ru-RU"/>
        </w:rPr>
        <w:t xml:space="preserve"> </w:t>
      </w:r>
      <w:r w:rsidRPr="004875D1">
        <w:rPr>
          <w:rFonts w:eastAsiaTheme="minorHAnsi" w:cs="Times New Roman"/>
          <w:szCs w:val="28"/>
        </w:rPr>
        <w:t>–</w:t>
      </w:r>
      <w:r w:rsidRPr="004875D1">
        <w:rPr>
          <w:rFonts w:eastAsiaTheme="minorHAnsi" w:cs="Times New Roman"/>
          <w:szCs w:val="28"/>
          <w:lang w:eastAsia="ru-RU"/>
        </w:rPr>
        <w:t xml:space="preserve"> плановые расходы, связанные с выполнением перевозчиком установленного объема транспортной работы, определяемые органом исполнительной власти Ярославской области в сфере государственного регулирования цен (тарифов) в экспертном заключении о расчете экономически обоснованных затрат перевозчика, учитываемых при формировании тарифов на текущий финансовый год, с учетом рентабельности в размере 1 процента;</w:t>
      </w:r>
      <w:r w:rsidRPr="004875D1">
        <w:rPr>
          <w:rFonts w:eastAsiaTheme="minorHAnsi" w:cs="Times New Roman"/>
          <w:strike/>
          <w:szCs w:val="28"/>
          <w:lang w:eastAsia="ru-RU"/>
        </w:rPr>
        <w:t xml:space="preserve"> </w:t>
      </w:r>
    </w:p>
    <w:p w14:paraId="6B965E4C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Theme="minorHAnsi" w:cs="Times New Roman"/>
          <w:szCs w:val="28"/>
          <w:lang w:eastAsia="ru-RU"/>
        </w:rPr>
      </w:pPr>
      <w:r w:rsidRPr="004875D1">
        <w:rPr>
          <w:rFonts w:eastAsiaTheme="minorHAnsi" w:cs="Times New Roman"/>
          <w:szCs w:val="28"/>
          <w:lang w:eastAsia="ru-RU"/>
        </w:rPr>
        <w:t>Д</w:t>
      </w:r>
      <w:r w:rsidRPr="004875D1">
        <w:rPr>
          <w:rFonts w:eastAsiaTheme="minorHAnsi" w:cs="Times New Roman"/>
          <w:szCs w:val="28"/>
          <w:vertAlign w:val="subscript"/>
          <w:lang w:eastAsia="ru-RU"/>
        </w:rPr>
        <w:t>план</w:t>
      </w:r>
      <w:r w:rsidRPr="004875D1">
        <w:rPr>
          <w:rFonts w:eastAsiaTheme="minorHAnsi" w:cs="Times New Roman"/>
          <w:szCs w:val="28"/>
          <w:lang w:eastAsia="ru-RU"/>
        </w:rPr>
        <w:t xml:space="preserve"> </w:t>
      </w:r>
      <w:r w:rsidRPr="004875D1">
        <w:rPr>
          <w:rFonts w:eastAsiaTheme="minorHAnsi" w:cs="Times New Roman"/>
          <w:szCs w:val="28"/>
        </w:rPr>
        <w:t>–</w:t>
      </w:r>
      <w:r w:rsidRPr="004875D1">
        <w:rPr>
          <w:rFonts w:eastAsiaTheme="minorHAnsi" w:cs="Times New Roman"/>
          <w:szCs w:val="28"/>
          <w:lang w:eastAsia="ru-RU"/>
        </w:rPr>
        <w:t xml:space="preserve"> плановые доходы, </w:t>
      </w:r>
      <w:r w:rsidRPr="004875D1">
        <w:rPr>
          <w:rFonts w:eastAsiaTheme="minorHAnsi" w:cs="Times New Roman"/>
          <w:color w:val="000000"/>
          <w:szCs w:val="28"/>
          <w:lang w:eastAsia="ru-RU"/>
        </w:rPr>
        <w:t>определяемые исходя из планового пассажирооборота</w:t>
      </w:r>
      <w:r w:rsidRPr="004875D1">
        <w:rPr>
          <w:rFonts w:eastAsiaTheme="minorHAnsi" w:cs="Times New Roman"/>
          <w:szCs w:val="28"/>
          <w:lang w:eastAsia="ru-RU"/>
        </w:rPr>
        <w:t xml:space="preserve"> с учетом планируемого объема перевозок и тарифа, установленного на перевозки пассажиров речным транспортом в пригородном сообщении.</w:t>
      </w:r>
    </w:p>
    <w:p w14:paraId="6B965E4D" w14:textId="77777777" w:rsidR="004875D1" w:rsidRPr="004875D1" w:rsidRDefault="004875D1" w:rsidP="004875D1">
      <w:pPr>
        <w:jc w:val="both"/>
        <w:rPr>
          <w:rFonts w:ascii="Calibri" w:eastAsiaTheme="minorHAnsi" w:hAnsi="Calibri" w:cs="Times New Roman"/>
          <w:sz w:val="22"/>
          <w:lang w:eastAsia="ru-RU"/>
        </w:rPr>
      </w:pPr>
      <w:r w:rsidRPr="004875D1">
        <w:rPr>
          <w:rFonts w:eastAsia="Calibri" w:cs="Times New Roman"/>
          <w:szCs w:val="28"/>
        </w:rPr>
        <w:t>О</w:t>
      </w:r>
      <w:r w:rsidRPr="004875D1">
        <w:rPr>
          <w:rFonts w:eastAsia="Calibri" w:cs="Times New Roman"/>
          <w:szCs w:val="28"/>
          <w:lang w:eastAsia="ru-RU"/>
        </w:rPr>
        <w:t>плата фактически выполненных работ по государственным контрактам осуществляется исходя из цены контракта в пределах средств, предусмотренных на данные цели в областном бюджете на соответствующий финансовый год и на плановый период, лимитов бюджетных обязательств, доведенных в установленном порядке, в пределах утвержденного кассового плана и данных о фактически выполненной транспортной работе.</w:t>
      </w:r>
    </w:p>
    <w:p w14:paraId="6B965E4E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>2.1.7. На осуществление регулярных перевозок пассажиров и багажа автомобильным транспортом по регулируемым тарифам.</w:t>
      </w:r>
    </w:p>
    <w:p w14:paraId="6B965E4F" w14:textId="77777777" w:rsidR="004875D1" w:rsidRPr="004875D1" w:rsidRDefault="004875D1" w:rsidP="004875D1">
      <w:pPr>
        <w:jc w:val="both"/>
        <w:rPr>
          <w:rFonts w:eastAsia="Calibri" w:cs="Times New Roman"/>
          <w:szCs w:val="28"/>
          <w:lang w:eastAsia="ru-RU"/>
        </w:rPr>
      </w:pPr>
      <w:r w:rsidRPr="004875D1">
        <w:rPr>
          <w:rFonts w:eastAsia="Calibri" w:cs="Times New Roman"/>
          <w:szCs w:val="28"/>
          <w:lang w:eastAsia="ru-RU"/>
        </w:rPr>
        <w:t xml:space="preserve">В соответствии с полномочиями, установленными Федеральным законом от 6 октября 1999 года № 184-ФЗ «Об общих принципах организации законодательных (представительных) и исполнительных органов государственной власти», и с Федеральным законом от 13 июля 2015 года № 220-ФЗ «Об организации регулярных перевозок пассажиров и багажа автомобильным транспортом и городским наземным электрическим транспортом в Российской Федерации» формируется транспортный заказ. </w:t>
      </w:r>
    </w:p>
    <w:p w14:paraId="6B965E50" w14:textId="77777777" w:rsidR="004875D1" w:rsidRPr="004875D1" w:rsidRDefault="004875D1" w:rsidP="004875D1">
      <w:pPr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 xml:space="preserve">Выполнение работ, связанных с осуществлением регулярных перевозок пассажиров автомобильным транспортом по межмуниципальным маршрутам в пригородном и междугородном сообщении, осуществляется в соответствии с Федеральным </w:t>
      </w:r>
      <w:hyperlink r:id="rId37" w:history="1">
        <w:r w:rsidRPr="004875D1">
          <w:rPr>
            <w:rFonts w:eastAsia="Calibri" w:cs="Times New Roman"/>
            <w:szCs w:val="28"/>
          </w:rPr>
          <w:t>законом</w:t>
        </w:r>
      </w:hyperlink>
      <w:r w:rsidRPr="004875D1">
        <w:rPr>
          <w:rFonts w:eastAsia="Calibri" w:cs="Times New Roman"/>
          <w:szCs w:val="28"/>
        </w:rPr>
        <w:t xml:space="preserve"> от 5 апреля 2013 года № 44-ФЗ «О контрактной </w:t>
      </w:r>
      <w:r w:rsidRPr="004875D1">
        <w:rPr>
          <w:rFonts w:eastAsia="Calibri" w:cs="Times New Roman"/>
          <w:szCs w:val="28"/>
        </w:rPr>
        <w:lastRenderedPageBreak/>
        <w:t>системе в сфере закупок товаров, работ, услуг для обеспечения государственных и муниципальных нужд».</w:t>
      </w:r>
    </w:p>
    <w:p w14:paraId="0CCAF24D" w14:textId="383CC03B" w:rsidR="0076763A" w:rsidRPr="00E80B14" w:rsidRDefault="0076763A" w:rsidP="0076763A">
      <w:pPr>
        <w:jc w:val="both"/>
        <w:rPr>
          <w:rFonts w:cs="Times New Roman"/>
          <w:szCs w:val="28"/>
        </w:rPr>
      </w:pPr>
      <w:r w:rsidRPr="00E80B14">
        <w:rPr>
          <w:rFonts w:cs="Times New Roman"/>
          <w:szCs w:val="28"/>
        </w:rPr>
        <w:t xml:space="preserve">Оплата фактически выполненных работ по государственным контрактам осуществляется исходя из цены контракта, определенной в соответствии с </w:t>
      </w:r>
      <w:hyperlink r:id="rId38" w:history="1">
        <w:r w:rsidRPr="00E80B14">
          <w:rPr>
            <w:rFonts w:cs="Times New Roman"/>
            <w:color w:val="000000" w:themeColor="text1"/>
            <w:szCs w:val="28"/>
          </w:rPr>
          <w:t>приказом</w:t>
        </w:r>
      </w:hyperlink>
      <w:r w:rsidRPr="00E80B14">
        <w:rPr>
          <w:rFonts w:cs="Times New Roman"/>
          <w:szCs w:val="28"/>
        </w:rPr>
        <w:t xml:space="preserve"> Министерства транспорта Российской Федерации от 20.10.2021 № 351 "Об утверждении Порядка определения начальной (максимальной) цены контракта, а также цены контракта, заключаемого с единственным поставщиком (подрядчиком, исполнителем), при осуществлении закупок в сфере регулярных перевозок пассажиров и багажа автомобильным транспортом и городским наземным электрическим транспортом", в пределах средств, предусмотренных на данные цели в областном бюджете на соответствующий финансовый год и на плановый период, лимитов бюджетных обязательств, доведенных в установленном порядке, в пределах утвержденного кассового плана и данных о фактически выполненной транспортной работе, подтвержденных региональной навигационно-информ</w:t>
      </w:r>
      <w:r>
        <w:rPr>
          <w:rFonts w:cs="Times New Roman"/>
          <w:szCs w:val="28"/>
        </w:rPr>
        <w:t>ационной системой ГЛОНАСС/GPS.</w:t>
      </w:r>
      <w:r w:rsidRPr="0076763A">
        <w:t xml:space="preserve"> </w:t>
      </w:r>
      <w:r>
        <w:rPr>
          <w:rFonts w:cs="Times New Roman"/>
          <w:szCs w:val="28"/>
        </w:rPr>
        <w:t>(абзац в ред. постановления</w:t>
      </w:r>
      <w:r w:rsidRPr="0076763A">
        <w:rPr>
          <w:rFonts w:cs="Times New Roman"/>
          <w:szCs w:val="28"/>
        </w:rPr>
        <w:t xml:space="preserve"> Правительства области от 17.03.2022 № 152-п)</w:t>
      </w:r>
    </w:p>
    <w:p w14:paraId="6B965E52" w14:textId="77777777" w:rsidR="004875D1" w:rsidRPr="004875D1" w:rsidRDefault="004875D1" w:rsidP="004875D1">
      <w:pPr>
        <w:autoSpaceDE w:val="0"/>
        <w:autoSpaceDN w:val="0"/>
        <w:adjustRightInd w:val="0"/>
        <w:spacing w:line="235" w:lineRule="auto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 xml:space="preserve">2.1.8. В целях реализации Концепции </w:t>
      </w:r>
      <w:r w:rsidRPr="004875D1">
        <w:rPr>
          <w:rFonts w:eastAsiaTheme="minorHAnsi" w:cs="Times New Roman"/>
          <w:szCs w:val="28"/>
        </w:rPr>
        <w:t>развития международного грузо-пассажирского аэропорта федерального значения Ярославль (Туношна)</w:t>
      </w:r>
      <w:r w:rsidRPr="004875D1">
        <w:rPr>
          <w:rFonts w:eastAsia="Calibri" w:cs="Times New Roman"/>
          <w:szCs w:val="28"/>
        </w:rPr>
        <w:t>, обеспечения доступности воздушных перевозок для пассажиров и повышения инвестиционного потенциала Ярославской области осуществляется работа по организации регулярных авиаперевозок.</w:t>
      </w:r>
    </w:p>
    <w:p w14:paraId="6B965E53" w14:textId="77777777" w:rsidR="004875D1" w:rsidRPr="004875D1" w:rsidRDefault="004875D1" w:rsidP="004875D1">
      <w:pPr>
        <w:autoSpaceDE w:val="0"/>
        <w:autoSpaceDN w:val="0"/>
        <w:adjustRightInd w:val="0"/>
        <w:spacing w:line="235" w:lineRule="auto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>П</w:t>
      </w:r>
      <w:hyperlink r:id="rId39" w:history="1">
        <w:r w:rsidRPr="004875D1">
          <w:rPr>
            <w:rFonts w:eastAsia="Calibri" w:cs="Times New Roman"/>
            <w:szCs w:val="28"/>
          </w:rPr>
          <w:t>остановлени</w:t>
        </w:r>
      </w:hyperlink>
      <w:r w:rsidRPr="004875D1">
        <w:rPr>
          <w:rFonts w:eastAsia="Calibri" w:cs="Times New Roman"/>
          <w:szCs w:val="28"/>
        </w:rPr>
        <w:t>ем Правительства области от 08.11.2017 № 840-п «О развитии авиаперевозок и признании утратившими силу отдельных постановлений Правительства области» утвержден Порядок предоставления организациям воздушного транспорта субсидии из областного бюджета на возмещение недополученных доходов, связанных с организацией регулярных пассажирских авиаперевозок.</w:t>
      </w:r>
    </w:p>
    <w:p w14:paraId="4995852C" w14:textId="77777777" w:rsidR="00031E4A" w:rsidRPr="00031E4A" w:rsidRDefault="004875D1" w:rsidP="00031E4A">
      <w:pPr>
        <w:autoSpaceDE w:val="0"/>
        <w:autoSpaceDN w:val="0"/>
        <w:adjustRightInd w:val="0"/>
        <w:spacing w:line="235" w:lineRule="auto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>2.1.9. </w:t>
      </w:r>
      <w:r w:rsidR="00031E4A" w:rsidRPr="00031E4A">
        <w:rPr>
          <w:rFonts w:eastAsia="Calibri" w:cs="Times New Roman"/>
          <w:szCs w:val="28"/>
        </w:rPr>
        <w:t>На осуществление мероприятий по обеспечению мобилизационной готовности экономики.</w:t>
      </w:r>
    </w:p>
    <w:p w14:paraId="0822D7F5" w14:textId="77777777" w:rsidR="00031E4A" w:rsidRPr="00031E4A" w:rsidRDefault="00031E4A" w:rsidP="00031E4A">
      <w:pPr>
        <w:autoSpaceDE w:val="0"/>
        <w:autoSpaceDN w:val="0"/>
        <w:adjustRightInd w:val="0"/>
        <w:spacing w:line="235" w:lineRule="auto"/>
        <w:jc w:val="both"/>
        <w:rPr>
          <w:rFonts w:eastAsia="Calibri" w:cs="Times New Roman"/>
          <w:szCs w:val="28"/>
        </w:rPr>
      </w:pPr>
      <w:r w:rsidRPr="00031E4A">
        <w:rPr>
          <w:rFonts w:eastAsia="Calibri" w:cs="Times New Roman"/>
          <w:szCs w:val="28"/>
        </w:rPr>
        <w:t>В целях исполнения Федерального закона от 26 февраля 1997 года № 31-ФЗ "О мобилизационной подготовке и мобилизации в Российской Федерации" осуществляется оплата работ по выполнению мероприятий по обеспечению мобилизационной готовности экономики.</w:t>
      </w:r>
    </w:p>
    <w:p w14:paraId="3C5511A4" w14:textId="2B84434D" w:rsidR="00031E4A" w:rsidRPr="00031E4A" w:rsidRDefault="00031E4A" w:rsidP="00031E4A">
      <w:pPr>
        <w:autoSpaceDE w:val="0"/>
        <w:autoSpaceDN w:val="0"/>
        <w:adjustRightInd w:val="0"/>
        <w:spacing w:line="235" w:lineRule="auto"/>
        <w:jc w:val="both"/>
        <w:rPr>
          <w:rFonts w:eastAsia="Calibri" w:cs="Times New Roman"/>
          <w:szCs w:val="28"/>
        </w:rPr>
      </w:pPr>
      <w:r w:rsidRPr="00031E4A">
        <w:rPr>
          <w:rFonts w:eastAsia="Calibri" w:cs="Times New Roman"/>
          <w:szCs w:val="28"/>
        </w:rPr>
        <w:t>Финансирование осуществляется в соответствии с договором, заключенным между ДТ ЯО и организацией, осуществляющей мероприятия по выполнению работ по созданию и подготовке специальных формирований в виде автотранспортных формирований, предназначенных при объявлении мобилизации для передачи в Вооруженные Силы Российской Федерации или использования в их интересах, а также в интересах экономи</w:t>
      </w:r>
      <w:r>
        <w:rPr>
          <w:rFonts w:eastAsia="Calibri" w:cs="Times New Roman"/>
          <w:szCs w:val="28"/>
        </w:rPr>
        <w:t xml:space="preserve">ки Российской Федерации. </w:t>
      </w:r>
      <w:r w:rsidRPr="00031E4A">
        <w:rPr>
          <w:rFonts w:eastAsia="Calibri" w:cs="Times New Roman"/>
          <w:spacing w:val="-4"/>
          <w:szCs w:val="28"/>
        </w:rPr>
        <w:t>(</w:t>
      </w:r>
      <w:r>
        <w:rPr>
          <w:rFonts w:eastAsia="Calibri" w:cs="Times New Roman"/>
          <w:spacing w:val="-4"/>
          <w:szCs w:val="28"/>
        </w:rPr>
        <w:t xml:space="preserve">подпункт </w:t>
      </w:r>
      <w:r w:rsidRPr="00031E4A">
        <w:rPr>
          <w:rFonts w:eastAsia="Calibri" w:cs="Times New Roman"/>
          <w:spacing w:val="-4"/>
          <w:szCs w:val="28"/>
        </w:rPr>
        <w:t>в ред. постановления Правительства области от 17.03.2022 № 152-п)</w:t>
      </w:r>
    </w:p>
    <w:p w14:paraId="6B965E57" w14:textId="77777777" w:rsidR="004875D1" w:rsidRPr="004875D1" w:rsidRDefault="004875D1" w:rsidP="004875D1">
      <w:pPr>
        <w:autoSpaceDE w:val="0"/>
        <w:autoSpaceDN w:val="0"/>
        <w:adjustRightInd w:val="0"/>
        <w:spacing w:line="235" w:lineRule="auto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 xml:space="preserve">2.1.10. На финансовое обеспечение выполнения государственного задания </w:t>
      </w:r>
      <w:r w:rsidRPr="004875D1">
        <w:rPr>
          <w:rFonts w:eastAsiaTheme="minorHAnsi" w:cs="Times New Roman"/>
          <w:szCs w:val="28"/>
        </w:rPr>
        <w:t xml:space="preserve">государственным бюджетным учреждением Ярославской области </w:t>
      </w:r>
      <w:r w:rsidRPr="004875D1">
        <w:rPr>
          <w:rFonts w:eastAsia="Calibri" w:cs="Times New Roman"/>
          <w:szCs w:val="28"/>
        </w:rPr>
        <w:t>«Яроблтранском».</w:t>
      </w:r>
    </w:p>
    <w:p w14:paraId="6B965E58" w14:textId="77777777" w:rsidR="004875D1" w:rsidRPr="004875D1" w:rsidRDefault="004875D1" w:rsidP="004875D1">
      <w:pPr>
        <w:autoSpaceDE w:val="0"/>
        <w:autoSpaceDN w:val="0"/>
        <w:adjustRightInd w:val="0"/>
        <w:spacing w:line="235" w:lineRule="auto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lastRenderedPageBreak/>
        <w:t xml:space="preserve">Порядок финансового обеспечения выполнения государственного задания определен </w:t>
      </w:r>
      <w:hyperlink r:id="rId40" w:history="1">
        <w:r w:rsidRPr="004875D1">
          <w:rPr>
            <w:rFonts w:eastAsia="Calibri" w:cs="Times New Roman"/>
            <w:szCs w:val="28"/>
          </w:rPr>
          <w:t>постановлением</w:t>
        </w:r>
      </w:hyperlink>
      <w:r w:rsidRPr="004875D1">
        <w:rPr>
          <w:rFonts w:eastAsia="Calibri" w:cs="Times New Roman"/>
          <w:szCs w:val="28"/>
        </w:rPr>
        <w:t xml:space="preserve"> Правительства области от 09.11.2015 № 1197-п «О формировании государственного задания на оказание государственных услуг (выполнение работ) и финансовом обеспечении его выполнения».</w:t>
      </w:r>
    </w:p>
    <w:p w14:paraId="6B965E59" w14:textId="77777777" w:rsidR="004875D1" w:rsidRDefault="004875D1" w:rsidP="004875D1">
      <w:pPr>
        <w:autoSpaceDE w:val="0"/>
        <w:autoSpaceDN w:val="0"/>
        <w:adjustRightInd w:val="0"/>
        <w:spacing w:line="235" w:lineRule="auto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>Финансирование осуществляется в соответствии с графиком предоставления субсидии на финансовое обеспечение выполнения государственного задания, являющимся неотъемлемой частью соглашения о порядке и условиях предоставления субсидии на финансовое обеспечение выполнения государственного задания, заключенного между ДТ ЯО и </w:t>
      </w:r>
      <w:r w:rsidRPr="004875D1">
        <w:rPr>
          <w:rFonts w:eastAsiaTheme="minorHAnsi" w:cs="Times New Roman"/>
          <w:szCs w:val="28"/>
        </w:rPr>
        <w:t>государственным бюджетным учреждением Ярославской области</w:t>
      </w:r>
      <w:r w:rsidRPr="004875D1">
        <w:rPr>
          <w:rFonts w:eastAsia="Calibri" w:cs="Times New Roman"/>
          <w:szCs w:val="28"/>
        </w:rPr>
        <w:t xml:space="preserve"> «Яроблтранском».</w:t>
      </w:r>
    </w:p>
    <w:p w14:paraId="314B0B6A" w14:textId="3FDAC08F" w:rsidR="008F4E1F" w:rsidRPr="00594C11" w:rsidRDefault="008F4E1F" w:rsidP="008F4E1F">
      <w:pPr>
        <w:jc w:val="both"/>
        <w:rPr>
          <w:rFonts w:cs="Times New Roman"/>
          <w:szCs w:val="28"/>
        </w:rPr>
      </w:pPr>
      <w:r w:rsidRPr="00594C11">
        <w:rPr>
          <w:rFonts w:cs="Times New Roman"/>
          <w:szCs w:val="28"/>
        </w:rPr>
        <w:t>2.1.11.</w:t>
      </w:r>
      <w:r>
        <w:rPr>
          <w:rFonts w:cs="Times New Roman"/>
          <w:szCs w:val="28"/>
        </w:rPr>
        <w:t> </w:t>
      </w:r>
      <w:r w:rsidRPr="00594C11">
        <w:rPr>
          <w:rFonts w:cs="Times New Roman"/>
          <w:szCs w:val="28"/>
        </w:rPr>
        <w:t xml:space="preserve">На </w:t>
      </w:r>
      <w:r>
        <w:rPr>
          <w:rFonts w:cs="Times New Roman"/>
          <w:szCs w:val="28"/>
        </w:rPr>
        <w:t>предоставление</w:t>
      </w:r>
      <w:r w:rsidRPr="00594C11">
        <w:rPr>
          <w:rFonts w:cs="Times New Roman"/>
          <w:szCs w:val="28"/>
        </w:rPr>
        <w:t xml:space="preserve"> муниципальным образованиям области межбюджетных трансфертов на организацию транспортного обслуживания населения автомобильным транспортом по муниципальным маршрутам регулярных перевозок по регулируемым тарифам.</w:t>
      </w:r>
    </w:p>
    <w:p w14:paraId="2701BF05" w14:textId="77777777" w:rsidR="008F4E1F" w:rsidRPr="00594C11" w:rsidRDefault="008F4E1F" w:rsidP="008F4E1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Указанные м</w:t>
      </w:r>
      <w:r w:rsidRPr="00594C11">
        <w:rPr>
          <w:rFonts w:cs="Times New Roman"/>
          <w:szCs w:val="28"/>
        </w:rPr>
        <w:t>ежбюджетные трансферты предоставляются муниципальным образованиям области в целях софинансирования исполнения расходных обязательств муниципального образования</w:t>
      </w:r>
      <w:r>
        <w:rPr>
          <w:rFonts w:cs="Times New Roman"/>
          <w:szCs w:val="28"/>
        </w:rPr>
        <w:t xml:space="preserve"> области</w:t>
      </w:r>
      <w:r w:rsidRPr="00594C11">
        <w:rPr>
          <w:rFonts w:cs="Times New Roman"/>
          <w:szCs w:val="28"/>
        </w:rPr>
        <w:t xml:space="preserve">, возникающих при выполнении муниципальным образованием </w:t>
      </w:r>
      <w:r>
        <w:rPr>
          <w:rFonts w:cs="Times New Roman"/>
          <w:szCs w:val="28"/>
        </w:rPr>
        <w:t xml:space="preserve">области </w:t>
      </w:r>
      <w:r w:rsidRPr="00594C11">
        <w:rPr>
          <w:rFonts w:cs="Times New Roman"/>
          <w:szCs w:val="28"/>
        </w:rPr>
        <w:t>полномочий по решению вопросов местного значения, в части создания условий для предоставления транспортных услуг населению и организации транспортного обслуживания населения автомобильным транспортом общего пользования по муниципальным маршрутам регулярных перевозок по регулируемым тарифам в границах муниципального образования</w:t>
      </w:r>
      <w:r>
        <w:rPr>
          <w:rFonts w:cs="Times New Roman"/>
          <w:szCs w:val="28"/>
        </w:rPr>
        <w:t xml:space="preserve"> области</w:t>
      </w:r>
      <w:r w:rsidRPr="00594C11">
        <w:rPr>
          <w:rFonts w:cs="Times New Roman"/>
          <w:szCs w:val="28"/>
        </w:rPr>
        <w:t>.</w:t>
      </w:r>
    </w:p>
    <w:p w14:paraId="0909F0AC" w14:textId="54F7C203" w:rsidR="008F4E1F" w:rsidRPr="00594C11" w:rsidRDefault="008F4E1F" w:rsidP="008F4E1F">
      <w:pPr>
        <w:jc w:val="both"/>
        <w:rPr>
          <w:rFonts w:cs="Times New Roman"/>
          <w:szCs w:val="28"/>
        </w:rPr>
      </w:pPr>
      <w:r w:rsidRPr="00594C11">
        <w:rPr>
          <w:rFonts w:cs="Times New Roman"/>
          <w:szCs w:val="28"/>
        </w:rPr>
        <w:t>Предоставление межбюджетных трансфертов на организацию транспортного обслуживания населения автомобильным транспортом по</w:t>
      </w:r>
      <w:r>
        <w:rPr>
          <w:rFonts w:cs="Times New Roman"/>
          <w:szCs w:val="28"/>
        </w:rPr>
        <w:t> </w:t>
      </w:r>
      <w:r w:rsidRPr="00594C11">
        <w:rPr>
          <w:rFonts w:cs="Times New Roman"/>
          <w:szCs w:val="28"/>
        </w:rPr>
        <w:t>муниципальным маршрутам регулярных перевозок по регулируемым тарифам осуществляется на основании соглашения</w:t>
      </w:r>
      <w:r>
        <w:rPr>
          <w:rFonts w:cs="Times New Roman"/>
          <w:szCs w:val="28"/>
        </w:rPr>
        <w:t>,</w:t>
      </w:r>
      <w:r w:rsidRPr="00594C11">
        <w:rPr>
          <w:rFonts w:cs="Times New Roman"/>
          <w:szCs w:val="28"/>
        </w:rPr>
        <w:t xml:space="preserve"> заключенного между муниципальным образованием </w:t>
      </w:r>
      <w:r>
        <w:rPr>
          <w:rFonts w:cs="Times New Roman"/>
          <w:szCs w:val="28"/>
        </w:rPr>
        <w:t xml:space="preserve">области </w:t>
      </w:r>
      <w:r w:rsidRPr="00594C11">
        <w:rPr>
          <w:rFonts w:cs="Times New Roman"/>
          <w:szCs w:val="28"/>
        </w:rPr>
        <w:t>и ДТ ЯО, Методики распределения и</w:t>
      </w:r>
      <w:r>
        <w:rPr>
          <w:rFonts w:cs="Times New Roman"/>
          <w:szCs w:val="28"/>
        </w:rPr>
        <w:t> </w:t>
      </w:r>
      <w:r w:rsidRPr="00594C11">
        <w:rPr>
          <w:rFonts w:cs="Times New Roman"/>
          <w:szCs w:val="28"/>
        </w:rPr>
        <w:t>правил предоставления иных межбюджетных трансфертов на организацию транспортного обслуживания населения автомобильным транспортом по</w:t>
      </w:r>
      <w:r>
        <w:rPr>
          <w:rFonts w:cs="Times New Roman"/>
          <w:szCs w:val="28"/>
        </w:rPr>
        <w:t> </w:t>
      </w:r>
      <w:r w:rsidRPr="00594C11">
        <w:rPr>
          <w:rFonts w:cs="Times New Roman"/>
          <w:szCs w:val="28"/>
        </w:rPr>
        <w:t>муниципальным маршрутам регулярных перевозок по регулируемым тарифам, утвержд</w:t>
      </w:r>
      <w:r>
        <w:rPr>
          <w:rFonts w:cs="Times New Roman"/>
          <w:szCs w:val="28"/>
        </w:rPr>
        <w:t>аемых</w:t>
      </w:r>
      <w:r w:rsidRPr="00594C11">
        <w:rPr>
          <w:rFonts w:cs="Times New Roman"/>
          <w:szCs w:val="28"/>
        </w:rPr>
        <w:t xml:space="preserve"> постановлением Правительства области</w:t>
      </w:r>
      <w:r>
        <w:rPr>
          <w:rFonts w:cs="Times New Roman"/>
          <w:szCs w:val="28"/>
        </w:rPr>
        <w:t>.</w:t>
      </w:r>
      <w:r w:rsidRPr="008F4E1F">
        <w:t xml:space="preserve"> </w:t>
      </w:r>
      <w:r w:rsidRPr="008F4E1F">
        <w:rPr>
          <w:rFonts w:cs="Times New Roman"/>
          <w:szCs w:val="28"/>
        </w:rPr>
        <w:t>(подпункт введен постановлением Правительства области от 08.07.2022 № 541-п)</w:t>
      </w:r>
    </w:p>
    <w:p w14:paraId="5D629F65" w14:textId="77777777" w:rsidR="008F4E1F" w:rsidRPr="00245517" w:rsidRDefault="008F4E1F" w:rsidP="008F4E1F">
      <w:pPr>
        <w:jc w:val="both"/>
        <w:rPr>
          <w:rFonts w:cs="Times New Roman"/>
          <w:szCs w:val="28"/>
        </w:rPr>
      </w:pPr>
      <w:r w:rsidRPr="00245517">
        <w:rPr>
          <w:rFonts w:cs="Times New Roman"/>
          <w:szCs w:val="28"/>
        </w:rPr>
        <w:t>2.1.12.</w:t>
      </w:r>
      <w:r>
        <w:rPr>
          <w:rFonts w:cs="Times New Roman"/>
          <w:szCs w:val="28"/>
        </w:rPr>
        <w:t> Н</w:t>
      </w:r>
      <w:r w:rsidRPr="00245517">
        <w:rPr>
          <w:rFonts w:cs="Times New Roman"/>
          <w:szCs w:val="28"/>
        </w:rPr>
        <w:t xml:space="preserve">а </w:t>
      </w:r>
      <w:r>
        <w:rPr>
          <w:rFonts w:cs="Times New Roman"/>
          <w:szCs w:val="28"/>
        </w:rPr>
        <w:t xml:space="preserve">предоставление субсидии на </w:t>
      </w:r>
      <w:r w:rsidRPr="00245517">
        <w:rPr>
          <w:rFonts w:cs="Times New Roman"/>
          <w:szCs w:val="28"/>
        </w:rPr>
        <w:t>оказание финансовой помощи хозяйственным обществам, 100 процентов акций (долей) которых принадлежит Ярославской области, осуществляющим транспортное обслуживание населения автомобильным транспортом в межмуниципальном и пригородном сообщении, в целях предупреждения банкротства и</w:t>
      </w:r>
      <w:r>
        <w:rPr>
          <w:rFonts w:cs="Times New Roman"/>
          <w:szCs w:val="28"/>
        </w:rPr>
        <w:t> </w:t>
      </w:r>
      <w:r w:rsidRPr="00245517">
        <w:rPr>
          <w:rFonts w:cs="Times New Roman"/>
          <w:szCs w:val="28"/>
        </w:rPr>
        <w:t>восстановления платежеспособности.</w:t>
      </w:r>
    </w:p>
    <w:p w14:paraId="2B89C647" w14:textId="77777777" w:rsidR="008F4E1F" w:rsidRPr="00245517" w:rsidRDefault="008F4E1F" w:rsidP="008F4E1F">
      <w:pPr>
        <w:jc w:val="both"/>
        <w:rPr>
          <w:rFonts w:cs="Times New Roman"/>
          <w:szCs w:val="28"/>
        </w:rPr>
      </w:pPr>
      <w:r w:rsidRPr="00245517">
        <w:rPr>
          <w:rFonts w:cs="Times New Roman"/>
          <w:szCs w:val="28"/>
        </w:rPr>
        <w:t>Потребность в указанной субсидии определяется в соответствии с</w:t>
      </w:r>
      <w:r>
        <w:rPr>
          <w:rFonts w:cs="Times New Roman"/>
          <w:szCs w:val="28"/>
        </w:rPr>
        <w:t> </w:t>
      </w:r>
      <w:r w:rsidRPr="00245517">
        <w:rPr>
          <w:rFonts w:cs="Times New Roman"/>
          <w:szCs w:val="28"/>
        </w:rPr>
        <w:t>Порядком обеспечения платежеспособности хозяйственных обществ, 100</w:t>
      </w:r>
      <w:r>
        <w:rPr>
          <w:rFonts w:cs="Times New Roman"/>
          <w:szCs w:val="28"/>
        </w:rPr>
        <w:t> </w:t>
      </w:r>
      <w:r w:rsidRPr="00245517">
        <w:rPr>
          <w:rFonts w:cs="Times New Roman"/>
          <w:szCs w:val="28"/>
        </w:rPr>
        <w:t xml:space="preserve">процентов акций (долей) которых принадлежат Ярославской области, осуществляющих транспортное обслуживание населения автомобильным </w:t>
      </w:r>
      <w:r w:rsidRPr="00245517">
        <w:rPr>
          <w:rFonts w:cs="Times New Roman"/>
          <w:szCs w:val="28"/>
        </w:rPr>
        <w:lastRenderedPageBreak/>
        <w:t>транспортом в межмуниципальном и пригородном сообщении, утвержденным постановлением Правительства области от 23.03.2022 №</w:t>
      </w:r>
      <w:r>
        <w:rPr>
          <w:rFonts w:cs="Times New Roman"/>
          <w:szCs w:val="28"/>
        </w:rPr>
        <w:t> </w:t>
      </w:r>
      <w:r w:rsidRPr="00245517">
        <w:rPr>
          <w:rFonts w:cs="Times New Roman"/>
          <w:szCs w:val="28"/>
        </w:rPr>
        <w:t>182</w:t>
      </w:r>
      <w:r>
        <w:rPr>
          <w:rFonts w:cs="Times New Roman"/>
          <w:szCs w:val="28"/>
        </w:rPr>
        <w:noBreakHyphen/>
      </w:r>
      <w:r w:rsidRPr="00245517">
        <w:rPr>
          <w:rFonts w:cs="Times New Roman"/>
          <w:szCs w:val="28"/>
        </w:rPr>
        <w:t xml:space="preserve">п </w:t>
      </w:r>
      <w:r>
        <w:rPr>
          <w:rFonts w:cs="Times New Roman"/>
          <w:szCs w:val="28"/>
        </w:rPr>
        <w:t>"</w:t>
      </w:r>
      <w:r w:rsidRPr="00245517">
        <w:rPr>
          <w:rFonts w:cs="Times New Roman"/>
          <w:szCs w:val="28"/>
        </w:rPr>
        <w:t>Об утверждении Порядка обеспечения платежеспособности хозяйственных обществ, 100 процентов акций (долей) которых принадлежат Ярославской области, осуществляющих транспортное обслуживание населения автомобильным транспортом в межмуниципальном и</w:t>
      </w:r>
      <w:r>
        <w:rPr>
          <w:rFonts w:cs="Times New Roman"/>
          <w:szCs w:val="28"/>
        </w:rPr>
        <w:t> </w:t>
      </w:r>
      <w:r w:rsidRPr="00245517">
        <w:rPr>
          <w:rFonts w:cs="Times New Roman"/>
          <w:szCs w:val="28"/>
        </w:rPr>
        <w:t>пригородном сообщении</w:t>
      </w:r>
      <w:r>
        <w:rPr>
          <w:rFonts w:cs="Times New Roman"/>
          <w:szCs w:val="28"/>
        </w:rPr>
        <w:t>"</w:t>
      </w:r>
      <w:r w:rsidRPr="00245517">
        <w:rPr>
          <w:rFonts w:cs="Times New Roman"/>
          <w:szCs w:val="28"/>
        </w:rPr>
        <w:t xml:space="preserve">. </w:t>
      </w:r>
    </w:p>
    <w:p w14:paraId="59531F03" w14:textId="4905A047" w:rsidR="008F4E1F" w:rsidRPr="004875D1" w:rsidRDefault="008F4E1F" w:rsidP="008F4E1F">
      <w:pPr>
        <w:autoSpaceDE w:val="0"/>
        <w:autoSpaceDN w:val="0"/>
        <w:adjustRightInd w:val="0"/>
        <w:spacing w:line="235" w:lineRule="auto"/>
        <w:jc w:val="both"/>
        <w:rPr>
          <w:rFonts w:eastAsia="Calibri" w:cs="Times New Roman"/>
          <w:szCs w:val="28"/>
        </w:rPr>
      </w:pPr>
      <w:r w:rsidRPr="00245517">
        <w:rPr>
          <w:rFonts w:cs="Times New Roman"/>
          <w:szCs w:val="28"/>
        </w:rPr>
        <w:t>Предоставление указанной субсидии осуществляется на основании соглашения, заключенного между ДТ ЯО и хозяйственным обществом.</w:t>
      </w:r>
      <w:r>
        <w:rPr>
          <w:rFonts w:eastAsia="Calibri" w:cs="Times New Roman"/>
          <w:szCs w:val="28"/>
        </w:rPr>
        <w:t xml:space="preserve"> </w:t>
      </w:r>
      <w:r w:rsidRPr="008F4E1F">
        <w:rPr>
          <w:rFonts w:eastAsia="Calibri" w:cs="Times New Roman"/>
          <w:szCs w:val="28"/>
        </w:rPr>
        <w:t>(</w:t>
      </w:r>
      <w:r>
        <w:rPr>
          <w:rFonts w:eastAsia="Calibri" w:cs="Times New Roman"/>
          <w:szCs w:val="28"/>
        </w:rPr>
        <w:t>подпункт введен постановлением</w:t>
      </w:r>
      <w:r w:rsidRPr="008F4E1F">
        <w:rPr>
          <w:rFonts w:eastAsia="Calibri" w:cs="Times New Roman"/>
          <w:szCs w:val="28"/>
        </w:rPr>
        <w:t xml:space="preserve"> Правительства области от 08.07.2022 № 541-п)</w:t>
      </w:r>
    </w:p>
    <w:p w14:paraId="6B965E5A" w14:textId="77777777" w:rsidR="004875D1" w:rsidRPr="004875D1" w:rsidRDefault="004875D1" w:rsidP="004875D1">
      <w:pPr>
        <w:autoSpaceDE w:val="0"/>
        <w:autoSpaceDN w:val="0"/>
        <w:adjustRightInd w:val="0"/>
        <w:spacing w:line="235" w:lineRule="auto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pacing w:val="-2"/>
          <w:szCs w:val="28"/>
        </w:rPr>
        <w:t xml:space="preserve">2.2. Контроль за реализацией ведомственной целевой программы «Транспортное обслуживание населения Ярославской области» осуществляется в установленном порядке и заключается в сравнении фактических данных о ее реализации с плановыми значениями, выявлении отклонений, анализе их причин и при необходимости формировании предложений по корректировке указанной ведомственной целевой программы. </w:t>
      </w:r>
      <w:r w:rsidRPr="004875D1">
        <w:rPr>
          <w:rFonts w:eastAsia="Calibri" w:cs="Times New Roman"/>
          <w:szCs w:val="28"/>
        </w:rPr>
        <w:t>Ответственность за реализацию ведомственной целевой программы «Транспортное обслуживание населения Ярославской области» несет ответственный исполнитель в лице директора ДТ ЯО.</w:t>
      </w:r>
    </w:p>
    <w:p w14:paraId="6B965E5B" w14:textId="77777777" w:rsidR="004875D1" w:rsidRPr="004875D1" w:rsidRDefault="004875D1" w:rsidP="004875D1">
      <w:pPr>
        <w:autoSpaceDE w:val="0"/>
        <w:autoSpaceDN w:val="0"/>
        <w:adjustRightInd w:val="0"/>
        <w:spacing w:line="235" w:lineRule="auto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>ДТ ЯО в соответствии с установленными порядком и сроками формирует отчет о ходе реализации ведомственной целевой программы «Транспортное обслуживание населения Ярославской области» и организует размещение на официальном сайте на портале органов государственной власти Ярославской области информации о ходе и результатах реализации указанной ведомственной целевой программы, финансировании программных мероприятий.</w:t>
      </w:r>
    </w:p>
    <w:p w14:paraId="6B965E5C" w14:textId="77777777" w:rsidR="004875D1" w:rsidRPr="004875D1" w:rsidRDefault="004875D1" w:rsidP="004875D1">
      <w:pPr>
        <w:widowControl w:val="0"/>
        <w:autoSpaceDE w:val="0"/>
        <w:autoSpaceDN w:val="0"/>
        <w:spacing w:line="235" w:lineRule="auto"/>
        <w:ind w:firstLine="708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>2.3. Ведомственная целевая программа «Транспортное обслуживание населения Ярославской области» на 2021 – 2024 годы приведена в приложении 1 к Государственной программе.</w:t>
      </w:r>
    </w:p>
    <w:p w14:paraId="6B965E5D" w14:textId="77777777" w:rsidR="004875D1" w:rsidRPr="004875D1" w:rsidRDefault="004875D1" w:rsidP="004875D1">
      <w:pPr>
        <w:widowControl w:val="0"/>
        <w:autoSpaceDE w:val="0"/>
        <w:autoSpaceDN w:val="0"/>
        <w:spacing w:line="235" w:lineRule="auto"/>
        <w:ind w:firstLine="708"/>
        <w:jc w:val="both"/>
        <w:rPr>
          <w:rFonts w:eastAsiaTheme="minorHAnsi" w:cs="Times New Roman"/>
          <w:szCs w:val="28"/>
        </w:rPr>
      </w:pPr>
    </w:p>
    <w:p w14:paraId="6B965E5E" w14:textId="77777777" w:rsidR="004875D1" w:rsidRPr="004875D1" w:rsidRDefault="004875D1" w:rsidP="004875D1">
      <w:pPr>
        <w:widowControl w:val="0"/>
        <w:autoSpaceDE w:val="0"/>
        <w:autoSpaceDN w:val="0"/>
        <w:spacing w:line="235" w:lineRule="auto"/>
        <w:ind w:firstLine="0"/>
        <w:jc w:val="center"/>
        <w:outlineLvl w:val="3"/>
        <w:rPr>
          <w:rFonts w:cs="Times New Roman"/>
          <w:szCs w:val="28"/>
          <w:lang w:eastAsia="ru-RU"/>
        </w:rPr>
      </w:pPr>
      <w:r w:rsidRPr="004875D1">
        <w:rPr>
          <w:rFonts w:cs="Times New Roman"/>
          <w:szCs w:val="28"/>
          <w:lang w:eastAsia="ru-RU"/>
        </w:rPr>
        <w:t xml:space="preserve">3. Механизмы реализации подпрограммы </w:t>
      </w:r>
      <w:r w:rsidRPr="004875D1">
        <w:rPr>
          <w:rFonts w:eastAsiaTheme="minorHAnsi" w:cs="Times New Roman"/>
          <w:szCs w:val="28"/>
        </w:rPr>
        <w:t xml:space="preserve">«Развитие транспортной системы Ярославской области» </w:t>
      </w:r>
    </w:p>
    <w:p w14:paraId="6B965E5F" w14:textId="77777777" w:rsidR="004875D1" w:rsidRPr="004875D1" w:rsidRDefault="004875D1" w:rsidP="004875D1">
      <w:pPr>
        <w:widowControl w:val="0"/>
        <w:autoSpaceDE w:val="0"/>
        <w:autoSpaceDN w:val="0"/>
        <w:spacing w:line="235" w:lineRule="auto"/>
        <w:ind w:firstLine="0"/>
        <w:jc w:val="center"/>
        <w:outlineLvl w:val="3"/>
        <w:rPr>
          <w:rFonts w:cs="Times New Roman"/>
          <w:szCs w:val="28"/>
          <w:lang w:eastAsia="ru-RU"/>
        </w:rPr>
      </w:pPr>
    </w:p>
    <w:p w14:paraId="6B965E60" w14:textId="77777777" w:rsidR="004875D1" w:rsidRPr="004875D1" w:rsidRDefault="004875D1" w:rsidP="004875D1">
      <w:pPr>
        <w:autoSpaceDE w:val="0"/>
        <w:autoSpaceDN w:val="0"/>
        <w:adjustRightInd w:val="0"/>
        <w:spacing w:line="235" w:lineRule="auto"/>
        <w:ind w:firstLine="708"/>
        <w:jc w:val="both"/>
        <w:rPr>
          <w:rFonts w:cs="Times New Roman"/>
          <w:szCs w:val="28"/>
          <w:lang w:eastAsia="ru-RU"/>
        </w:rPr>
      </w:pPr>
      <w:r w:rsidRPr="004875D1">
        <w:rPr>
          <w:rFonts w:cs="Times New Roman"/>
          <w:szCs w:val="28"/>
          <w:lang w:eastAsia="ru-RU"/>
        </w:rPr>
        <w:t xml:space="preserve">3.1. Мероприятие по </w:t>
      </w:r>
      <w:r w:rsidRPr="004875D1">
        <w:rPr>
          <w:rFonts w:eastAsia="Calibri" w:cs="Times New Roman"/>
          <w:szCs w:val="28"/>
        </w:rPr>
        <w:t>реконструкции искусственных покрытий аэропорта Туношна планир</w:t>
      </w:r>
      <w:r w:rsidRPr="004875D1">
        <w:rPr>
          <w:rFonts w:cs="Times New Roman"/>
          <w:szCs w:val="28"/>
          <w:lang w:eastAsia="ru-RU"/>
        </w:rPr>
        <w:t xml:space="preserve">уется осуществить в рамках федерального проекта «Развитие региональных аэропортов и маршрутов» национального проекта «Транспортная часть комплексного </w:t>
      </w:r>
      <w:hyperlink r:id="rId41" w:history="1">
        <w:r w:rsidRPr="004875D1">
          <w:rPr>
            <w:rFonts w:cs="Times New Roman"/>
            <w:szCs w:val="28"/>
            <w:lang w:eastAsia="ru-RU"/>
          </w:rPr>
          <w:t>плана</w:t>
        </w:r>
      </w:hyperlink>
      <w:r w:rsidRPr="004875D1">
        <w:rPr>
          <w:rFonts w:cs="Times New Roman"/>
          <w:szCs w:val="28"/>
          <w:lang w:eastAsia="ru-RU"/>
        </w:rPr>
        <w:t xml:space="preserve"> модернизации и расширения магистральной инфраструктуры на период до 2024 года», утвержденного распоряжением Правительства Российской Федерации от 30 сентября 2018 г. № 2101-р, с софинансированием за счет средств федерального бюджета в период с 2022 по 2024 год в размере 3 441 559,8 тыс. рублей, в том числе в 2022 году – 818 711,1 тыс. рублей, в 2023 году – 745 311,5 тыс. рублей и в 2024 году – 1 877 537,2 тыс. рублей.</w:t>
      </w:r>
    </w:p>
    <w:p w14:paraId="6B965E61" w14:textId="77777777" w:rsidR="004875D1" w:rsidRPr="004875D1" w:rsidRDefault="004875D1" w:rsidP="004875D1">
      <w:pPr>
        <w:widowControl w:val="0"/>
        <w:autoSpaceDE w:val="0"/>
        <w:autoSpaceDN w:val="0"/>
        <w:spacing w:line="235" w:lineRule="auto"/>
        <w:jc w:val="both"/>
        <w:rPr>
          <w:rFonts w:cs="Times New Roman"/>
          <w:szCs w:val="28"/>
          <w:lang w:eastAsia="ru-RU"/>
        </w:rPr>
      </w:pPr>
      <w:r w:rsidRPr="004875D1">
        <w:rPr>
          <w:rFonts w:cs="Times New Roman"/>
          <w:szCs w:val="28"/>
          <w:lang w:eastAsia="ru-RU"/>
        </w:rPr>
        <w:t xml:space="preserve">3.2. Контроль за целевым использованием средств, выделенных </w:t>
      </w:r>
      <w:r w:rsidRPr="004875D1">
        <w:rPr>
          <w:rFonts w:cs="Times New Roman"/>
          <w:szCs w:val="28"/>
          <w:lang w:eastAsia="ru-RU"/>
        </w:rPr>
        <w:lastRenderedPageBreak/>
        <w:t xml:space="preserve">на реализацию подпрограммы </w:t>
      </w:r>
      <w:r w:rsidRPr="004875D1">
        <w:rPr>
          <w:rFonts w:eastAsiaTheme="minorHAnsi" w:cs="Times New Roman"/>
          <w:szCs w:val="28"/>
        </w:rPr>
        <w:t>«Развитие транспортной системы Ярославской области»</w:t>
      </w:r>
      <w:r w:rsidRPr="004875D1">
        <w:rPr>
          <w:rFonts w:cs="Times New Roman"/>
          <w:szCs w:val="28"/>
          <w:lang w:eastAsia="ru-RU"/>
        </w:rPr>
        <w:t>, осуществляется в соответствии с действующим законодательством.</w:t>
      </w:r>
    </w:p>
    <w:p w14:paraId="6B965E62" w14:textId="77777777" w:rsidR="004875D1" w:rsidRPr="004875D1" w:rsidRDefault="004875D1" w:rsidP="004875D1">
      <w:pPr>
        <w:widowControl w:val="0"/>
        <w:autoSpaceDE w:val="0"/>
        <w:autoSpaceDN w:val="0"/>
        <w:spacing w:line="235" w:lineRule="auto"/>
        <w:jc w:val="both"/>
        <w:rPr>
          <w:rFonts w:cs="Times New Roman"/>
          <w:szCs w:val="28"/>
          <w:lang w:eastAsia="ru-RU"/>
        </w:rPr>
      </w:pPr>
      <w:r w:rsidRPr="004875D1">
        <w:rPr>
          <w:rFonts w:cs="Times New Roman"/>
          <w:szCs w:val="28"/>
          <w:lang w:eastAsia="ru-RU"/>
        </w:rPr>
        <w:t xml:space="preserve">3.3. Основные сведения о результатах реализации подпрограммы </w:t>
      </w:r>
      <w:r w:rsidRPr="004875D1">
        <w:rPr>
          <w:rFonts w:eastAsiaTheme="minorHAnsi" w:cs="Times New Roman"/>
          <w:szCs w:val="28"/>
        </w:rPr>
        <w:t>«Развитие транспортной системы Ярославской области»</w:t>
      </w:r>
      <w:r w:rsidRPr="004875D1">
        <w:rPr>
          <w:rFonts w:cs="Times New Roman"/>
          <w:szCs w:val="28"/>
          <w:lang w:eastAsia="ru-RU"/>
        </w:rPr>
        <w:t>, достижении целевых показателей, а также о результатах реализации программных мероприятий размещаются на официальном сайте ДТ ЯО на портале органов государственной власти Ярославской области в информационно-телекоммуникационной сети «Интернет».</w:t>
      </w:r>
    </w:p>
    <w:p w14:paraId="6B965E63" w14:textId="77777777" w:rsidR="004875D1" w:rsidRPr="004875D1" w:rsidRDefault="004875D1" w:rsidP="004875D1">
      <w:pPr>
        <w:widowControl w:val="0"/>
        <w:autoSpaceDE w:val="0"/>
        <w:autoSpaceDN w:val="0"/>
        <w:spacing w:line="235" w:lineRule="auto"/>
        <w:jc w:val="both"/>
        <w:rPr>
          <w:szCs w:val="28"/>
        </w:rPr>
      </w:pPr>
      <w:r w:rsidRPr="004875D1">
        <w:rPr>
          <w:rFonts w:cs="Times New Roman"/>
          <w:szCs w:val="28"/>
          <w:lang w:eastAsia="ru-RU"/>
        </w:rPr>
        <w:t xml:space="preserve">3.4. Финансирование мероприятий подпрограммы </w:t>
      </w:r>
      <w:r w:rsidRPr="004875D1">
        <w:rPr>
          <w:rFonts w:eastAsiaTheme="minorHAnsi" w:cs="Times New Roman"/>
          <w:szCs w:val="28"/>
        </w:rPr>
        <w:t>«Развитие транспортной системы Ярославской области»</w:t>
      </w:r>
      <w:r w:rsidRPr="004875D1">
        <w:rPr>
          <w:rFonts w:cs="Times New Roman"/>
          <w:szCs w:val="28"/>
          <w:lang w:eastAsia="ru-RU"/>
        </w:rPr>
        <w:t xml:space="preserve"> осуществляется </w:t>
      </w:r>
      <w:r w:rsidRPr="004875D1">
        <w:rPr>
          <w:szCs w:val="28"/>
        </w:rPr>
        <w:t>из федерального и областного бюджетов в пределах средств, предусмотренных ДТ ЯО на ее реализацию.</w:t>
      </w:r>
    </w:p>
    <w:p w14:paraId="6B965E64" w14:textId="77777777" w:rsidR="004875D1" w:rsidRPr="004875D1" w:rsidRDefault="004875D1" w:rsidP="004875D1">
      <w:pPr>
        <w:widowControl w:val="0"/>
        <w:autoSpaceDE w:val="0"/>
        <w:autoSpaceDN w:val="0"/>
        <w:spacing w:line="235" w:lineRule="auto"/>
        <w:jc w:val="both"/>
        <w:rPr>
          <w:rFonts w:cs="Times New Roman"/>
          <w:szCs w:val="28"/>
          <w:lang w:eastAsia="ru-RU"/>
        </w:rPr>
      </w:pPr>
      <w:r w:rsidRPr="004875D1">
        <w:rPr>
          <w:rFonts w:eastAsiaTheme="minorHAnsi" w:cs="Times New Roman"/>
          <w:szCs w:val="28"/>
        </w:rPr>
        <w:t>3.5. Подпрограмма «Развитие транспортной системы Ярославской области» на 2021 – 2024 годы приведена в приложении 2 к Государственной программе.</w:t>
      </w:r>
    </w:p>
    <w:p w14:paraId="6B965E65" w14:textId="77777777" w:rsidR="004875D1" w:rsidRPr="004875D1" w:rsidRDefault="004875D1" w:rsidP="004875D1">
      <w:pPr>
        <w:widowControl w:val="0"/>
        <w:autoSpaceDE w:val="0"/>
        <w:autoSpaceDN w:val="0"/>
        <w:spacing w:line="233" w:lineRule="auto"/>
        <w:ind w:firstLine="0"/>
        <w:jc w:val="center"/>
        <w:outlineLvl w:val="3"/>
        <w:rPr>
          <w:rFonts w:cs="Times New Roman"/>
          <w:szCs w:val="28"/>
          <w:lang w:eastAsia="ru-RU"/>
        </w:rPr>
      </w:pPr>
    </w:p>
    <w:p w14:paraId="6B965E66" w14:textId="77777777" w:rsidR="004875D1" w:rsidRPr="004875D1" w:rsidRDefault="004875D1" w:rsidP="004875D1">
      <w:pPr>
        <w:widowControl w:val="0"/>
        <w:autoSpaceDE w:val="0"/>
        <w:autoSpaceDN w:val="0"/>
        <w:spacing w:line="233" w:lineRule="auto"/>
        <w:ind w:firstLine="0"/>
        <w:jc w:val="center"/>
        <w:outlineLvl w:val="3"/>
        <w:rPr>
          <w:rFonts w:cs="Times New Roman"/>
          <w:szCs w:val="28"/>
          <w:lang w:eastAsia="ru-RU"/>
        </w:rPr>
      </w:pPr>
      <w:r w:rsidRPr="004875D1">
        <w:rPr>
          <w:rFonts w:cs="Times New Roman"/>
          <w:szCs w:val="28"/>
          <w:lang w:eastAsia="ru-RU"/>
        </w:rPr>
        <w:t xml:space="preserve">4. Механизмы реализации подпрограммы </w:t>
      </w:r>
      <w:r w:rsidRPr="004875D1">
        <w:rPr>
          <w:rFonts w:eastAsiaTheme="minorHAnsi" w:cs="Times New Roman"/>
          <w:szCs w:val="28"/>
        </w:rPr>
        <w:t xml:space="preserve">«Развитие рынка газомоторного топлива в Ярославской области» </w:t>
      </w:r>
    </w:p>
    <w:p w14:paraId="6B965E67" w14:textId="77777777" w:rsidR="004875D1" w:rsidRPr="004875D1" w:rsidRDefault="004875D1" w:rsidP="004875D1">
      <w:pPr>
        <w:widowControl w:val="0"/>
        <w:autoSpaceDE w:val="0"/>
        <w:autoSpaceDN w:val="0"/>
        <w:spacing w:line="233" w:lineRule="auto"/>
        <w:jc w:val="both"/>
        <w:rPr>
          <w:rFonts w:cs="Times New Roman"/>
          <w:szCs w:val="28"/>
          <w:lang w:eastAsia="ru-RU"/>
        </w:rPr>
      </w:pPr>
    </w:p>
    <w:p w14:paraId="6B965E68" w14:textId="77777777" w:rsidR="004875D1" w:rsidRPr="004875D1" w:rsidRDefault="004875D1" w:rsidP="004875D1">
      <w:pPr>
        <w:widowControl w:val="0"/>
        <w:autoSpaceDE w:val="0"/>
        <w:autoSpaceDN w:val="0"/>
        <w:spacing w:line="233" w:lineRule="auto"/>
        <w:jc w:val="both"/>
        <w:rPr>
          <w:rFonts w:cs="Times New Roman"/>
          <w:szCs w:val="28"/>
          <w:lang w:eastAsia="ru-RU"/>
        </w:rPr>
      </w:pPr>
      <w:r w:rsidRPr="004875D1">
        <w:rPr>
          <w:rFonts w:cs="Times New Roman"/>
          <w:szCs w:val="28"/>
          <w:lang w:eastAsia="ru-RU"/>
        </w:rPr>
        <w:t xml:space="preserve">4.1. Решение целей и задач подпрограммы </w:t>
      </w:r>
      <w:r w:rsidRPr="004875D1">
        <w:rPr>
          <w:rFonts w:eastAsiaTheme="minorHAnsi" w:cs="Times New Roman"/>
          <w:szCs w:val="28"/>
        </w:rPr>
        <w:t xml:space="preserve">«Развитие рынка газомоторного топлива в Ярославской области» </w:t>
      </w:r>
      <w:r w:rsidRPr="004875D1">
        <w:rPr>
          <w:rFonts w:cs="Times New Roman"/>
          <w:szCs w:val="28"/>
          <w:lang w:eastAsia="ru-RU"/>
        </w:rPr>
        <w:t xml:space="preserve">осуществляется юридическими лицами и индивидуальными предпринимателями, реализующими инвестиционные проекты по строительству объектов заправки транспортных средств природным газом и переоборудованию транспортных средств. </w:t>
      </w:r>
    </w:p>
    <w:p w14:paraId="6B965E69" w14:textId="77777777" w:rsidR="004875D1" w:rsidRPr="004875D1" w:rsidRDefault="004875D1" w:rsidP="004875D1">
      <w:pPr>
        <w:widowControl w:val="0"/>
        <w:autoSpaceDE w:val="0"/>
        <w:autoSpaceDN w:val="0"/>
        <w:spacing w:line="233" w:lineRule="auto"/>
        <w:jc w:val="both"/>
        <w:rPr>
          <w:rFonts w:cs="Times New Roman"/>
          <w:szCs w:val="28"/>
          <w:lang w:eastAsia="ru-RU"/>
        </w:rPr>
      </w:pPr>
      <w:r w:rsidRPr="004875D1">
        <w:rPr>
          <w:rFonts w:cs="Times New Roman"/>
          <w:szCs w:val="28"/>
          <w:lang w:eastAsia="ru-RU"/>
        </w:rPr>
        <w:t>4.2. Реализация мероприятий подпрограммы «Развитие рынка газомоторного топлива в Ярославской области» осуществляется:</w:t>
      </w:r>
    </w:p>
    <w:p w14:paraId="6B965E6A" w14:textId="77777777" w:rsidR="004875D1" w:rsidRPr="004875D1" w:rsidRDefault="004875D1" w:rsidP="004875D1">
      <w:pPr>
        <w:widowControl w:val="0"/>
        <w:autoSpaceDE w:val="0"/>
        <w:autoSpaceDN w:val="0"/>
        <w:spacing w:line="233" w:lineRule="auto"/>
        <w:jc w:val="both"/>
        <w:rPr>
          <w:rFonts w:cs="Times New Roman"/>
          <w:szCs w:val="28"/>
          <w:lang w:eastAsia="ru-RU"/>
        </w:rPr>
      </w:pPr>
      <w:r w:rsidRPr="004875D1">
        <w:rPr>
          <w:rFonts w:cs="Times New Roman"/>
          <w:szCs w:val="28"/>
          <w:lang w:eastAsia="ru-RU"/>
        </w:rPr>
        <w:t>- за счет средств внебюджетных источников;</w:t>
      </w:r>
    </w:p>
    <w:p w14:paraId="6B965E6B" w14:textId="77777777" w:rsidR="004875D1" w:rsidRPr="004875D1" w:rsidRDefault="004875D1" w:rsidP="004875D1">
      <w:pPr>
        <w:widowControl w:val="0"/>
        <w:autoSpaceDE w:val="0"/>
        <w:autoSpaceDN w:val="0"/>
        <w:spacing w:line="233" w:lineRule="auto"/>
        <w:jc w:val="both"/>
        <w:rPr>
          <w:rFonts w:cs="Times New Roman"/>
          <w:szCs w:val="28"/>
          <w:lang w:eastAsia="ru-RU"/>
        </w:rPr>
      </w:pPr>
      <w:r w:rsidRPr="004875D1">
        <w:rPr>
          <w:rFonts w:cs="Times New Roman"/>
          <w:szCs w:val="28"/>
          <w:lang w:eastAsia="ru-RU"/>
        </w:rPr>
        <w:t>- за счет средств областного и федерального бюджетов на возмещение части затрат инвесторов на строительство объектов заправки природным газом (АГНКС);</w:t>
      </w:r>
    </w:p>
    <w:p w14:paraId="6B965E6C" w14:textId="77777777" w:rsidR="004875D1" w:rsidRPr="004875D1" w:rsidRDefault="004875D1" w:rsidP="004875D1">
      <w:pPr>
        <w:widowControl w:val="0"/>
        <w:autoSpaceDE w:val="0"/>
        <w:autoSpaceDN w:val="0"/>
        <w:spacing w:line="233" w:lineRule="auto"/>
        <w:jc w:val="both"/>
        <w:rPr>
          <w:rFonts w:cs="Times New Roman"/>
          <w:szCs w:val="28"/>
          <w:lang w:eastAsia="ru-RU"/>
        </w:rPr>
      </w:pPr>
      <w:r w:rsidRPr="004875D1">
        <w:rPr>
          <w:rFonts w:cs="Times New Roman"/>
          <w:szCs w:val="28"/>
          <w:lang w:eastAsia="ru-RU"/>
        </w:rPr>
        <w:t>- за счет средств областного и федерального бюджетов на предоставление субсидии юридическим лицам и индивидуальным предпринимателям, выполняющим работы по переоборудованию транспортных средств на использование природного газа (метана) в качестве моторного топлива, в целях возмещения недополученных доходов в связи с предоставлением владельцам транспортных средств скидки на указанные работы.</w:t>
      </w:r>
    </w:p>
    <w:p w14:paraId="6B965E6D" w14:textId="77777777" w:rsidR="004875D1" w:rsidRPr="004875D1" w:rsidRDefault="004875D1" w:rsidP="004875D1">
      <w:pPr>
        <w:widowControl w:val="0"/>
        <w:autoSpaceDE w:val="0"/>
        <w:autoSpaceDN w:val="0"/>
        <w:spacing w:line="233" w:lineRule="auto"/>
        <w:jc w:val="both"/>
        <w:rPr>
          <w:rFonts w:cs="Times New Roman"/>
          <w:szCs w:val="28"/>
          <w:lang w:eastAsia="ru-RU"/>
        </w:rPr>
      </w:pPr>
      <w:r w:rsidRPr="004875D1">
        <w:rPr>
          <w:rFonts w:cs="Times New Roman"/>
          <w:color w:val="000000"/>
          <w:szCs w:val="28"/>
          <w:lang w:eastAsia="ru-RU"/>
        </w:rPr>
        <w:t xml:space="preserve">4.3. Субсидии </w:t>
      </w:r>
      <w:r w:rsidRPr="004875D1">
        <w:rPr>
          <w:rFonts w:cs="Times New Roman"/>
          <w:szCs w:val="28"/>
          <w:lang w:eastAsia="ru-RU"/>
        </w:rPr>
        <w:t>юридическим лицам и индивидуальным предпринимателям</w:t>
      </w:r>
      <w:r w:rsidRPr="004875D1">
        <w:rPr>
          <w:rFonts w:cs="Times New Roman"/>
          <w:color w:val="000000"/>
          <w:szCs w:val="28"/>
          <w:lang w:eastAsia="ru-RU"/>
        </w:rPr>
        <w:t xml:space="preserve"> из областного бюджета будут предоставляться при наличии соглашения о предоставлении субсидии из федерального бюджета, заключенного между Министерством энергетики Российской Федерации и Правительством Ярославской области, и порядка, утвержденного постановлением Правительства области.</w:t>
      </w:r>
    </w:p>
    <w:p w14:paraId="6B965E6E" w14:textId="77777777" w:rsidR="004875D1" w:rsidRPr="004875D1" w:rsidRDefault="004875D1" w:rsidP="004875D1">
      <w:pPr>
        <w:widowControl w:val="0"/>
        <w:autoSpaceDE w:val="0"/>
        <w:autoSpaceDN w:val="0"/>
        <w:spacing w:line="233" w:lineRule="auto"/>
        <w:jc w:val="both"/>
        <w:rPr>
          <w:rFonts w:cs="Times New Roman"/>
          <w:szCs w:val="28"/>
          <w:lang w:eastAsia="ru-RU"/>
        </w:rPr>
      </w:pPr>
      <w:r w:rsidRPr="004875D1">
        <w:rPr>
          <w:rFonts w:cs="Times New Roman"/>
          <w:szCs w:val="28"/>
          <w:lang w:eastAsia="ru-RU"/>
        </w:rPr>
        <w:t xml:space="preserve">4.4. Основные сведения о результатах реализации подпрограммы </w:t>
      </w:r>
      <w:r w:rsidRPr="004875D1">
        <w:rPr>
          <w:rFonts w:eastAsiaTheme="minorHAnsi" w:cs="Times New Roman"/>
          <w:szCs w:val="28"/>
        </w:rPr>
        <w:t>«Развитие рынка газомоторного топлива в Ярославской области»</w:t>
      </w:r>
      <w:r w:rsidRPr="004875D1">
        <w:rPr>
          <w:rFonts w:cs="Times New Roman"/>
          <w:szCs w:val="28"/>
          <w:lang w:eastAsia="ru-RU"/>
        </w:rPr>
        <w:t xml:space="preserve">, </w:t>
      </w:r>
      <w:r w:rsidRPr="004875D1">
        <w:rPr>
          <w:rFonts w:cs="Times New Roman"/>
          <w:szCs w:val="28"/>
          <w:lang w:eastAsia="ru-RU"/>
        </w:rPr>
        <w:lastRenderedPageBreak/>
        <w:t xml:space="preserve">достижении целевых показателей, а также о результатах реализации программных мероприятий размещаются на официальном сайте ДТ ЯО </w:t>
      </w:r>
      <w:r w:rsidRPr="004875D1">
        <w:t>на портале</w:t>
      </w:r>
      <w:r w:rsidRPr="004875D1">
        <w:rPr>
          <w:rFonts w:cs="Times New Roman"/>
          <w:szCs w:val="28"/>
          <w:lang w:eastAsia="ru-RU"/>
        </w:rPr>
        <w:t xml:space="preserve"> органов государственной власти Ярославской области в информационно-телекоммуникационной сети «Интернет».</w:t>
      </w:r>
    </w:p>
    <w:p w14:paraId="6B965E6F" w14:textId="77777777" w:rsidR="004875D1" w:rsidRDefault="004875D1" w:rsidP="004875D1">
      <w:pPr>
        <w:widowControl w:val="0"/>
        <w:autoSpaceDE w:val="0"/>
        <w:autoSpaceDN w:val="0"/>
        <w:spacing w:line="233" w:lineRule="auto"/>
        <w:ind w:firstLine="708"/>
        <w:jc w:val="both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>4.5. Подпрограмма «Развитие рынка газомоторного топлива в Ярославской области» на 2021 – 2024 годы приведена в приложении 3 к Государственной программе.</w:t>
      </w:r>
    </w:p>
    <w:p w14:paraId="1C563981" w14:textId="77777777" w:rsidR="003D3115" w:rsidRPr="004875D1" w:rsidRDefault="003D3115" w:rsidP="004875D1">
      <w:pPr>
        <w:widowControl w:val="0"/>
        <w:autoSpaceDE w:val="0"/>
        <w:autoSpaceDN w:val="0"/>
        <w:spacing w:line="233" w:lineRule="auto"/>
        <w:ind w:firstLine="708"/>
        <w:jc w:val="both"/>
        <w:rPr>
          <w:rFonts w:eastAsiaTheme="minorHAnsi" w:cs="Times New Roman"/>
          <w:szCs w:val="28"/>
        </w:rPr>
      </w:pPr>
    </w:p>
    <w:p w14:paraId="6B965E70" w14:textId="77777777" w:rsidR="004875D1" w:rsidRPr="004875D1" w:rsidRDefault="004875D1" w:rsidP="004875D1">
      <w:pPr>
        <w:widowControl w:val="0"/>
        <w:autoSpaceDE w:val="0"/>
        <w:autoSpaceDN w:val="0"/>
        <w:spacing w:line="233" w:lineRule="auto"/>
        <w:ind w:firstLine="708"/>
        <w:jc w:val="both"/>
        <w:rPr>
          <w:rFonts w:eastAsiaTheme="minorHAnsi" w:cs="Times New Roman"/>
          <w:szCs w:val="28"/>
        </w:rPr>
        <w:sectPr w:rsidR="004875D1" w:rsidRPr="004875D1" w:rsidSect="00297127">
          <w:headerReference w:type="default" r:id="rId42"/>
          <w:headerReference w:type="first" r:id="rId43"/>
          <w:footerReference w:type="first" r:id="rId44"/>
          <w:pgSz w:w="11906" w:h="16838"/>
          <w:pgMar w:top="1134" w:right="567" w:bottom="1134" w:left="1985" w:header="709" w:footer="709" w:gutter="0"/>
          <w:cols w:space="708"/>
          <w:titlePg/>
          <w:docGrid w:linePitch="360"/>
        </w:sectPr>
      </w:pPr>
    </w:p>
    <w:p w14:paraId="6D3BCBDA" w14:textId="77777777" w:rsidR="003D3115" w:rsidRDefault="003D3115" w:rsidP="004875D1">
      <w:pPr>
        <w:spacing w:line="233" w:lineRule="auto"/>
        <w:ind w:firstLine="0"/>
        <w:contextualSpacing/>
        <w:jc w:val="center"/>
        <w:rPr>
          <w:rFonts w:eastAsiaTheme="minorHAnsi" w:cs="Times New Roman"/>
          <w:szCs w:val="28"/>
        </w:rPr>
      </w:pPr>
    </w:p>
    <w:p w14:paraId="6B965E71" w14:textId="77777777" w:rsidR="004875D1" w:rsidRDefault="004875D1" w:rsidP="004875D1">
      <w:pPr>
        <w:spacing w:line="233" w:lineRule="auto"/>
        <w:ind w:firstLine="0"/>
        <w:contextualSpacing/>
        <w:jc w:val="center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>V. Цель, задачи и целевые показатели Государственной программы</w:t>
      </w:r>
    </w:p>
    <w:p w14:paraId="2A4CF42E" w14:textId="6D7FC868" w:rsidR="006947A3" w:rsidRPr="006947A3" w:rsidRDefault="006947A3" w:rsidP="006947A3">
      <w:pPr>
        <w:spacing w:line="233" w:lineRule="auto"/>
        <w:ind w:firstLine="0"/>
        <w:contextualSpacing/>
        <w:jc w:val="center"/>
        <w:rPr>
          <w:rFonts w:eastAsiaTheme="minorHAnsi" w:cs="Times New Roman"/>
          <w:szCs w:val="28"/>
        </w:rPr>
      </w:pPr>
      <w:r w:rsidRPr="006947A3">
        <w:rPr>
          <w:rFonts w:eastAsiaTheme="minorHAnsi" w:cs="Times New Roman"/>
          <w:szCs w:val="28"/>
        </w:rPr>
        <w:t>( в ред. поста</w:t>
      </w:r>
      <w:r w:rsidR="00406A00">
        <w:rPr>
          <w:rFonts w:eastAsiaTheme="minorHAnsi" w:cs="Times New Roman"/>
          <w:szCs w:val="28"/>
        </w:rPr>
        <w:t>новлений</w:t>
      </w:r>
      <w:r w:rsidRPr="006947A3">
        <w:rPr>
          <w:rFonts w:eastAsiaTheme="minorHAnsi" w:cs="Times New Roman"/>
          <w:szCs w:val="28"/>
        </w:rPr>
        <w:t xml:space="preserve"> Правительства </w:t>
      </w:r>
    </w:p>
    <w:p w14:paraId="0478E867" w14:textId="77777777" w:rsidR="00A26B8E" w:rsidRDefault="006947A3" w:rsidP="006947A3">
      <w:pPr>
        <w:spacing w:line="233" w:lineRule="auto"/>
        <w:ind w:firstLine="0"/>
        <w:contextualSpacing/>
        <w:jc w:val="center"/>
        <w:rPr>
          <w:rFonts w:eastAsiaTheme="minorHAnsi" w:cs="Times New Roman"/>
          <w:szCs w:val="28"/>
        </w:rPr>
      </w:pPr>
      <w:r w:rsidRPr="006947A3">
        <w:rPr>
          <w:rFonts w:eastAsiaTheme="minorHAnsi" w:cs="Times New Roman"/>
          <w:szCs w:val="28"/>
        </w:rPr>
        <w:t>области от 22.06.2021 № 395-п</w:t>
      </w:r>
      <w:r w:rsidR="00406A00">
        <w:rPr>
          <w:rFonts w:eastAsiaTheme="minorHAnsi" w:cs="Times New Roman"/>
          <w:szCs w:val="28"/>
        </w:rPr>
        <w:t xml:space="preserve">, </w:t>
      </w:r>
      <w:r w:rsidR="00406A00" w:rsidRPr="00406A00">
        <w:rPr>
          <w:rFonts w:eastAsiaTheme="minorHAnsi" w:cs="Times New Roman"/>
          <w:szCs w:val="28"/>
        </w:rPr>
        <w:t>от 25.08.2021 № 575-п</w:t>
      </w:r>
      <w:r w:rsidR="00A07ACF">
        <w:rPr>
          <w:rFonts w:eastAsiaTheme="minorHAnsi" w:cs="Times New Roman"/>
          <w:szCs w:val="28"/>
        </w:rPr>
        <w:t>,</w:t>
      </w:r>
      <w:r w:rsidR="00A07ACF" w:rsidRPr="00A07ACF">
        <w:t xml:space="preserve"> </w:t>
      </w:r>
      <w:r w:rsidR="00F65402">
        <w:rPr>
          <w:rFonts w:eastAsiaTheme="minorHAnsi" w:cs="Times New Roman"/>
          <w:szCs w:val="28"/>
        </w:rPr>
        <w:t>от 06</w:t>
      </w:r>
      <w:r w:rsidR="00A07ACF" w:rsidRPr="00A07ACF">
        <w:rPr>
          <w:rFonts w:eastAsiaTheme="minorHAnsi" w:cs="Times New Roman"/>
          <w:szCs w:val="28"/>
        </w:rPr>
        <w:t>.12.2021 № 851-п</w:t>
      </w:r>
      <w:r w:rsidR="00A26B8E">
        <w:rPr>
          <w:rFonts w:eastAsiaTheme="minorHAnsi" w:cs="Times New Roman"/>
          <w:szCs w:val="28"/>
        </w:rPr>
        <w:t>,</w:t>
      </w:r>
    </w:p>
    <w:p w14:paraId="71F4CE2F" w14:textId="6AA3BE09" w:rsidR="006947A3" w:rsidRPr="006947A3" w:rsidRDefault="00C52F1D" w:rsidP="006947A3">
      <w:pPr>
        <w:spacing w:line="233" w:lineRule="auto"/>
        <w:ind w:firstLine="0"/>
        <w:contextualSpacing/>
        <w:jc w:val="center"/>
        <w:rPr>
          <w:rFonts w:eastAsiaTheme="minorHAnsi" w:cs="Times New Roman"/>
          <w:szCs w:val="28"/>
        </w:rPr>
      </w:pPr>
      <w:r>
        <w:rPr>
          <w:rFonts w:eastAsiaTheme="minorHAnsi" w:cs="Times New Roman"/>
          <w:szCs w:val="28"/>
        </w:rPr>
        <w:t>от 17.03.2022 № 152-п</w:t>
      </w:r>
      <w:r w:rsidR="00985E91">
        <w:rPr>
          <w:rFonts w:eastAsiaTheme="minorHAnsi" w:cs="Times New Roman"/>
          <w:szCs w:val="28"/>
        </w:rPr>
        <w:t>,</w:t>
      </w:r>
      <w:r w:rsidR="00A07ACF">
        <w:rPr>
          <w:rFonts w:eastAsiaTheme="minorHAnsi" w:cs="Times New Roman"/>
          <w:szCs w:val="28"/>
        </w:rPr>
        <w:t xml:space="preserve"> </w:t>
      </w:r>
      <w:r w:rsidR="00985E91" w:rsidRPr="00985E91">
        <w:rPr>
          <w:rFonts w:eastAsiaTheme="minorHAnsi" w:cs="Times New Roman"/>
          <w:szCs w:val="28"/>
        </w:rPr>
        <w:t>от 15.04.2022 № 283-п</w:t>
      </w:r>
      <w:r w:rsidR="008955E9">
        <w:rPr>
          <w:rFonts w:eastAsiaTheme="minorHAnsi" w:cs="Times New Roman"/>
          <w:szCs w:val="28"/>
        </w:rPr>
        <w:t xml:space="preserve">, </w:t>
      </w:r>
      <w:r w:rsidR="008955E9" w:rsidRPr="008955E9">
        <w:rPr>
          <w:rFonts w:eastAsiaTheme="minorHAnsi" w:cs="Times New Roman"/>
          <w:szCs w:val="28"/>
        </w:rPr>
        <w:t>от 08.07.2022 № 541-п</w:t>
      </w:r>
      <w:r w:rsidR="006947A3" w:rsidRPr="006947A3">
        <w:rPr>
          <w:rFonts w:eastAsiaTheme="minorHAnsi" w:cs="Times New Roman"/>
          <w:szCs w:val="28"/>
        </w:rPr>
        <w:t>)</w:t>
      </w:r>
    </w:p>
    <w:p w14:paraId="2B7873B1" w14:textId="77777777" w:rsidR="008955E9" w:rsidRPr="004875D1" w:rsidRDefault="008955E9" w:rsidP="004875D1">
      <w:pPr>
        <w:spacing w:line="233" w:lineRule="auto"/>
        <w:ind w:firstLine="0"/>
        <w:contextualSpacing/>
        <w:jc w:val="center"/>
        <w:rPr>
          <w:rFonts w:eastAsiaTheme="minorHAnsi" w:cs="Times New Roman"/>
          <w:szCs w:val="28"/>
        </w:rPr>
      </w:pPr>
    </w:p>
    <w:p w14:paraId="6B965E73" w14:textId="77777777" w:rsidR="004875D1" w:rsidRPr="004875D1" w:rsidRDefault="004875D1" w:rsidP="004875D1">
      <w:pPr>
        <w:spacing w:line="233" w:lineRule="auto"/>
        <w:ind w:firstLine="0"/>
        <w:jc w:val="center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>1. Цель и задачи Государственной программы</w:t>
      </w:r>
    </w:p>
    <w:p w14:paraId="6B965E74" w14:textId="77777777" w:rsidR="004875D1" w:rsidRPr="004875D1" w:rsidRDefault="004875D1" w:rsidP="004875D1">
      <w:pPr>
        <w:spacing w:line="233" w:lineRule="auto"/>
        <w:contextualSpacing/>
        <w:jc w:val="both"/>
        <w:rPr>
          <w:rFonts w:eastAsiaTheme="minorHAnsi" w:cs="Times New Roman"/>
          <w:spacing w:val="-4"/>
          <w:szCs w:val="28"/>
        </w:rPr>
      </w:pPr>
    </w:p>
    <w:p w14:paraId="6B965E75" w14:textId="77777777" w:rsidR="004875D1" w:rsidRPr="004875D1" w:rsidRDefault="004875D1" w:rsidP="004875D1">
      <w:pPr>
        <w:spacing w:line="233" w:lineRule="auto"/>
        <w:contextualSpacing/>
        <w:jc w:val="both"/>
        <w:rPr>
          <w:color w:val="000000"/>
          <w:spacing w:val="-4"/>
          <w:szCs w:val="28"/>
        </w:rPr>
      </w:pPr>
      <w:r w:rsidRPr="004875D1">
        <w:rPr>
          <w:rFonts w:eastAsiaTheme="minorHAnsi" w:cs="Times New Roman"/>
          <w:spacing w:val="-4"/>
          <w:szCs w:val="28"/>
        </w:rPr>
        <w:t xml:space="preserve">Цель Государственной программы – </w:t>
      </w:r>
      <w:r w:rsidRPr="004875D1">
        <w:rPr>
          <w:color w:val="000000"/>
          <w:spacing w:val="-4"/>
          <w:szCs w:val="28"/>
        </w:rPr>
        <w:t>обеспечение качества и доступности предоставления транспортных услуг населению Ярославской области.</w:t>
      </w:r>
    </w:p>
    <w:p w14:paraId="6B965E76" w14:textId="77777777" w:rsidR="004875D1" w:rsidRPr="004875D1" w:rsidRDefault="004875D1" w:rsidP="004875D1">
      <w:pPr>
        <w:spacing w:line="233" w:lineRule="auto"/>
        <w:contextualSpacing/>
        <w:jc w:val="both"/>
        <w:rPr>
          <w:color w:val="000000"/>
          <w:szCs w:val="28"/>
        </w:rPr>
      </w:pPr>
      <w:r w:rsidRPr="004875D1">
        <w:rPr>
          <w:color w:val="000000"/>
          <w:szCs w:val="28"/>
        </w:rPr>
        <w:t>Задачи Государственной программы:</w:t>
      </w:r>
    </w:p>
    <w:p w14:paraId="6B965E77" w14:textId="77777777" w:rsidR="004875D1" w:rsidRPr="004875D1" w:rsidRDefault="004875D1" w:rsidP="004875D1">
      <w:pPr>
        <w:widowControl w:val="0"/>
        <w:spacing w:line="233" w:lineRule="auto"/>
        <w:contextualSpacing/>
        <w:jc w:val="both"/>
        <w:rPr>
          <w:color w:val="000000"/>
          <w:szCs w:val="28"/>
        </w:rPr>
      </w:pPr>
      <w:r w:rsidRPr="004875D1">
        <w:rPr>
          <w:color w:val="000000"/>
          <w:szCs w:val="28"/>
        </w:rPr>
        <w:t>- организация пассажирских перевозок на территории Ярославской области;</w:t>
      </w:r>
    </w:p>
    <w:p w14:paraId="6B965E78" w14:textId="77777777" w:rsidR="004875D1" w:rsidRPr="004875D1" w:rsidRDefault="004875D1" w:rsidP="004875D1">
      <w:pPr>
        <w:widowControl w:val="0"/>
        <w:spacing w:line="233" w:lineRule="auto"/>
        <w:contextualSpacing/>
        <w:jc w:val="both"/>
        <w:rPr>
          <w:rFonts w:eastAsiaTheme="minorHAnsi" w:cs="Times New Roman"/>
          <w:szCs w:val="28"/>
        </w:rPr>
      </w:pPr>
      <w:r w:rsidRPr="004875D1">
        <w:rPr>
          <w:color w:val="000000"/>
          <w:szCs w:val="28"/>
        </w:rPr>
        <w:t>- создание условий для предоставления качественных транспортных услуг населению Ярославской области.</w:t>
      </w:r>
    </w:p>
    <w:p w14:paraId="6B965E79" w14:textId="77777777" w:rsidR="004875D1" w:rsidRPr="004875D1" w:rsidRDefault="004875D1" w:rsidP="004875D1">
      <w:pPr>
        <w:spacing w:line="235" w:lineRule="auto"/>
        <w:ind w:firstLine="0"/>
        <w:jc w:val="center"/>
        <w:rPr>
          <w:rFonts w:eastAsiaTheme="minorHAnsi" w:cs="Times New Roman"/>
          <w:szCs w:val="28"/>
        </w:rPr>
      </w:pPr>
    </w:p>
    <w:p w14:paraId="6B965E7A" w14:textId="77777777" w:rsidR="004875D1" w:rsidRPr="004875D1" w:rsidRDefault="004875D1" w:rsidP="004875D1">
      <w:pPr>
        <w:spacing w:line="235" w:lineRule="auto"/>
        <w:ind w:firstLine="0"/>
        <w:jc w:val="center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t>2. Целевые показатели Государственной программы</w:t>
      </w:r>
    </w:p>
    <w:p w14:paraId="6B965E7B" w14:textId="77777777" w:rsidR="004875D1" w:rsidRPr="004875D1" w:rsidRDefault="004875D1" w:rsidP="004875D1">
      <w:pPr>
        <w:spacing w:line="235" w:lineRule="auto"/>
        <w:ind w:firstLine="0"/>
        <w:jc w:val="center"/>
        <w:rPr>
          <w:sz w:val="24"/>
        </w:rPr>
      </w:pPr>
    </w:p>
    <w:tbl>
      <w:tblPr>
        <w:tblW w:w="1474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675"/>
        <w:gridCol w:w="7689"/>
        <w:gridCol w:w="1417"/>
        <w:gridCol w:w="1276"/>
        <w:gridCol w:w="850"/>
        <w:gridCol w:w="851"/>
        <w:gridCol w:w="992"/>
        <w:gridCol w:w="992"/>
      </w:tblGrid>
      <w:tr w:rsidR="004875D1" w:rsidRPr="004875D1" w14:paraId="6B965E81" w14:textId="77777777" w:rsidTr="00297127">
        <w:tc>
          <w:tcPr>
            <w:tcW w:w="675" w:type="dxa"/>
            <w:vMerge w:val="restart"/>
          </w:tcPr>
          <w:p w14:paraId="6B965E7C" w14:textId="77777777" w:rsidR="004875D1" w:rsidRPr="004875D1" w:rsidRDefault="004875D1" w:rsidP="004875D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4875D1">
              <w:rPr>
                <w:rFonts w:cs="Times New Roman"/>
                <w:szCs w:val="28"/>
                <w:lang w:eastAsia="ru-RU"/>
              </w:rPr>
              <w:t>№</w:t>
            </w:r>
          </w:p>
          <w:p w14:paraId="6B965E7D" w14:textId="77777777" w:rsidR="004875D1" w:rsidRPr="004875D1" w:rsidRDefault="004875D1" w:rsidP="004875D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4875D1">
              <w:rPr>
                <w:rFonts w:cs="Times New Roman"/>
                <w:szCs w:val="28"/>
                <w:lang w:eastAsia="ru-RU"/>
              </w:rPr>
              <w:t>п/п</w:t>
            </w:r>
          </w:p>
        </w:tc>
        <w:tc>
          <w:tcPr>
            <w:tcW w:w="7689" w:type="dxa"/>
            <w:vMerge w:val="restart"/>
          </w:tcPr>
          <w:p w14:paraId="6B965E7E" w14:textId="77777777" w:rsidR="004875D1" w:rsidRPr="004875D1" w:rsidRDefault="004875D1" w:rsidP="004875D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4875D1">
              <w:rPr>
                <w:rFonts w:cs="Times New Roman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1417" w:type="dxa"/>
            <w:vMerge w:val="restart"/>
          </w:tcPr>
          <w:p w14:paraId="6B965E7F" w14:textId="77777777" w:rsidR="004875D1" w:rsidRPr="004875D1" w:rsidRDefault="004875D1" w:rsidP="004875D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4875D1">
              <w:rPr>
                <w:rFonts w:cs="Times New Roman"/>
                <w:szCs w:val="28"/>
                <w:lang w:eastAsia="ru-RU"/>
              </w:rPr>
              <w:t>Единица измерения</w:t>
            </w:r>
          </w:p>
        </w:tc>
        <w:tc>
          <w:tcPr>
            <w:tcW w:w="4961" w:type="dxa"/>
            <w:gridSpan w:val="5"/>
          </w:tcPr>
          <w:p w14:paraId="6B965E80" w14:textId="77777777" w:rsidR="004875D1" w:rsidRPr="004875D1" w:rsidRDefault="004875D1" w:rsidP="004875D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4875D1">
              <w:rPr>
                <w:rFonts w:cs="Times New Roman"/>
                <w:szCs w:val="28"/>
                <w:lang w:eastAsia="ru-RU"/>
              </w:rPr>
              <w:t>Плановое значение показателя</w:t>
            </w:r>
          </w:p>
        </w:tc>
      </w:tr>
      <w:tr w:rsidR="004875D1" w:rsidRPr="004875D1" w14:paraId="6B965E8A" w14:textId="77777777" w:rsidTr="00297127">
        <w:tc>
          <w:tcPr>
            <w:tcW w:w="675" w:type="dxa"/>
            <w:vMerge/>
          </w:tcPr>
          <w:p w14:paraId="6B965E82" w14:textId="77777777" w:rsidR="004875D1" w:rsidRPr="004875D1" w:rsidRDefault="004875D1" w:rsidP="004875D1">
            <w:pPr>
              <w:spacing w:line="235" w:lineRule="auto"/>
              <w:ind w:firstLine="0"/>
              <w:rPr>
                <w:rFonts w:cs="Times New Roman"/>
                <w:szCs w:val="28"/>
              </w:rPr>
            </w:pPr>
          </w:p>
        </w:tc>
        <w:tc>
          <w:tcPr>
            <w:tcW w:w="7689" w:type="dxa"/>
            <w:vMerge/>
          </w:tcPr>
          <w:p w14:paraId="6B965E83" w14:textId="77777777" w:rsidR="004875D1" w:rsidRPr="004875D1" w:rsidRDefault="004875D1" w:rsidP="004875D1">
            <w:pPr>
              <w:spacing w:line="235" w:lineRule="auto"/>
              <w:ind w:firstLine="0"/>
              <w:rPr>
                <w:rFonts w:cs="Times New Roman"/>
                <w:szCs w:val="28"/>
              </w:rPr>
            </w:pPr>
          </w:p>
        </w:tc>
        <w:tc>
          <w:tcPr>
            <w:tcW w:w="1417" w:type="dxa"/>
            <w:vMerge/>
          </w:tcPr>
          <w:p w14:paraId="6B965E84" w14:textId="77777777" w:rsidR="004875D1" w:rsidRPr="004875D1" w:rsidRDefault="004875D1" w:rsidP="004875D1">
            <w:pPr>
              <w:spacing w:line="235" w:lineRule="auto"/>
              <w:ind w:firstLine="0"/>
              <w:rPr>
                <w:rFonts w:cs="Times New Roman"/>
                <w:szCs w:val="28"/>
              </w:rPr>
            </w:pPr>
          </w:p>
        </w:tc>
        <w:tc>
          <w:tcPr>
            <w:tcW w:w="1276" w:type="dxa"/>
          </w:tcPr>
          <w:p w14:paraId="6B965E85" w14:textId="77777777" w:rsidR="004875D1" w:rsidRPr="004875D1" w:rsidRDefault="004875D1" w:rsidP="004875D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4875D1">
              <w:rPr>
                <w:rFonts w:cs="Times New Roman"/>
                <w:szCs w:val="28"/>
                <w:lang w:eastAsia="ru-RU"/>
              </w:rPr>
              <w:t>базовое, 2020 год</w:t>
            </w:r>
          </w:p>
        </w:tc>
        <w:tc>
          <w:tcPr>
            <w:tcW w:w="850" w:type="dxa"/>
          </w:tcPr>
          <w:p w14:paraId="6B965E86" w14:textId="77777777" w:rsidR="004875D1" w:rsidRPr="004875D1" w:rsidRDefault="004875D1" w:rsidP="004875D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4875D1">
              <w:rPr>
                <w:rFonts w:cs="Times New Roman"/>
                <w:szCs w:val="28"/>
                <w:lang w:eastAsia="ru-RU"/>
              </w:rPr>
              <w:t>2021 год</w:t>
            </w:r>
          </w:p>
        </w:tc>
        <w:tc>
          <w:tcPr>
            <w:tcW w:w="851" w:type="dxa"/>
          </w:tcPr>
          <w:p w14:paraId="6B965E87" w14:textId="77777777" w:rsidR="004875D1" w:rsidRPr="004875D1" w:rsidRDefault="004875D1" w:rsidP="004875D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4875D1">
              <w:rPr>
                <w:rFonts w:cs="Times New Roman"/>
                <w:szCs w:val="28"/>
                <w:lang w:eastAsia="ru-RU"/>
              </w:rPr>
              <w:t>2022 год</w:t>
            </w:r>
          </w:p>
        </w:tc>
        <w:tc>
          <w:tcPr>
            <w:tcW w:w="992" w:type="dxa"/>
          </w:tcPr>
          <w:p w14:paraId="6B965E88" w14:textId="77777777" w:rsidR="004875D1" w:rsidRPr="004875D1" w:rsidRDefault="004875D1" w:rsidP="004875D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4875D1">
              <w:rPr>
                <w:rFonts w:cs="Times New Roman"/>
                <w:szCs w:val="28"/>
                <w:lang w:eastAsia="ru-RU"/>
              </w:rPr>
              <w:t>2023 год</w:t>
            </w:r>
          </w:p>
        </w:tc>
        <w:tc>
          <w:tcPr>
            <w:tcW w:w="992" w:type="dxa"/>
          </w:tcPr>
          <w:p w14:paraId="6B965E89" w14:textId="77777777" w:rsidR="004875D1" w:rsidRPr="004875D1" w:rsidRDefault="004875D1" w:rsidP="004875D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4875D1">
              <w:rPr>
                <w:rFonts w:cs="Times New Roman"/>
                <w:szCs w:val="28"/>
                <w:lang w:eastAsia="ru-RU"/>
              </w:rPr>
              <w:t>2024 год</w:t>
            </w:r>
          </w:p>
        </w:tc>
      </w:tr>
      <w:tr w:rsidR="004875D1" w:rsidRPr="004875D1" w14:paraId="6B965E93" w14:textId="77777777" w:rsidTr="00297127">
        <w:tc>
          <w:tcPr>
            <w:tcW w:w="675" w:type="dxa"/>
          </w:tcPr>
          <w:p w14:paraId="6B965E8B" w14:textId="77777777" w:rsidR="004875D1" w:rsidRPr="004875D1" w:rsidRDefault="004875D1" w:rsidP="004875D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4875D1">
              <w:rPr>
                <w:rFonts w:cs="Times New Roman"/>
                <w:szCs w:val="28"/>
                <w:lang w:eastAsia="ru-RU"/>
              </w:rPr>
              <w:t>1</w:t>
            </w:r>
          </w:p>
        </w:tc>
        <w:tc>
          <w:tcPr>
            <w:tcW w:w="7689" w:type="dxa"/>
          </w:tcPr>
          <w:p w14:paraId="6B965E8C" w14:textId="77777777" w:rsidR="004875D1" w:rsidRPr="004875D1" w:rsidRDefault="004875D1" w:rsidP="004875D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4875D1">
              <w:rPr>
                <w:rFonts w:cs="Times New Roman"/>
                <w:szCs w:val="28"/>
                <w:lang w:eastAsia="ru-RU"/>
              </w:rPr>
              <w:t>2</w:t>
            </w:r>
          </w:p>
        </w:tc>
        <w:tc>
          <w:tcPr>
            <w:tcW w:w="1417" w:type="dxa"/>
          </w:tcPr>
          <w:p w14:paraId="6B965E8D" w14:textId="77777777" w:rsidR="004875D1" w:rsidRPr="004875D1" w:rsidRDefault="004875D1" w:rsidP="004875D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4875D1">
              <w:rPr>
                <w:rFonts w:cs="Times New Roman"/>
                <w:szCs w:val="28"/>
                <w:lang w:eastAsia="ru-RU"/>
              </w:rPr>
              <w:t>3</w:t>
            </w:r>
          </w:p>
        </w:tc>
        <w:tc>
          <w:tcPr>
            <w:tcW w:w="1276" w:type="dxa"/>
          </w:tcPr>
          <w:p w14:paraId="6B965E8E" w14:textId="77777777" w:rsidR="004875D1" w:rsidRPr="004875D1" w:rsidRDefault="004875D1" w:rsidP="004875D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4875D1">
              <w:rPr>
                <w:rFonts w:cs="Times New Roman"/>
                <w:szCs w:val="28"/>
                <w:lang w:eastAsia="ru-RU"/>
              </w:rPr>
              <w:t>4</w:t>
            </w:r>
          </w:p>
        </w:tc>
        <w:tc>
          <w:tcPr>
            <w:tcW w:w="850" w:type="dxa"/>
          </w:tcPr>
          <w:p w14:paraId="6B965E8F" w14:textId="77777777" w:rsidR="004875D1" w:rsidRPr="004875D1" w:rsidRDefault="004875D1" w:rsidP="004875D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4875D1">
              <w:rPr>
                <w:rFonts w:cs="Times New Roman"/>
                <w:szCs w:val="28"/>
                <w:lang w:eastAsia="ru-RU"/>
              </w:rPr>
              <w:t>5</w:t>
            </w:r>
          </w:p>
        </w:tc>
        <w:tc>
          <w:tcPr>
            <w:tcW w:w="851" w:type="dxa"/>
          </w:tcPr>
          <w:p w14:paraId="6B965E90" w14:textId="77777777" w:rsidR="004875D1" w:rsidRPr="004875D1" w:rsidRDefault="004875D1" w:rsidP="004875D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4875D1">
              <w:rPr>
                <w:rFonts w:cs="Times New Roman"/>
                <w:szCs w:val="28"/>
                <w:lang w:eastAsia="ru-RU"/>
              </w:rPr>
              <w:t>6</w:t>
            </w:r>
          </w:p>
        </w:tc>
        <w:tc>
          <w:tcPr>
            <w:tcW w:w="992" w:type="dxa"/>
          </w:tcPr>
          <w:p w14:paraId="6B965E91" w14:textId="77777777" w:rsidR="004875D1" w:rsidRPr="004875D1" w:rsidRDefault="004875D1" w:rsidP="004875D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4875D1">
              <w:rPr>
                <w:rFonts w:cs="Times New Roman"/>
                <w:szCs w:val="28"/>
                <w:lang w:eastAsia="ru-RU"/>
              </w:rPr>
              <w:t>7</w:t>
            </w:r>
          </w:p>
        </w:tc>
        <w:tc>
          <w:tcPr>
            <w:tcW w:w="992" w:type="dxa"/>
          </w:tcPr>
          <w:p w14:paraId="6B965E92" w14:textId="77777777" w:rsidR="004875D1" w:rsidRPr="004875D1" w:rsidRDefault="004875D1" w:rsidP="004875D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4875D1">
              <w:rPr>
                <w:rFonts w:cs="Times New Roman"/>
                <w:szCs w:val="28"/>
                <w:lang w:eastAsia="ru-RU"/>
              </w:rPr>
              <w:t>8</w:t>
            </w:r>
          </w:p>
        </w:tc>
      </w:tr>
      <w:tr w:rsidR="004875D1" w:rsidRPr="004875D1" w14:paraId="6B965E95" w14:textId="77777777" w:rsidTr="00297127">
        <w:tc>
          <w:tcPr>
            <w:tcW w:w="14742" w:type="dxa"/>
            <w:gridSpan w:val="8"/>
          </w:tcPr>
          <w:p w14:paraId="6B965E94" w14:textId="77777777" w:rsidR="004875D1" w:rsidRPr="004875D1" w:rsidRDefault="004875D1" w:rsidP="004875D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outlineLvl w:val="3"/>
              <w:rPr>
                <w:rFonts w:cs="Times New Roman"/>
                <w:szCs w:val="28"/>
                <w:lang w:eastAsia="ru-RU"/>
              </w:rPr>
            </w:pPr>
            <w:r w:rsidRPr="004875D1">
              <w:rPr>
                <w:rFonts w:cs="Times New Roman"/>
                <w:szCs w:val="28"/>
                <w:lang w:eastAsia="ru-RU"/>
              </w:rPr>
              <w:t xml:space="preserve">1. Государственная программа </w:t>
            </w:r>
          </w:p>
        </w:tc>
      </w:tr>
      <w:tr w:rsidR="004875D1" w:rsidRPr="004875D1" w14:paraId="6B965E9E" w14:textId="77777777" w:rsidTr="00297127">
        <w:tc>
          <w:tcPr>
            <w:tcW w:w="675" w:type="dxa"/>
          </w:tcPr>
          <w:p w14:paraId="6B965E96" w14:textId="77777777" w:rsidR="004875D1" w:rsidRPr="004875D1" w:rsidRDefault="004875D1" w:rsidP="004875D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7689" w:type="dxa"/>
          </w:tcPr>
          <w:p w14:paraId="6B965E97" w14:textId="77777777" w:rsidR="004875D1" w:rsidRPr="004875D1" w:rsidRDefault="004875D1" w:rsidP="004875D1">
            <w:pPr>
              <w:widowControl w:val="0"/>
              <w:autoSpaceDE w:val="0"/>
              <w:autoSpaceDN w:val="0"/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  <w:r w:rsidRPr="004875D1">
              <w:rPr>
                <w:rFonts w:cs="Times New Roman"/>
                <w:szCs w:val="28"/>
                <w:lang w:eastAsia="ru-RU"/>
              </w:rPr>
              <w:t>Пассажиропоток</w:t>
            </w:r>
          </w:p>
        </w:tc>
        <w:tc>
          <w:tcPr>
            <w:tcW w:w="1417" w:type="dxa"/>
          </w:tcPr>
          <w:p w14:paraId="6B965E98" w14:textId="77777777" w:rsidR="004875D1" w:rsidRPr="004875D1" w:rsidRDefault="004875D1" w:rsidP="004875D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4875D1">
              <w:rPr>
                <w:rFonts w:cs="Times New Roman"/>
                <w:szCs w:val="28"/>
                <w:lang w:eastAsia="ru-RU"/>
              </w:rPr>
              <w:t>млн. чел.</w:t>
            </w:r>
          </w:p>
        </w:tc>
        <w:tc>
          <w:tcPr>
            <w:tcW w:w="1276" w:type="dxa"/>
          </w:tcPr>
          <w:p w14:paraId="6B965E99" w14:textId="77777777" w:rsidR="004875D1" w:rsidRPr="004875D1" w:rsidRDefault="004875D1" w:rsidP="004875D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4875D1">
              <w:rPr>
                <w:rFonts w:cs="Times New Roman"/>
                <w:szCs w:val="28"/>
                <w:lang w:eastAsia="ru-RU"/>
              </w:rPr>
              <w:t>45,8</w:t>
            </w:r>
          </w:p>
        </w:tc>
        <w:tc>
          <w:tcPr>
            <w:tcW w:w="850" w:type="dxa"/>
          </w:tcPr>
          <w:p w14:paraId="6B965E9A" w14:textId="77777777" w:rsidR="004875D1" w:rsidRPr="004875D1" w:rsidRDefault="004875D1" w:rsidP="004875D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4875D1">
              <w:rPr>
                <w:rFonts w:cs="Times New Roman"/>
                <w:szCs w:val="28"/>
                <w:lang w:eastAsia="ru-RU"/>
              </w:rPr>
              <w:t>46,2</w:t>
            </w:r>
          </w:p>
        </w:tc>
        <w:tc>
          <w:tcPr>
            <w:tcW w:w="851" w:type="dxa"/>
          </w:tcPr>
          <w:p w14:paraId="6B965E9B" w14:textId="77777777" w:rsidR="004875D1" w:rsidRPr="004875D1" w:rsidRDefault="004875D1" w:rsidP="004875D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4875D1">
              <w:rPr>
                <w:rFonts w:cs="Times New Roman"/>
                <w:szCs w:val="28"/>
                <w:lang w:eastAsia="ru-RU"/>
              </w:rPr>
              <w:t>47,8</w:t>
            </w:r>
          </w:p>
        </w:tc>
        <w:tc>
          <w:tcPr>
            <w:tcW w:w="992" w:type="dxa"/>
          </w:tcPr>
          <w:p w14:paraId="6B965E9C" w14:textId="77777777" w:rsidR="004875D1" w:rsidRPr="004875D1" w:rsidRDefault="004875D1" w:rsidP="004875D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4875D1">
              <w:rPr>
                <w:rFonts w:cs="Times New Roman"/>
                <w:szCs w:val="28"/>
                <w:lang w:eastAsia="ru-RU"/>
              </w:rPr>
              <w:t>48,8</w:t>
            </w:r>
          </w:p>
        </w:tc>
        <w:tc>
          <w:tcPr>
            <w:tcW w:w="992" w:type="dxa"/>
          </w:tcPr>
          <w:p w14:paraId="6B965E9D" w14:textId="77777777" w:rsidR="004875D1" w:rsidRPr="004875D1" w:rsidRDefault="004875D1" w:rsidP="004875D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4875D1">
              <w:rPr>
                <w:rFonts w:cs="Times New Roman"/>
                <w:szCs w:val="28"/>
                <w:lang w:eastAsia="ru-RU"/>
              </w:rPr>
              <w:t>50,1</w:t>
            </w:r>
          </w:p>
        </w:tc>
      </w:tr>
      <w:tr w:rsidR="004875D1" w:rsidRPr="004875D1" w14:paraId="6B965EA0" w14:textId="77777777" w:rsidTr="00297127">
        <w:tc>
          <w:tcPr>
            <w:tcW w:w="14742" w:type="dxa"/>
            <w:gridSpan w:val="8"/>
          </w:tcPr>
          <w:p w14:paraId="6B965E9F" w14:textId="77777777" w:rsidR="004875D1" w:rsidRPr="004875D1" w:rsidRDefault="004875D1" w:rsidP="004875D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outlineLvl w:val="3"/>
              <w:rPr>
                <w:rFonts w:cs="Times New Roman"/>
                <w:szCs w:val="28"/>
                <w:lang w:eastAsia="ru-RU"/>
              </w:rPr>
            </w:pPr>
            <w:r w:rsidRPr="004875D1">
              <w:rPr>
                <w:rFonts w:cs="Times New Roman"/>
                <w:szCs w:val="28"/>
                <w:lang w:eastAsia="ru-RU"/>
              </w:rPr>
              <w:t xml:space="preserve">2. Ведомственная целевая программа «Транспортное обслуживание населения Ярославской области»  </w:t>
            </w:r>
          </w:p>
        </w:tc>
      </w:tr>
      <w:tr w:rsidR="004875D1" w:rsidRPr="004875D1" w14:paraId="6B965EA9" w14:textId="77777777" w:rsidTr="00297127">
        <w:tc>
          <w:tcPr>
            <w:tcW w:w="675" w:type="dxa"/>
          </w:tcPr>
          <w:p w14:paraId="6B965EA1" w14:textId="77777777" w:rsidR="004875D1" w:rsidRPr="004875D1" w:rsidRDefault="004875D1" w:rsidP="004875D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7689" w:type="dxa"/>
          </w:tcPr>
          <w:p w14:paraId="6B965EA2" w14:textId="77777777" w:rsidR="004875D1" w:rsidRPr="004875D1" w:rsidRDefault="004875D1" w:rsidP="004875D1">
            <w:pPr>
              <w:widowControl w:val="0"/>
              <w:autoSpaceDE w:val="0"/>
              <w:autoSpaceDN w:val="0"/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  <w:r w:rsidRPr="004875D1">
              <w:rPr>
                <w:rFonts w:cs="Times New Roman"/>
                <w:szCs w:val="28"/>
                <w:lang w:eastAsia="ru-RU"/>
              </w:rPr>
              <w:t>Количество маршрутов регулярных перевозок</w:t>
            </w:r>
          </w:p>
        </w:tc>
        <w:tc>
          <w:tcPr>
            <w:tcW w:w="1417" w:type="dxa"/>
          </w:tcPr>
          <w:p w14:paraId="6B965EA3" w14:textId="77777777" w:rsidR="004875D1" w:rsidRPr="004875D1" w:rsidRDefault="004875D1" w:rsidP="004875D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4875D1">
              <w:rPr>
                <w:rFonts w:cs="Times New Roman"/>
                <w:szCs w:val="28"/>
                <w:lang w:eastAsia="ru-RU"/>
              </w:rPr>
              <w:t>шт.</w:t>
            </w:r>
          </w:p>
        </w:tc>
        <w:tc>
          <w:tcPr>
            <w:tcW w:w="1276" w:type="dxa"/>
          </w:tcPr>
          <w:p w14:paraId="6B965EA4" w14:textId="77777777" w:rsidR="004875D1" w:rsidRPr="004875D1" w:rsidRDefault="004875D1" w:rsidP="004875D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4875D1">
              <w:rPr>
                <w:rFonts w:cs="Times New Roman"/>
                <w:szCs w:val="28"/>
                <w:lang w:eastAsia="ru-RU"/>
              </w:rPr>
              <w:t>183</w:t>
            </w:r>
          </w:p>
        </w:tc>
        <w:tc>
          <w:tcPr>
            <w:tcW w:w="850" w:type="dxa"/>
          </w:tcPr>
          <w:p w14:paraId="6B965EA5" w14:textId="77777777" w:rsidR="004875D1" w:rsidRPr="004875D1" w:rsidRDefault="004875D1" w:rsidP="004875D1">
            <w:pPr>
              <w:spacing w:line="235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4875D1">
              <w:rPr>
                <w:rFonts w:cs="Times New Roman"/>
                <w:szCs w:val="28"/>
              </w:rPr>
              <w:t>183</w:t>
            </w:r>
          </w:p>
        </w:tc>
        <w:tc>
          <w:tcPr>
            <w:tcW w:w="851" w:type="dxa"/>
          </w:tcPr>
          <w:p w14:paraId="6B965EA6" w14:textId="77777777" w:rsidR="004875D1" w:rsidRPr="004875D1" w:rsidRDefault="004875D1" w:rsidP="004875D1">
            <w:pPr>
              <w:spacing w:line="235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4875D1">
              <w:rPr>
                <w:rFonts w:cs="Times New Roman"/>
                <w:szCs w:val="28"/>
              </w:rPr>
              <w:t>184</w:t>
            </w:r>
          </w:p>
        </w:tc>
        <w:tc>
          <w:tcPr>
            <w:tcW w:w="992" w:type="dxa"/>
          </w:tcPr>
          <w:p w14:paraId="6B965EA7" w14:textId="77777777" w:rsidR="004875D1" w:rsidRPr="004875D1" w:rsidRDefault="004875D1" w:rsidP="004875D1">
            <w:pPr>
              <w:spacing w:line="235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4875D1">
              <w:rPr>
                <w:rFonts w:cs="Times New Roman"/>
                <w:szCs w:val="28"/>
              </w:rPr>
              <w:t>184</w:t>
            </w:r>
          </w:p>
        </w:tc>
        <w:tc>
          <w:tcPr>
            <w:tcW w:w="992" w:type="dxa"/>
          </w:tcPr>
          <w:p w14:paraId="6B965EA8" w14:textId="77777777" w:rsidR="004875D1" w:rsidRPr="004875D1" w:rsidRDefault="004875D1" w:rsidP="004875D1">
            <w:pPr>
              <w:spacing w:line="235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4875D1">
              <w:rPr>
                <w:rFonts w:cs="Times New Roman"/>
                <w:szCs w:val="28"/>
              </w:rPr>
              <w:t>185</w:t>
            </w:r>
          </w:p>
        </w:tc>
      </w:tr>
      <w:tr w:rsidR="004875D1" w:rsidRPr="004875D1" w14:paraId="6B965EAB" w14:textId="77777777" w:rsidTr="00297127">
        <w:tc>
          <w:tcPr>
            <w:tcW w:w="14742" w:type="dxa"/>
            <w:gridSpan w:val="8"/>
          </w:tcPr>
          <w:p w14:paraId="6B965EAA" w14:textId="77777777" w:rsidR="004875D1" w:rsidRPr="004875D1" w:rsidRDefault="004875D1" w:rsidP="004875D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outlineLvl w:val="3"/>
              <w:rPr>
                <w:rFonts w:cs="Times New Roman"/>
                <w:szCs w:val="28"/>
                <w:lang w:eastAsia="ru-RU"/>
              </w:rPr>
            </w:pPr>
            <w:r w:rsidRPr="004875D1">
              <w:rPr>
                <w:rFonts w:cs="Times New Roman"/>
                <w:szCs w:val="28"/>
                <w:lang w:eastAsia="ru-RU"/>
              </w:rPr>
              <w:t>3. Подпрограмма «Развитие транспортной системы Ярославской области»</w:t>
            </w:r>
          </w:p>
        </w:tc>
      </w:tr>
      <w:tr w:rsidR="004875D1" w:rsidRPr="004875D1" w14:paraId="6B965EB4" w14:textId="77777777" w:rsidTr="00297127">
        <w:tc>
          <w:tcPr>
            <w:tcW w:w="675" w:type="dxa"/>
          </w:tcPr>
          <w:p w14:paraId="6B965EAC" w14:textId="77777777" w:rsidR="004875D1" w:rsidRPr="004875D1" w:rsidRDefault="004875D1" w:rsidP="004875D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7689" w:type="dxa"/>
          </w:tcPr>
          <w:p w14:paraId="6B965EAD" w14:textId="77777777" w:rsidR="004875D1" w:rsidRPr="004875D1" w:rsidRDefault="004875D1" w:rsidP="004875D1">
            <w:pPr>
              <w:widowControl w:val="0"/>
              <w:autoSpaceDE w:val="0"/>
              <w:autoSpaceDN w:val="0"/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  <w:r w:rsidRPr="004875D1">
              <w:rPr>
                <w:rFonts w:cs="Times New Roman"/>
                <w:szCs w:val="28"/>
                <w:lang w:eastAsia="ru-RU"/>
              </w:rPr>
              <w:t>Количество маршрутов регулярных пассажирских авиаперевозок</w:t>
            </w:r>
          </w:p>
        </w:tc>
        <w:tc>
          <w:tcPr>
            <w:tcW w:w="1417" w:type="dxa"/>
          </w:tcPr>
          <w:p w14:paraId="6B965EAE" w14:textId="77777777" w:rsidR="004875D1" w:rsidRPr="004875D1" w:rsidRDefault="004875D1" w:rsidP="004875D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4875D1">
              <w:rPr>
                <w:rFonts w:cs="Times New Roman"/>
                <w:szCs w:val="28"/>
                <w:lang w:eastAsia="ru-RU"/>
              </w:rPr>
              <w:t>шт.</w:t>
            </w:r>
          </w:p>
        </w:tc>
        <w:tc>
          <w:tcPr>
            <w:tcW w:w="1276" w:type="dxa"/>
          </w:tcPr>
          <w:p w14:paraId="6B965EAF" w14:textId="77777777" w:rsidR="004875D1" w:rsidRPr="004875D1" w:rsidRDefault="004875D1" w:rsidP="004875D1">
            <w:pPr>
              <w:spacing w:line="235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4875D1">
              <w:rPr>
                <w:rFonts w:cs="Times New Roman"/>
                <w:szCs w:val="28"/>
              </w:rPr>
              <w:t>4</w:t>
            </w:r>
          </w:p>
        </w:tc>
        <w:tc>
          <w:tcPr>
            <w:tcW w:w="850" w:type="dxa"/>
          </w:tcPr>
          <w:p w14:paraId="6B965EB0" w14:textId="77777777" w:rsidR="004875D1" w:rsidRPr="004875D1" w:rsidRDefault="004875D1" w:rsidP="004875D1">
            <w:pPr>
              <w:spacing w:line="235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4875D1">
              <w:rPr>
                <w:rFonts w:cs="Times New Roman"/>
                <w:szCs w:val="28"/>
              </w:rPr>
              <w:t>4</w:t>
            </w:r>
          </w:p>
        </w:tc>
        <w:tc>
          <w:tcPr>
            <w:tcW w:w="851" w:type="dxa"/>
          </w:tcPr>
          <w:p w14:paraId="6B965EB1" w14:textId="77777777" w:rsidR="004875D1" w:rsidRPr="004875D1" w:rsidRDefault="004875D1" w:rsidP="004875D1">
            <w:pPr>
              <w:spacing w:line="235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4875D1">
              <w:rPr>
                <w:rFonts w:cs="Times New Roman"/>
                <w:szCs w:val="28"/>
              </w:rPr>
              <w:t>5</w:t>
            </w:r>
          </w:p>
        </w:tc>
        <w:tc>
          <w:tcPr>
            <w:tcW w:w="992" w:type="dxa"/>
          </w:tcPr>
          <w:p w14:paraId="6B965EB2" w14:textId="77777777" w:rsidR="004875D1" w:rsidRPr="004875D1" w:rsidRDefault="004875D1" w:rsidP="004875D1">
            <w:pPr>
              <w:spacing w:line="235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4875D1">
              <w:rPr>
                <w:rFonts w:cs="Times New Roman"/>
                <w:szCs w:val="28"/>
              </w:rPr>
              <w:t>5</w:t>
            </w:r>
          </w:p>
        </w:tc>
        <w:tc>
          <w:tcPr>
            <w:tcW w:w="992" w:type="dxa"/>
          </w:tcPr>
          <w:p w14:paraId="6B965EB3" w14:textId="77777777" w:rsidR="004875D1" w:rsidRPr="004875D1" w:rsidRDefault="004875D1" w:rsidP="004875D1">
            <w:pPr>
              <w:spacing w:line="235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4875D1">
              <w:rPr>
                <w:rFonts w:cs="Times New Roman"/>
                <w:szCs w:val="28"/>
              </w:rPr>
              <w:t>6</w:t>
            </w:r>
          </w:p>
        </w:tc>
      </w:tr>
      <w:tr w:rsidR="00A26B8E" w:rsidRPr="00E80B14" w14:paraId="5CB1B28A" w14:textId="77777777" w:rsidTr="00D5307C">
        <w:tc>
          <w:tcPr>
            <w:tcW w:w="14742" w:type="dxa"/>
            <w:gridSpan w:val="8"/>
          </w:tcPr>
          <w:p w14:paraId="7CB8E838" w14:textId="77777777" w:rsidR="00A26B8E" w:rsidRPr="00E80B14" w:rsidRDefault="00A26B8E" w:rsidP="00D5307C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outlineLvl w:val="3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4. Подпрограмма «Развитие рынка газомоторного топлива в Ярославской области»</w:t>
            </w:r>
          </w:p>
        </w:tc>
      </w:tr>
      <w:tr w:rsidR="00A26B8E" w:rsidRPr="00E80B14" w14:paraId="3B6380DE" w14:textId="77777777" w:rsidTr="00D5307C">
        <w:tc>
          <w:tcPr>
            <w:tcW w:w="675" w:type="dxa"/>
          </w:tcPr>
          <w:p w14:paraId="281B3E43" w14:textId="77777777" w:rsidR="00A26B8E" w:rsidRPr="00E80B14" w:rsidRDefault="00A26B8E" w:rsidP="00D5307C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4.1.</w:t>
            </w:r>
          </w:p>
        </w:tc>
        <w:tc>
          <w:tcPr>
            <w:tcW w:w="7689" w:type="dxa"/>
          </w:tcPr>
          <w:p w14:paraId="383059EC" w14:textId="77777777" w:rsidR="00A26B8E" w:rsidRPr="00E80B14" w:rsidRDefault="00A26B8E" w:rsidP="00D5307C">
            <w:pPr>
              <w:widowControl w:val="0"/>
              <w:autoSpaceDE w:val="0"/>
              <w:autoSpaceDN w:val="0"/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 xml:space="preserve">Количество транспортных средств, работающих </w:t>
            </w:r>
            <w:r w:rsidRPr="00E80B14">
              <w:rPr>
                <w:rFonts w:cs="Times New Roman"/>
                <w:szCs w:val="28"/>
                <w:lang w:eastAsia="ru-RU"/>
              </w:rPr>
              <w:lastRenderedPageBreak/>
              <w:t>на газомоторном топливе (нарастающим итогом)</w:t>
            </w:r>
          </w:p>
        </w:tc>
        <w:tc>
          <w:tcPr>
            <w:tcW w:w="1417" w:type="dxa"/>
          </w:tcPr>
          <w:p w14:paraId="31F67473" w14:textId="77777777" w:rsidR="00A26B8E" w:rsidRPr="00E80B14" w:rsidRDefault="00A26B8E" w:rsidP="00D5307C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lastRenderedPageBreak/>
              <w:t>единиц</w:t>
            </w:r>
          </w:p>
        </w:tc>
        <w:tc>
          <w:tcPr>
            <w:tcW w:w="1276" w:type="dxa"/>
          </w:tcPr>
          <w:p w14:paraId="56DE1EB7" w14:textId="77777777" w:rsidR="00A26B8E" w:rsidRPr="00E80B14" w:rsidRDefault="00A26B8E" w:rsidP="00D5307C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8475</w:t>
            </w:r>
          </w:p>
        </w:tc>
        <w:tc>
          <w:tcPr>
            <w:tcW w:w="850" w:type="dxa"/>
          </w:tcPr>
          <w:p w14:paraId="224D4280" w14:textId="77777777" w:rsidR="00A26B8E" w:rsidRPr="00E80B14" w:rsidRDefault="00A26B8E" w:rsidP="00D5307C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8575</w:t>
            </w:r>
          </w:p>
        </w:tc>
        <w:tc>
          <w:tcPr>
            <w:tcW w:w="851" w:type="dxa"/>
          </w:tcPr>
          <w:p w14:paraId="08FCF12F" w14:textId="77777777" w:rsidR="00A26B8E" w:rsidRPr="00E80B14" w:rsidRDefault="00A26B8E" w:rsidP="00D5307C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8675</w:t>
            </w:r>
          </w:p>
        </w:tc>
        <w:tc>
          <w:tcPr>
            <w:tcW w:w="992" w:type="dxa"/>
          </w:tcPr>
          <w:p w14:paraId="6ABD52E4" w14:textId="77777777" w:rsidR="00A26B8E" w:rsidRPr="00E80B14" w:rsidRDefault="00A26B8E" w:rsidP="00D5307C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8775</w:t>
            </w:r>
          </w:p>
        </w:tc>
        <w:tc>
          <w:tcPr>
            <w:tcW w:w="992" w:type="dxa"/>
          </w:tcPr>
          <w:p w14:paraId="7C21E538" w14:textId="2FBAD046" w:rsidR="00A26B8E" w:rsidRPr="00E80B14" w:rsidRDefault="00A315EB" w:rsidP="00D5307C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315EB">
              <w:rPr>
                <w:rFonts w:cs="Times New Roman"/>
                <w:szCs w:val="28"/>
                <w:lang w:eastAsia="ru-RU"/>
              </w:rPr>
              <w:t>8875</w:t>
            </w:r>
          </w:p>
        </w:tc>
      </w:tr>
      <w:tr w:rsidR="00A26B8E" w:rsidRPr="00E80B14" w14:paraId="7FF1EC9E" w14:textId="77777777" w:rsidTr="00D5307C">
        <w:tc>
          <w:tcPr>
            <w:tcW w:w="675" w:type="dxa"/>
          </w:tcPr>
          <w:p w14:paraId="7353914C" w14:textId="77777777" w:rsidR="00A26B8E" w:rsidRPr="00E80B14" w:rsidRDefault="00A26B8E" w:rsidP="00D5307C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lastRenderedPageBreak/>
              <w:t>4.2.</w:t>
            </w:r>
          </w:p>
        </w:tc>
        <w:tc>
          <w:tcPr>
            <w:tcW w:w="7689" w:type="dxa"/>
          </w:tcPr>
          <w:p w14:paraId="67FA09D7" w14:textId="77777777" w:rsidR="00A26B8E" w:rsidRPr="00E80B14" w:rsidRDefault="00A26B8E" w:rsidP="00D5307C">
            <w:pPr>
              <w:widowControl w:val="0"/>
              <w:autoSpaceDE w:val="0"/>
              <w:autoSpaceDN w:val="0"/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Количество АГНКС (нарастающим итогом)</w:t>
            </w:r>
          </w:p>
        </w:tc>
        <w:tc>
          <w:tcPr>
            <w:tcW w:w="1417" w:type="dxa"/>
          </w:tcPr>
          <w:p w14:paraId="7E587942" w14:textId="77777777" w:rsidR="00A26B8E" w:rsidRPr="00E80B14" w:rsidRDefault="00A26B8E" w:rsidP="00D5307C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единиц</w:t>
            </w:r>
          </w:p>
        </w:tc>
        <w:tc>
          <w:tcPr>
            <w:tcW w:w="1276" w:type="dxa"/>
          </w:tcPr>
          <w:p w14:paraId="2330D85B" w14:textId="77777777" w:rsidR="00A26B8E" w:rsidRPr="00E80B14" w:rsidRDefault="00A26B8E" w:rsidP="00D5307C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4</w:t>
            </w:r>
          </w:p>
        </w:tc>
        <w:tc>
          <w:tcPr>
            <w:tcW w:w="850" w:type="dxa"/>
          </w:tcPr>
          <w:p w14:paraId="23E8ECCF" w14:textId="77777777" w:rsidR="00A26B8E" w:rsidRPr="00E80B14" w:rsidRDefault="00A26B8E" w:rsidP="00D5307C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5</w:t>
            </w:r>
          </w:p>
        </w:tc>
        <w:tc>
          <w:tcPr>
            <w:tcW w:w="851" w:type="dxa"/>
          </w:tcPr>
          <w:p w14:paraId="39D17B32" w14:textId="77777777" w:rsidR="00A26B8E" w:rsidRPr="00E80B14" w:rsidRDefault="00A26B8E" w:rsidP="00D5307C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7</w:t>
            </w:r>
          </w:p>
        </w:tc>
        <w:tc>
          <w:tcPr>
            <w:tcW w:w="992" w:type="dxa"/>
          </w:tcPr>
          <w:p w14:paraId="346FF745" w14:textId="77777777" w:rsidR="00A26B8E" w:rsidRPr="00E80B14" w:rsidRDefault="00A26B8E" w:rsidP="00D5307C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9</w:t>
            </w:r>
          </w:p>
        </w:tc>
        <w:tc>
          <w:tcPr>
            <w:tcW w:w="992" w:type="dxa"/>
          </w:tcPr>
          <w:p w14:paraId="466DDE32" w14:textId="77777777" w:rsidR="00A26B8E" w:rsidRPr="00E80B14" w:rsidRDefault="00A26B8E" w:rsidP="00D5307C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11</w:t>
            </w:r>
          </w:p>
        </w:tc>
      </w:tr>
    </w:tbl>
    <w:p w14:paraId="7F0F5C09" w14:textId="77777777" w:rsidR="00A26B8E" w:rsidRPr="00E80B14" w:rsidRDefault="00A26B8E" w:rsidP="00A26B8E">
      <w:pPr>
        <w:spacing w:line="235" w:lineRule="auto"/>
        <w:ind w:firstLine="0"/>
        <w:contextualSpacing/>
        <w:rPr>
          <w:rFonts w:eastAsia="Calibri" w:cs="Times New Roman"/>
          <w:sz w:val="24"/>
          <w:szCs w:val="28"/>
        </w:rPr>
      </w:pPr>
    </w:p>
    <w:p w14:paraId="56635890" w14:textId="77777777" w:rsidR="00A26B8E" w:rsidRDefault="00A26B8E" w:rsidP="004875D1">
      <w:pPr>
        <w:spacing w:line="235" w:lineRule="auto"/>
        <w:ind w:firstLine="0"/>
        <w:jc w:val="center"/>
        <w:rPr>
          <w:rFonts w:eastAsiaTheme="minorHAnsi" w:cs="Times New Roman"/>
          <w:szCs w:val="28"/>
        </w:rPr>
      </w:pPr>
    </w:p>
    <w:p w14:paraId="6B965ECA" w14:textId="77777777" w:rsidR="004875D1" w:rsidRPr="004875D1" w:rsidRDefault="004875D1" w:rsidP="004875D1">
      <w:pPr>
        <w:spacing w:line="235" w:lineRule="auto"/>
        <w:ind w:firstLine="0"/>
        <w:jc w:val="center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br w:type="page"/>
      </w:r>
    </w:p>
    <w:p w14:paraId="6B965ECB" w14:textId="77777777" w:rsidR="004875D1" w:rsidRDefault="004875D1" w:rsidP="004875D1">
      <w:pPr>
        <w:spacing w:line="235" w:lineRule="auto"/>
        <w:ind w:firstLine="0"/>
        <w:jc w:val="center"/>
        <w:rPr>
          <w:rFonts w:eastAsiaTheme="minorHAnsi" w:cs="Times New Roman"/>
          <w:szCs w:val="28"/>
        </w:rPr>
      </w:pPr>
      <w:r w:rsidRPr="004875D1">
        <w:rPr>
          <w:rFonts w:eastAsiaTheme="minorHAnsi" w:cs="Times New Roman"/>
          <w:szCs w:val="28"/>
        </w:rPr>
        <w:lastRenderedPageBreak/>
        <w:t>3. Ресурсное обеспечение Государственной программы</w:t>
      </w:r>
    </w:p>
    <w:p w14:paraId="56392C08" w14:textId="0E27AC22" w:rsidR="00535CAE" w:rsidRPr="00535CAE" w:rsidRDefault="00FA5AF5" w:rsidP="00535CAE">
      <w:pPr>
        <w:spacing w:line="235" w:lineRule="auto"/>
        <w:ind w:firstLine="0"/>
        <w:jc w:val="center"/>
        <w:rPr>
          <w:rFonts w:eastAsiaTheme="minorHAnsi" w:cs="Times New Roman"/>
          <w:szCs w:val="28"/>
        </w:rPr>
      </w:pPr>
      <w:r>
        <w:rPr>
          <w:rFonts w:eastAsiaTheme="minorHAnsi" w:cs="Times New Roman"/>
          <w:szCs w:val="28"/>
        </w:rPr>
        <w:t>( в ред. постановлений</w:t>
      </w:r>
      <w:r w:rsidR="00535CAE" w:rsidRPr="00535CAE">
        <w:rPr>
          <w:rFonts w:eastAsiaTheme="minorHAnsi" w:cs="Times New Roman"/>
          <w:szCs w:val="28"/>
        </w:rPr>
        <w:t xml:space="preserve"> Правительства </w:t>
      </w:r>
    </w:p>
    <w:p w14:paraId="4A5CD2F1" w14:textId="77777777" w:rsidR="00C52F1D" w:rsidRDefault="00535CAE" w:rsidP="00535CAE">
      <w:pPr>
        <w:spacing w:line="235" w:lineRule="auto"/>
        <w:ind w:firstLine="0"/>
        <w:jc w:val="center"/>
        <w:rPr>
          <w:rFonts w:eastAsiaTheme="minorHAnsi" w:cs="Times New Roman"/>
          <w:szCs w:val="28"/>
        </w:rPr>
      </w:pPr>
      <w:r w:rsidRPr="00535CAE">
        <w:rPr>
          <w:rFonts w:eastAsiaTheme="minorHAnsi" w:cs="Times New Roman"/>
          <w:szCs w:val="28"/>
        </w:rPr>
        <w:t>области от 22.06.2021 № 395-п</w:t>
      </w:r>
      <w:r w:rsidR="00FA5AF5">
        <w:rPr>
          <w:rFonts w:eastAsiaTheme="minorHAnsi" w:cs="Times New Roman"/>
          <w:szCs w:val="28"/>
        </w:rPr>
        <w:t>,</w:t>
      </w:r>
      <w:r w:rsidR="00FA5AF5" w:rsidRPr="00FA5AF5">
        <w:t xml:space="preserve"> </w:t>
      </w:r>
      <w:r w:rsidR="00FA5AF5" w:rsidRPr="00FA5AF5">
        <w:rPr>
          <w:rFonts w:eastAsiaTheme="minorHAnsi" w:cs="Times New Roman"/>
          <w:szCs w:val="28"/>
        </w:rPr>
        <w:t>от 25.08.2021 № 575-п</w:t>
      </w:r>
      <w:r w:rsidR="00A07ACF">
        <w:rPr>
          <w:rFonts w:eastAsiaTheme="minorHAnsi" w:cs="Times New Roman"/>
          <w:szCs w:val="28"/>
        </w:rPr>
        <w:t>,</w:t>
      </w:r>
      <w:r w:rsidR="00A07ACF" w:rsidRPr="00A07ACF">
        <w:t xml:space="preserve"> </w:t>
      </w:r>
      <w:r w:rsidR="00F65402">
        <w:rPr>
          <w:rFonts w:eastAsiaTheme="minorHAnsi" w:cs="Times New Roman"/>
          <w:szCs w:val="28"/>
        </w:rPr>
        <w:t>от 06</w:t>
      </w:r>
      <w:r w:rsidR="00A07ACF" w:rsidRPr="00A07ACF">
        <w:rPr>
          <w:rFonts w:eastAsiaTheme="minorHAnsi" w:cs="Times New Roman"/>
          <w:szCs w:val="28"/>
        </w:rPr>
        <w:t>.12.2021 № 851-п</w:t>
      </w:r>
      <w:r w:rsidR="00C52F1D">
        <w:rPr>
          <w:rFonts w:eastAsiaTheme="minorHAnsi" w:cs="Times New Roman"/>
          <w:szCs w:val="28"/>
        </w:rPr>
        <w:t>,</w:t>
      </w:r>
    </w:p>
    <w:p w14:paraId="6A5B1B6B" w14:textId="4F65FF41" w:rsidR="00535CAE" w:rsidRPr="00535CAE" w:rsidRDefault="00C52F1D" w:rsidP="00535CAE">
      <w:pPr>
        <w:spacing w:line="235" w:lineRule="auto"/>
        <w:ind w:firstLine="0"/>
        <w:jc w:val="center"/>
        <w:rPr>
          <w:rFonts w:eastAsiaTheme="minorHAnsi" w:cs="Times New Roman"/>
          <w:szCs w:val="28"/>
        </w:rPr>
      </w:pPr>
      <w:r w:rsidRPr="00C52F1D">
        <w:rPr>
          <w:rFonts w:eastAsiaTheme="minorHAnsi" w:cs="Times New Roman"/>
          <w:szCs w:val="28"/>
        </w:rPr>
        <w:t>от 17.03.2022 № 152-п</w:t>
      </w:r>
      <w:r w:rsidR="00985E91">
        <w:rPr>
          <w:rFonts w:eastAsiaTheme="minorHAnsi" w:cs="Times New Roman"/>
          <w:szCs w:val="28"/>
        </w:rPr>
        <w:t>,</w:t>
      </w:r>
      <w:r w:rsidR="00985E91" w:rsidRPr="00985E91">
        <w:t xml:space="preserve"> </w:t>
      </w:r>
      <w:r w:rsidR="00985E91" w:rsidRPr="00985E91">
        <w:rPr>
          <w:rFonts w:eastAsiaTheme="minorHAnsi" w:cs="Times New Roman"/>
          <w:szCs w:val="28"/>
        </w:rPr>
        <w:t>от 15.04.2022 № 283-п</w:t>
      </w:r>
      <w:r w:rsidR="00A315EB">
        <w:rPr>
          <w:rFonts w:eastAsiaTheme="minorHAnsi" w:cs="Times New Roman"/>
          <w:szCs w:val="28"/>
        </w:rPr>
        <w:t>,</w:t>
      </w:r>
      <w:r w:rsidR="00A315EB" w:rsidRPr="00A315EB">
        <w:t xml:space="preserve"> </w:t>
      </w:r>
      <w:r w:rsidR="00A315EB">
        <w:rPr>
          <w:rFonts w:eastAsiaTheme="minorHAnsi" w:cs="Times New Roman"/>
          <w:szCs w:val="28"/>
        </w:rPr>
        <w:t xml:space="preserve">от 08.07.2022 № 541-п </w:t>
      </w:r>
      <w:r w:rsidR="00535CAE" w:rsidRPr="00535CAE">
        <w:rPr>
          <w:rFonts w:eastAsiaTheme="minorHAnsi" w:cs="Times New Roman"/>
          <w:szCs w:val="28"/>
        </w:rPr>
        <w:t>)</w:t>
      </w:r>
    </w:p>
    <w:p w14:paraId="6B965F79" w14:textId="77777777" w:rsidR="004875D1" w:rsidRDefault="004875D1" w:rsidP="004875D1">
      <w:pPr>
        <w:ind w:firstLine="0"/>
        <w:contextualSpacing/>
        <w:rPr>
          <w:rFonts w:eastAsiaTheme="minorHAnsi" w:cs="Times New Roman"/>
          <w:szCs w:val="28"/>
        </w:rPr>
      </w:pPr>
    </w:p>
    <w:tbl>
      <w:tblPr>
        <w:tblW w:w="1474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20" w:firstRow="1" w:lastRow="0" w:firstColumn="0" w:lastColumn="0" w:noHBand="0" w:noVBand="0"/>
      </w:tblPr>
      <w:tblGrid>
        <w:gridCol w:w="567"/>
        <w:gridCol w:w="5954"/>
        <w:gridCol w:w="1701"/>
        <w:gridCol w:w="1701"/>
        <w:gridCol w:w="1559"/>
        <w:gridCol w:w="1559"/>
        <w:gridCol w:w="1701"/>
      </w:tblGrid>
      <w:tr w:rsidR="00A315EB" w:rsidRPr="008148BE" w14:paraId="175F8C4F" w14:textId="77777777" w:rsidTr="00F55C11">
        <w:tc>
          <w:tcPr>
            <w:tcW w:w="567" w:type="dxa"/>
            <w:vMerge w:val="restart"/>
            <w:tcBorders>
              <w:bottom w:val="nil"/>
            </w:tcBorders>
          </w:tcPr>
          <w:p w14:paraId="0E011997" w14:textId="3D9E0737" w:rsidR="00A315EB" w:rsidRPr="008148BE" w:rsidRDefault="00A315EB" w:rsidP="00F55C11">
            <w:pPr>
              <w:widowControl w:val="0"/>
              <w:autoSpaceDE w:val="0"/>
              <w:autoSpaceDN w:val="0"/>
              <w:spacing w:line="235" w:lineRule="auto"/>
              <w:ind w:firstLine="0"/>
              <w:contextualSpacing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№</w:t>
            </w:r>
          </w:p>
          <w:p w14:paraId="5B3F69C8" w14:textId="77777777" w:rsidR="00A315EB" w:rsidRPr="008148BE" w:rsidRDefault="00A315EB" w:rsidP="00F55C11">
            <w:pPr>
              <w:widowControl w:val="0"/>
              <w:autoSpaceDE w:val="0"/>
              <w:autoSpaceDN w:val="0"/>
              <w:spacing w:line="235" w:lineRule="auto"/>
              <w:ind w:firstLine="0"/>
              <w:contextualSpacing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п/п</w:t>
            </w:r>
          </w:p>
        </w:tc>
        <w:tc>
          <w:tcPr>
            <w:tcW w:w="5954" w:type="dxa"/>
            <w:vMerge w:val="restart"/>
            <w:tcBorders>
              <w:bottom w:val="nil"/>
            </w:tcBorders>
          </w:tcPr>
          <w:p w14:paraId="2AC9F2C7" w14:textId="77777777" w:rsidR="00A315EB" w:rsidRPr="008148BE" w:rsidRDefault="00A315EB" w:rsidP="00F55C11">
            <w:pPr>
              <w:widowControl w:val="0"/>
              <w:autoSpaceDE w:val="0"/>
              <w:autoSpaceDN w:val="0"/>
              <w:spacing w:line="235" w:lineRule="auto"/>
              <w:ind w:firstLine="0"/>
              <w:contextualSpacing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Источник финансирования</w:t>
            </w:r>
          </w:p>
        </w:tc>
        <w:tc>
          <w:tcPr>
            <w:tcW w:w="1701" w:type="dxa"/>
            <w:vMerge w:val="restart"/>
            <w:tcBorders>
              <w:bottom w:val="nil"/>
            </w:tcBorders>
          </w:tcPr>
          <w:p w14:paraId="20737CF5" w14:textId="77777777" w:rsidR="00A315EB" w:rsidRPr="008148BE" w:rsidRDefault="00A315EB" w:rsidP="00F55C11">
            <w:pPr>
              <w:widowControl w:val="0"/>
              <w:autoSpaceDE w:val="0"/>
              <w:autoSpaceDN w:val="0"/>
              <w:spacing w:line="235" w:lineRule="auto"/>
              <w:ind w:firstLine="0"/>
              <w:contextualSpacing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Всего</w:t>
            </w:r>
          </w:p>
        </w:tc>
        <w:tc>
          <w:tcPr>
            <w:tcW w:w="6520" w:type="dxa"/>
            <w:gridSpan w:val="4"/>
            <w:tcBorders>
              <w:bottom w:val="single" w:sz="4" w:space="0" w:color="auto"/>
            </w:tcBorders>
          </w:tcPr>
          <w:p w14:paraId="098D937B" w14:textId="77777777" w:rsidR="00A315EB" w:rsidRPr="008148BE" w:rsidRDefault="00A315EB" w:rsidP="00F55C11">
            <w:pPr>
              <w:widowControl w:val="0"/>
              <w:autoSpaceDE w:val="0"/>
              <w:autoSpaceDN w:val="0"/>
              <w:spacing w:line="235" w:lineRule="auto"/>
              <w:ind w:firstLine="0"/>
              <w:contextualSpacing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Оценка расходов (тыс. руб.), в том числе по годам реализации</w:t>
            </w:r>
          </w:p>
        </w:tc>
      </w:tr>
      <w:tr w:rsidR="00A315EB" w:rsidRPr="008148BE" w14:paraId="65A5A2EB" w14:textId="77777777" w:rsidTr="00F55C11">
        <w:tc>
          <w:tcPr>
            <w:tcW w:w="567" w:type="dxa"/>
            <w:vMerge/>
            <w:tcBorders>
              <w:bottom w:val="nil"/>
            </w:tcBorders>
          </w:tcPr>
          <w:p w14:paraId="47967622" w14:textId="77777777" w:rsidR="00A315EB" w:rsidRPr="008148BE" w:rsidRDefault="00A315EB" w:rsidP="00F55C11">
            <w:pPr>
              <w:spacing w:line="235" w:lineRule="auto"/>
              <w:ind w:firstLine="0"/>
              <w:rPr>
                <w:rFonts w:cs="Times New Roman"/>
                <w:szCs w:val="28"/>
              </w:rPr>
            </w:pPr>
          </w:p>
        </w:tc>
        <w:tc>
          <w:tcPr>
            <w:tcW w:w="5954" w:type="dxa"/>
            <w:vMerge/>
            <w:tcBorders>
              <w:bottom w:val="nil"/>
            </w:tcBorders>
          </w:tcPr>
          <w:p w14:paraId="723EE278" w14:textId="77777777" w:rsidR="00A315EB" w:rsidRPr="008148BE" w:rsidRDefault="00A315EB" w:rsidP="00F55C11">
            <w:pPr>
              <w:spacing w:line="235" w:lineRule="auto"/>
              <w:ind w:firstLine="0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  <w:vMerge/>
            <w:tcBorders>
              <w:bottom w:val="nil"/>
            </w:tcBorders>
          </w:tcPr>
          <w:p w14:paraId="718319EA" w14:textId="77777777" w:rsidR="00A315EB" w:rsidRPr="008148BE" w:rsidRDefault="00A315EB" w:rsidP="00F55C11">
            <w:pPr>
              <w:spacing w:line="235" w:lineRule="auto"/>
              <w:ind w:firstLine="0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14:paraId="4D861DAB" w14:textId="77777777" w:rsidR="00A315EB" w:rsidRPr="008148BE" w:rsidRDefault="00A315EB" w:rsidP="00F55C1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2021 год</w:t>
            </w:r>
          </w:p>
        </w:tc>
        <w:tc>
          <w:tcPr>
            <w:tcW w:w="1559" w:type="dxa"/>
            <w:tcBorders>
              <w:bottom w:val="nil"/>
            </w:tcBorders>
          </w:tcPr>
          <w:p w14:paraId="2D2D061C" w14:textId="77777777" w:rsidR="00A315EB" w:rsidRPr="008148BE" w:rsidRDefault="00A315EB" w:rsidP="00F55C1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2022 год</w:t>
            </w:r>
          </w:p>
        </w:tc>
        <w:tc>
          <w:tcPr>
            <w:tcW w:w="1559" w:type="dxa"/>
            <w:tcBorders>
              <w:bottom w:val="nil"/>
            </w:tcBorders>
          </w:tcPr>
          <w:p w14:paraId="3350239C" w14:textId="77777777" w:rsidR="00A315EB" w:rsidRPr="008148BE" w:rsidRDefault="00A315EB" w:rsidP="00F55C1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2023 год</w:t>
            </w:r>
          </w:p>
        </w:tc>
        <w:tc>
          <w:tcPr>
            <w:tcW w:w="1701" w:type="dxa"/>
            <w:tcBorders>
              <w:bottom w:val="nil"/>
            </w:tcBorders>
          </w:tcPr>
          <w:p w14:paraId="2472DD6F" w14:textId="77777777" w:rsidR="00A315EB" w:rsidRPr="008148BE" w:rsidRDefault="00A315EB" w:rsidP="00F55C1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2024 год</w:t>
            </w:r>
          </w:p>
        </w:tc>
      </w:tr>
    </w:tbl>
    <w:p w14:paraId="2B882559" w14:textId="77777777" w:rsidR="00A315EB" w:rsidRPr="008148BE" w:rsidRDefault="00A315EB" w:rsidP="00A315EB">
      <w:pPr>
        <w:spacing w:line="235" w:lineRule="auto"/>
        <w:ind w:firstLine="0"/>
        <w:rPr>
          <w:rFonts w:cs="Times New Roman"/>
          <w:sz w:val="2"/>
          <w:szCs w:val="2"/>
        </w:rPr>
      </w:pPr>
    </w:p>
    <w:tbl>
      <w:tblPr>
        <w:tblW w:w="1474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20" w:firstRow="1" w:lastRow="0" w:firstColumn="0" w:lastColumn="0" w:noHBand="0" w:noVBand="0"/>
      </w:tblPr>
      <w:tblGrid>
        <w:gridCol w:w="567"/>
        <w:gridCol w:w="5954"/>
        <w:gridCol w:w="1701"/>
        <w:gridCol w:w="1701"/>
        <w:gridCol w:w="1559"/>
        <w:gridCol w:w="1560"/>
        <w:gridCol w:w="1704"/>
      </w:tblGrid>
      <w:tr w:rsidR="00A315EB" w:rsidRPr="008148BE" w14:paraId="42094095" w14:textId="77777777" w:rsidTr="00F55C11">
        <w:trPr>
          <w:tblHeader/>
        </w:trPr>
        <w:tc>
          <w:tcPr>
            <w:tcW w:w="567" w:type="dxa"/>
          </w:tcPr>
          <w:p w14:paraId="45951DA7" w14:textId="77777777" w:rsidR="00A315EB" w:rsidRPr="008148BE" w:rsidRDefault="00A315EB" w:rsidP="00F55C1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</w:t>
            </w:r>
          </w:p>
        </w:tc>
        <w:tc>
          <w:tcPr>
            <w:tcW w:w="5954" w:type="dxa"/>
          </w:tcPr>
          <w:p w14:paraId="049F66D0" w14:textId="77777777" w:rsidR="00A315EB" w:rsidRPr="008148BE" w:rsidRDefault="00A315EB" w:rsidP="00F55C1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2</w:t>
            </w:r>
          </w:p>
        </w:tc>
        <w:tc>
          <w:tcPr>
            <w:tcW w:w="1701" w:type="dxa"/>
          </w:tcPr>
          <w:p w14:paraId="7237F68D" w14:textId="77777777" w:rsidR="00A315EB" w:rsidRPr="008148BE" w:rsidRDefault="00A315EB" w:rsidP="00F55C1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3</w:t>
            </w:r>
          </w:p>
        </w:tc>
        <w:tc>
          <w:tcPr>
            <w:tcW w:w="1701" w:type="dxa"/>
          </w:tcPr>
          <w:p w14:paraId="67FA79E1" w14:textId="77777777" w:rsidR="00A315EB" w:rsidRPr="008148BE" w:rsidRDefault="00A315EB" w:rsidP="00F55C1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4</w:t>
            </w:r>
          </w:p>
        </w:tc>
        <w:tc>
          <w:tcPr>
            <w:tcW w:w="1559" w:type="dxa"/>
          </w:tcPr>
          <w:p w14:paraId="0F2293EB" w14:textId="77777777" w:rsidR="00A315EB" w:rsidRPr="008148BE" w:rsidRDefault="00A315EB" w:rsidP="00F55C1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5</w:t>
            </w:r>
          </w:p>
        </w:tc>
        <w:tc>
          <w:tcPr>
            <w:tcW w:w="1560" w:type="dxa"/>
          </w:tcPr>
          <w:p w14:paraId="3C91566B" w14:textId="77777777" w:rsidR="00A315EB" w:rsidRPr="008148BE" w:rsidRDefault="00A315EB" w:rsidP="00F55C1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6</w:t>
            </w:r>
          </w:p>
        </w:tc>
        <w:tc>
          <w:tcPr>
            <w:tcW w:w="1704" w:type="dxa"/>
          </w:tcPr>
          <w:p w14:paraId="2EAD1B9E" w14:textId="77777777" w:rsidR="00A315EB" w:rsidRPr="008148BE" w:rsidRDefault="00A315EB" w:rsidP="00F55C1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7</w:t>
            </w:r>
          </w:p>
        </w:tc>
      </w:tr>
      <w:tr w:rsidR="00A315EB" w:rsidRPr="008148BE" w14:paraId="1ED9C15E" w14:textId="77777777" w:rsidTr="00F55C11">
        <w:tc>
          <w:tcPr>
            <w:tcW w:w="14746" w:type="dxa"/>
            <w:gridSpan w:val="7"/>
          </w:tcPr>
          <w:p w14:paraId="77FF7934" w14:textId="77777777" w:rsidR="00A315EB" w:rsidRPr="008148BE" w:rsidRDefault="00A315EB" w:rsidP="00F55C1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outlineLvl w:val="3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1. Ведомственная целевая программа «Транспортное обслуживание населения Ярославской области»</w:t>
            </w:r>
          </w:p>
        </w:tc>
      </w:tr>
      <w:tr w:rsidR="00A315EB" w:rsidRPr="008148BE" w14:paraId="6434ED73" w14:textId="77777777" w:rsidTr="00F55C11">
        <w:trPr>
          <w:trHeight w:val="70"/>
        </w:trPr>
        <w:tc>
          <w:tcPr>
            <w:tcW w:w="567" w:type="dxa"/>
            <w:vMerge w:val="restart"/>
          </w:tcPr>
          <w:p w14:paraId="22DC0832" w14:textId="77777777" w:rsidR="00A315EB" w:rsidRPr="008148BE" w:rsidRDefault="00A315EB" w:rsidP="00F55C1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5954" w:type="dxa"/>
          </w:tcPr>
          <w:p w14:paraId="6E331FDB" w14:textId="77777777" w:rsidR="00A315EB" w:rsidRPr="008148BE" w:rsidRDefault="00A315EB" w:rsidP="00F55C11">
            <w:pPr>
              <w:widowControl w:val="0"/>
              <w:autoSpaceDE w:val="0"/>
              <w:autoSpaceDN w:val="0"/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Предусмотрено законом об областном бюджете:</w:t>
            </w:r>
          </w:p>
        </w:tc>
        <w:tc>
          <w:tcPr>
            <w:tcW w:w="1701" w:type="dxa"/>
          </w:tcPr>
          <w:p w14:paraId="3A5A0F84" w14:textId="77777777" w:rsidR="00A315EB" w:rsidRPr="008148BE" w:rsidRDefault="00A315EB" w:rsidP="00F55C11">
            <w:pPr>
              <w:widowControl w:val="0"/>
              <w:autoSpaceDE w:val="0"/>
              <w:autoSpaceDN w:val="0"/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2C1217A4" w14:textId="77777777" w:rsidR="00A315EB" w:rsidRPr="008148BE" w:rsidRDefault="00A315EB" w:rsidP="00F55C11">
            <w:pPr>
              <w:widowControl w:val="0"/>
              <w:autoSpaceDE w:val="0"/>
              <w:autoSpaceDN w:val="0"/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559" w:type="dxa"/>
          </w:tcPr>
          <w:p w14:paraId="4D21BC81" w14:textId="77777777" w:rsidR="00A315EB" w:rsidRPr="008148BE" w:rsidRDefault="00A315EB" w:rsidP="00F55C11">
            <w:pPr>
              <w:widowControl w:val="0"/>
              <w:autoSpaceDE w:val="0"/>
              <w:autoSpaceDN w:val="0"/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560" w:type="dxa"/>
          </w:tcPr>
          <w:p w14:paraId="2249771C" w14:textId="77777777" w:rsidR="00A315EB" w:rsidRPr="008148BE" w:rsidRDefault="00A315EB" w:rsidP="00F55C11">
            <w:pPr>
              <w:widowControl w:val="0"/>
              <w:autoSpaceDE w:val="0"/>
              <w:autoSpaceDN w:val="0"/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704" w:type="dxa"/>
          </w:tcPr>
          <w:p w14:paraId="776B2344" w14:textId="77777777" w:rsidR="00A315EB" w:rsidRPr="008148BE" w:rsidRDefault="00A315EB" w:rsidP="00F55C11">
            <w:pPr>
              <w:widowControl w:val="0"/>
              <w:autoSpaceDE w:val="0"/>
              <w:autoSpaceDN w:val="0"/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</w:tr>
      <w:tr w:rsidR="00A315EB" w:rsidRPr="008148BE" w14:paraId="15F3C35E" w14:textId="77777777" w:rsidTr="00F55C11">
        <w:tc>
          <w:tcPr>
            <w:tcW w:w="567" w:type="dxa"/>
            <w:vMerge/>
          </w:tcPr>
          <w:p w14:paraId="5D863775" w14:textId="77777777" w:rsidR="00A315EB" w:rsidRPr="008148BE" w:rsidRDefault="00A315EB" w:rsidP="00F55C11">
            <w:pPr>
              <w:spacing w:line="235" w:lineRule="auto"/>
              <w:ind w:firstLine="0"/>
              <w:rPr>
                <w:rFonts w:cs="Times New Roman"/>
                <w:szCs w:val="28"/>
              </w:rPr>
            </w:pPr>
          </w:p>
        </w:tc>
        <w:tc>
          <w:tcPr>
            <w:tcW w:w="5954" w:type="dxa"/>
          </w:tcPr>
          <w:p w14:paraId="010A65D0" w14:textId="77777777" w:rsidR="00A315EB" w:rsidRPr="008148BE" w:rsidRDefault="00A315EB" w:rsidP="00F55C11">
            <w:pPr>
              <w:widowControl w:val="0"/>
              <w:autoSpaceDE w:val="0"/>
              <w:autoSpaceDN w:val="0"/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- областные средства</w:t>
            </w:r>
          </w:p>
        </w:tc>
        <w:tc>
          <w:tcPr>
            <w:tcW w:w="1701" w:type="dxa"/>
          </w:tcPr>
          <w:p w14:paraId="06F09C08" w14:textId="77777777" w:rsidR="00A315EB" w:rsidRPr="008148BE" w:rsidRDefault="00A315EB" w:rsidP="00F55C1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>
              <w:rPr>
                <w:rFonts w:cs="Times New Roman"/>
                <w:szCs w:val="28"/>
                <w:lang w:eastAsia="ru-RU"/>
              </w:rPr>
              <w:t>8294565,45</w:t>
            </w:r>
          </w:p>
        </w:tc>
        <w:tc>
          <w:tcPr>
            <w:tcW w:w="1701" w:type="dxa"/>
          </w:tcPr>
          <w:p w14:paraId="579E8C9D" w14:textId="77777777" w:rsidR="00A315EB" w:rsidRPr="008148BE" w:rsidRDefault="00A315EB" w:rsidP="00F55C1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2059591,61</w:t>
            </w:r>
          </w:p>
        </w:tc>
        <w:tc>
          <w:tcPr>
            <w:tcW w:w="1559" w:type="dxa"/>
          </w:tcPr>
          <w:p w14:paraId="788540BB" w14:textId="77777777" w:rsidR="00A315EB" w:rsidRPr="008148BE" w:rsidRDefault="00A315EB" w:rsidP="00F55C1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>
              <w:rPr>
                <w:rFonts w:cs="Times New Roman"/>
                <w:szCs w:val="28"/>
                <w:lang w:eastAsia="ru-RU"/>
              </w:rPr>
              <w:t>2796093,13</w:t>
            </w:r>
          </w:p>
        </w:tc>
        <w:tc>
          <w:tcPr>
            <w:tcW w:w="1560" w:type="dxa"/>
          </w:tcPr>
          <w:p w14:paraId="2B11386D" w14:textId="77777777" w:rsidR="00A315EB" w:rsidRPr="008148BE" w:rsidRDefault="00A315EB" w:rsidP="00F55C1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1760331,52</w:t>
            </w:r>
          </w:p>
        </w:tc>
        <w:tc>
          <w:tcPr>
            <w:tcW w:w="1704" w:type="dxa"/>
          </w:tcPr>
          <w:p w14:paraId="4EAE760E" w14:textId="77777777" w:rsidR="00A315EB" w:rsidRPr="008148BE" w:rsidRDefault="00A315EB" w:rsidP="00F55C11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1678549,19</w:t>
            </w:r>
          </w:p>
        </w:tc>
      </w:tr>
      <w:tr w:rsidR="00A315EB" w:rsidRPr="008148BE" w14:paraId="1D8CB1C0" w14:textId="77777777" w:rsidTr="00F55C11">
        <w:tc>
          <w:tcPr>
            <w:tcW w:w="14746" w:type="dxa"/>
            <w:gridSpan w:val="7"/>
          </w:tcPr>
          <w:p w14:paraId="439A9D2D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outlineLvl w:val="3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2. Подпрограмма «Развитие транспортной системы Ярославской области»</w:t>
            </w:r>
          </w:p>
        </w:tc>
      </w:tr>
      <w:tr w:rsidR="00A315EB" w:rsidRPr="008148BE" w14:paraId="0D5F04EF" w14:textId="77777777" w:rsidTr="00F55C11">
        <w:tc>
          <w:tcPr>
            <w:tcW w:w="567" w:type="dxa"/>
            <w:vMerge w:val="restart"/>
          </w:tcPr>
          <w:p w14:paraId="398BC387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5954" w:type="dxa"/>
          </w:tcPr>
          <w:p w14:paraId="41D8F566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Предусмотрено законом об областном бюджете:</w:t>
            </w:r>
          </w:p>
        </w:tc>
        <w:tc>
          <w:tcPr>
            <w:tcW w:w="1701" w:type="dxa"/>
          </w:tcPr>
          <w:p w14:paraId="3B4B1E5A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4BD8236F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559" w:type="dxa"/>
          </w:tcPr>
          <w:p w14:paraId="3DD430C4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560" w:type="dxa"/>
          </w:tcPr>
          <w:p w14:paraId="105FA812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704" w:type="dxa"/>
          </w:tcPr>
          <w:p w14:paraId="40BF7E59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</w:tr>
      <w:tr w:rsidR="00A315EB" w:rsidRPr="008148BE" w14:paraId="1F418C45" w14:textId="77777777" w:rsidTr="00F55C11">
        <w:tc>
          <w:tcPr>
            <w:tcW w:w="567" w:type="dxa"/>
            <w:vMerge/>
          </w:tcPr>
          <w:p w14:paraId="114D0E2F" w14:textId="77777777" w:rsidR="00A315EB" w:rsidRPr="008148BE" w:rsidRDefault="00A315EB" w:rsidP="00F55C11">
            <w:pPr>
              <w:ind w:firstLine="0"/>
              <w:rPr>
                <w:rFonts w:cs="Times New Roman"/>
                <w:szCs w:val="28"/>
              </w:rPr>
            </w:pPr>
          </w:p>
        </w:tc>
        <w:tc>
          <w:tcPr>
            <w:tcW w:w="5954" w:type="dxa"/>
          </w:tcPr>
          <w:p w14:paraId="5425CDE1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- федеральные средства</w:t>
            </w:r>
          </w:p>
        </w:tc>
        <w:tc>
          <w:tcPr>
            <w:tcW w:w="1701" w:type="dxa"/>
          </w:tcPr>
          <w:p w14:paraId="49582267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3441559,80</w:t>
            </w:r>
          </w:p>
        </w:tc>
        <w:tc>
          <w:tcPr>
            <w:tcW w:w="1701" w:type="dxa"/>
          </w:tcPr>
          <w:p w14:paraId="552CB850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-</w:t>
            </w:r>
          </w:p>
        </w:tc>
        <w:tc>
          <w:tcPr>
            <w:tcW w:w="1559" w:type="dxa"/>
          </w:tcPr>
          <w:p w14:paraId="2FA7A84F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818711,10</w:t>
            </w:r>
          </w:p>
        </w:tc>
        <w:tc>
          <w:tcPr>
            <w:tcW w:w="1560" w:type="dxa"/>
          </w:tcPr>
          <w:p w14:paraId="4DF0B0F8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1321310,00</w:t>
            </w:r>
          </w:p>
        </w:tc>
        <w:tc>
          <w:tcPr>
            <w:tcW w:w="1704" w:type="dxa"/>
          </w:tcPr>
          <w:p w14:paraId="25C204DE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1301538,70</w:t>
            </w:r>
          </w:p>
        </w:tc>
      </w:tr>
      <w:tr w:rsidR="00A315EB" w:rsidRPr="008148BE" w14:paraId="44E58518" w14:textId="77777777" w:rsidTr="00F55C11">
        <w:tc>
          <w:tcPr>
            <w:tcW w:w="14746" w:type="dxa"/>
            <w:gridSpan w:val="7"/>
          </w:tcPr>
          <w:p w14:paraId="30AF01D1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outlineLvl w:val="3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3. Подпрограмма «Развитие рынка газомоторного топлива в Ярославской области»</w:t>
            </w:r>
          </w:p>
        </w:tc>
      </w:tr>
      <w:tr w:rsidR="00A315EB" w:rsidRPr="008148BE" w14:paraId="0C272B9A" w14:textId="77777777" w:rsidTr="00F55C11">
        <w:trPr>
          <w:trHeight w:val="158"/>
        </w:trPr>
        <w:tc>
          <w:tcPr>
            <w:tcW w:w="567" w:type="dxa"/>
            <w:vMerge w:val="restart"/>
          </w:tcPr>
          <w:p w14:paraId="342FBF37" w14:textId="77777777" w:rsidR="00A315EB" w:rsidRPr="008148BE" w:rsidRDefault="00A315EB" w:rsidP="00F55C11">
            <w:pPr>
              <w:ind w:firstLine="0"/>
              <w:rPr>
                <w:rFonts w:cs="Times New Roman"/>
                <w:szCs w:val="28"/>
              </w:rPr>
            </w:pPr>
          </w:p>
        </w:tc>
        <w:tc>
          <w:tcPr>
            <w:tcW w:w="5954" w:type="dxa"/>
          </w:tcPr>
          <w:p w14:paraId="26C75E20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Справочно (за рамками закона об областном бюджете):</w:t>
            </w:r>
          </w:p>
        </w:tc>
        <w:tc>
          <w:tcPr>
            <w:tcW w:w="1701" w:type="dxa"/>
          </w:tcPr>
          <w:p w14:paraId="4972AD7E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4F7699A2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559" w:type="dxa"/>
          </w:tcPr>
          <w:p w14:paraId="13F0B40C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560" w:type="dxa"/>
          </w:tcPr>
          <w:p w14:paraId="1437DBD2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704" w:type="dxa"/>
          </w:tcPr>
          <w:p w14:paraId="3DF8C841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</w:tr>
      <w:tr w:rsidR="00A315EB" w:rsidRPr="008148BE" w14:paraId="16E02441" w14:textId="77777777" w:rsidTr="00F55C11">
        <w:trPr>
          <w:trHeight w:val="157"/>
        </w:trPr>
        <w:tc>
          <w:tcPr>
            <w:tcW w:w="567" w:type="dxa"/>
            <w:vMerge/>
          </w:tcPr>
          <w:p w14:paraId="55C05915" w14:textId="77777777" w:rsidR="00A315EB" w:rsidRPr="008148BE" w:rsidRDefault="00A315EB" w:rsidP="00F55C11">
            <w:pPr>
              <w:ind w:firstLine="0"/>
              <w:rPr>
                <w:rFonts w:cs="Times New Roman"/>
                <w:szCs w:val="28"/>
              </w:rPr>
            </w:pPr>
          </w:p>
        </w:tc>
        <w:tc>
          <w:tcPr>
            <w:tcW w:w="5954" w:type="dxa"/>
          </w:tcPr>
          <w:p w14:paraId="4F2665ED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- иные источники</w:t>
            </w:r>
          </w:p>
        </w:tc>
        <w:tc>
          <w:tcPr>
            <w:tcW w:w="1701" w:type="dxa"/>
          </w:tcPr>
          <w:p w14:paraId="0F211323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>
              <w:rPr>
                <w:rFonts w:cs="Times New Roman"/>
                <w:szCs w:val="28"/>
                <w:lang w:eastAsia="ru-RU"/>
              </w:rPr>
              <w:t>32</w:t>
            </w:r>
            <w:r w:rsidRPr="008148BE">
              <w:rPr>
                <w:rFonts w:cs="Times New Roman"/>
                <w:szCs w:val="28"/>
                <w:lang w:eastAsia="ru-RU"/>
              </w:rPr>
              <w:t>0000,00</w:t>
            </w:r>
          </w:p>
        </w:tc>
        <w:tc>
          <w:tcPr>
            <w:tcW w:w="1701" w:type="dxa"/>
          </w:tcPr>
          <w:p w14:paraId="02E7D79F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50000,00</w:t>
            </w:r>
          </w:p>
        </w:tc>
        <w:tc>
          <w:tcPr>
            <w:tcW w:w="1559" w:type="dxa"/>
          </w:tcPr>
          <w:p w14:paraId="1347A131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90000,00</w:t>
            </w:r>
          </w:p>
        </w:tc>
        <w:tc>
          <w:tcPr>
            <w:tcW w:w="1560" w:type="dxa"/>
          </w:tcPr>
          <w:p w14:paraId="3DFF91A5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90000,00</w:t>
            </w:r>
          </w:p>
        </w:tc>
        <w:tc>
          <w:tcPr>
            <w:tcW w:w="1704" w:type="dxa"/>
          </w:tcPr>
          <w:p w14:paraId="1083444E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>
              <w:rPr>
                <w:rFonts w:cs="Times New Roman"/>
                <w:szCs w:val="28"/>
                <w:lang w:eastAsia="ru-RU"/>
              </w:rPr>
              <w:t>9</w:t>
            </w:r>
            <w:r w:rsidRPr="008148BE">
              <w:rPr>
                <w:rFonts w:cs="Times New Roman"/>
                <w:szCs w:val="28"/>
                <w:lang w:eastAsia="ru-RU"/>
              </w:rPr>
              <w:t>0000,00</w:t>
            </w:r>
          </w:p>
        </w:tc>
      </w:tr>
      <w:tr w:rsidR="00A315EB" w:rsidRPr="008148BE" w14:paraId="45D572B4" w14:textId="77777777" w:rsidTr="00F55C11">
        <w:tc>
          <w:tcPr>
            <w:tcW w:w="6521" w:type="dxa"/>
            <w:gridSpan w:val="2"/>
          </w:tcPr>
          <w:p w14:paraId="2FDB82C4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Итого по Государственной программе</w:t>
            </w:r>
          </w:p>
        </w:tc>
        <w:tc>
          <w:tcPr>
            <w:tcW w:w="1701" w:type="dxa"/>
          </w:tcPr>
          <w:p w14:paraId="1334790A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highlight w:val="yellow"/>
                <w:lang w:eastAsia="ru-RU"/>
              </w:rPr>
            </w:pPr>
            <w:r>
              <w:rPr>
                <w:rFonts w:cs="Times New Roman"/>
                <w:szCs w:val="28"/>
              </w:rPr>
              <w:t>12056125,25</w:t>
            </w:r>
          </w:p>
        </w:tc>
        <w:tc>
          <w:tcPr>
            <w:tcW w:w="1701" w:type="dxa"/>
          </w:tcPr>
          <w:p w14:paraId="5F143452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2109591,61</w:t>
            </w:r>
          </w:p>
        </w:tc>
        <w:tc>
          <w:tcPr>
            <w:tcW w:w="1559" w:type="dxa"/>
          </w:tcPr>
          <w:p w14:paraId="252816C4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>
              <w:rPr>
                <w:rFonts w:cs="Times New Roman"/>
                <w:szCs w:val="28"/>
                <w:lang w:eastAsia="ru-RU"/>
              </w:rPr>
              <w:t>3704804,23</w:t>
            </w:r>
          </w:p>
        </w:tc>
        <w:tc>
          <w:tcPr>
            <w:tcW w:w="1560" w:type="dxa"/>
          </w:tcPr>
          <w:p w14:paraId="0DFE230A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>
              <w:rPr>
                <w:rFonts w:cs="Times New Roman"/>
                <w:szCs w:val="28"/>
                <w:lang w:eastAsia="ru-RU"/>
              </w:rPr>
              <w:t>3171641,52</w:t>
            </w:r>
          </w:p>
        </w:tc>
        <w:tc>
          <w:tcPr>
            <w:tcW w:w="1704" w:type="dxa"/>
          </w:tcPr>
          <w:p w14:paraId="6992F532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>
              <w:rPr>
                <w:rFonts w:cs="Times New Roman"/>
                <w:szCs w:val="28"/>
                <w:lang w:eastAsia="ru-RU"/>
              </w:rPr>
              <w:t>3070087,89</w:t>
            </w:r>
          </w:p>
        </w:tc>
      </w:tr>
      <w:tr w:rsidR="00A315EB" w:rsidRPr="008148BE" w14:paraId="26687A1D" w14:textId="77777777" w:rsidTr="00F55C11">
        <w:trPr>
          <w:trHeight w:val="70"/>
        </w:trPr>
        <w:tc>
          <w:tcPr>
            <w:tcW w:w="6521" w:type="dxa"/>
            <w:gridSpan w:val="2"/>
          </w:tcPr>
          <w:p w14:paraId="289E40AE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Предусмотрено законом об областном бюджете:</w:t>
            </w:r>
          </w:p>
        </w:tc>
        <w:tc>
          <w:tcPr>
            <w:tcW w:w="1701" w:type="dxa"/>
          </w:tcPr>
          <w:p w14:paraId="5A240C28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highlight w:val="cyan"/>
                <w:lang w:eastAsia="ru-RU"/>
              </w:rPr>
            </w:pPr>
          </w:p>
        </w:tc>
        <w:tc>
          <w:tcPr>
            <w:tcW w:w="1701" w:type="dxa"/>
          </w:tcPr>
          <w:p w14:paraId="33F3362B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highlight w:val="cyan"/>
                <w:lang w:eastAsia="ru-RU"/>
              </w:rPr>
            </w:pPr>
          </w:p>
        </w:tc>
        <w:tc>
          <w:tcPr>
            <w:tcW w:w="1559" w:type="dxa"/>
          </w:tcPr>
          <w:p w14:paraId="1471EF15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highlight w:val="cyan"/>
                <w:lang w:eastAsia="ru-RU"/>
              </w:rPr>
            </w:pPr>
          </w:p>
        </w:tc>
        <w:tc>
          <w:tcPr>
            <w:tcW w:w="1560" w:type="dxa"/>
          </w:tcPr>
          <w:p w14:paraId="71EDBBD6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highlight w:val="cyan"/>
                <w:lang w:eastAsia="ru-RU"/>
              </w:rPr>
            </w:pPr>
          </w:p>
        </w:tc>
        <w:tc>
          <w:tcPr>
            <w:tcW w:w="1704" w:type="dxa"/>
          </w:tcPr>
          <w:p w14:paraId="484BFE52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highlight w:val="cyan"/>
                <w:lang w:eastAsia="ru-RU"/>
              </w:rPr>
            </w:pPr>
          </w:p>
        </w:tc>
      </w:tr>
      <w:tr w:rsidR="00A315EB" w:rsidRPr="008148BE" w14:paraId="541221C5" w14:textId="77777777" w:rsidTr="00F55C11">
        <w:trPr>
          <w:trHeight w:val="131"/>
        </w:trPr>
        <w:tc>
          <w:tcPr>
            <w:tcW w:w="6521" w:type="dxa"/>
            <w:gridSpan w:val="2"/>
          </w:tcPr>
          <w:p w14:paraId="11217AB6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- областные средства</w:t>
            </w:r>
          </w:p>
        </w:tc>
        <w:tc>
          <w:tcPr>
            <w:tcW w:w="1701" w:type="dxa"/>
          </w:tcPr>
          <w:p w14:paraId="4C6D593B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>
              <w:rPr>
                <w:rFonts w:cs="Times New Roman"/>
                <w:szCs w:val="28"/>
                <w:lang w:eastAsia="ru-RU"/>
              </w:rPr>
              <w:t>8294565,45</w:t>
            </w:r>
          </w:p>
        </w:tc>
        <w:tc>
          <w:tcPr>
            <w:tcW w:w="1701" w:type="dxa"/>
          </w:tcPr>
          <w:p w14:paraId="1A05005B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highlight w:val="yellow"/>
                <w:lang w:eastAsia="ru-RU"/>
              </w:rPr>
            </w:pPr>
            <w:r w:rsidRPr="008148BE">
              <w:rPr>
                <w:rFonts w:cs="Times New Roman"/>
                <w:szCs w:val="28"/>
              </w:rPr>
              <w:t>2059591,61</w:t>
            </w:r>
          </w:p>
        </w:tc>
        <w:tc>
          <w:tcPr>
            <w:tcW w:w="1559" w:type="dxa"/>
          </w:tcPr>
          <w:p w14:paraId="4CEB6751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>
              <w:rPr>
                <w:rFonts w:cs="Times New Roman"/>
                <w:szCs w:val="28"/>
                <w:lang w:eastAsia="ru-RU"/>
              </w:rPr>
              <w:t>2796093,13</w:t>
            </w:r>
          </w:p>
        </w:tc>
        <w:tc>
          <w:tcPr>
            <w:tcW w:w="1560" w:type="dxa"/>
          </w:tcPr>
          <w:p w14:paraId="7DE77A78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>
              <w:rPr>
                <w:rFonts w:cs="Times New Roman"/>
                <w:szCs w:val="28"/>
                <w:lang w:eastAsia="ru-RU"/>
              </w:rPr>
              <w:t>1760331,52</w:t>
            </w:r>
          </w:p>
        </w:tc>
        <w:tc>
          <w:tcPr>
            <w:tcW w:w="1704" w:type="dxa"/>
          </w:tcPr>
          <w:p w14:paraId="34524AF3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>
              <w:rPr>
                <w:rFonts w:cs="Times New Roman"/>
                <w:szCs w:val="28"/>
                <w:lang w:eastAsia="ru-RU"/>
              </w:rPr>
              <w:t>1678549,19</w:t>
            </w:r>
          </w:p>
        </w:tc>
      </w:tr>
      <w:tr w:rsidR="00A315EB" w:rsidRPr="008148BE" w14:paraId="34A36254" w14:textId="77777777" w:rsidTr="00F55C11">
        <w:tc>
          <w:tcPr>
            <w:tcW w:w="6521" w:type="dxa"/>
            <w:gridSpan w:val="2"/>
          </w:tcPr>
          <w:p w14:paraId="56A66612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- федеральные средства</w:t>
            </w:r>
          </w:p>
        </w:tc>
        <w:tc>
          <w:tcPr>
            <w:tcW w:w="1701" w:type="dxa"/>
          </w:tcPr>
          <w:p w14:paraId="48A6A2C5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3441559,80</w:t>
            </w:r>
          </w:p>
        </w:tc>
        <w:tc>
          <w:tcPr>
            <w:tcW w:w="1701" w:type="dxa"/>
          </w:tcPr>
          <w:p w14:paraId="3BBF3E6D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-</w:t>
            </w:r>
          </w:p>
        </w:tc>
        <w:tc>
          <w:tcPr>
            <w:tcW w:w="1559" w:type="dxa"/>
          </w:tcPr>
          <w:p w14:paraId="32CAB3CA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818711,10</w:t>
            </w:r>
          </w:p>
        </w:tc>
        <w:tc>
          <w:tcPr>
            <w:tcW w:w="1560" w:type="dxa"/>
          </w:tcPr>
          <w:p w14:paraId="25601E35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1321310,00</w:t>
            </w:r>
          </w:p>
        </w:tc>
        <w:tc>
          <w:tcPr>
            <w:tcW w:w="1704" w:type="dxa"/>
          </w:tcPr>
          <w:p w14:paraId="73739837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1301538,70</w:t>
            </w:r>
          </w:p>
        </w:tc>
      </w:tr>
      <w:tr w:rsidR="00A315EB" w:rsidRPr="008148BE" w14:paraId="08175FA5" w14:textId="77777777" w:rsidTr="00F55C11">
        <w:tc>
          <w:tcPr>
            <w:tcW w:w="6521" w:type="dxa"/>
            <w:gridSpan w:val="2"/>
          </w:tcPr>
          <w:p w14:paraId="7AFFFD04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Справочно (за рамками закона об областном бюджете):</w:t>
            </w:r>
          </w:p>
        </w:tc>
        <w:tc>
          <w:tcPr>
            <w:tcW w:w="1701" w:type="dxa"/>
          </w:tcPr>
          <w:p w14:paraId="499A6DC0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701" w:type="dxa"/>
          </w:tcPr>
          <w:p w14:paraId="44713CC9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559" w:type="dxa"/>
          </w:tcPr>
          <w:p w14:paraId="4735C349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560" w:type="dxa"/>
          </w:tcPr>
          <w:p w14:paraId="7491A04F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704" w:type="dxa"/>
          </w:tcPr>
          <w:p w14:paraId="11BFD9E8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A315EB" w:rsidRPr="008148BE" w14:paraId="0AF78FF2" w14:textId="77777777" w:rsidTr="00F55C11">
        <w:tc>
          <w:tcPr>
            <w:tcW w:w="6521" w:type="dxa"/>
            <w:gridSpan w:val="2"/>
          </w:tcPr>
          <w:p w14:paraId="03BCDF90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- иные источники</w:t>
            </w:r>
          </w:p>
        </w:tc>
        <w:tc>
          <w:tcPr>
            <w:tcW w:w="1701" w:type="dxa"/>
          </w:tcPr>
          <w:p w14:paraId="7FD947A3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3</w:t>
            </w:r>
            <w:r>
              <w:rPr>
                <w:rFonts w:cs="Times New Roman"/>
                <w:szCs w:val="28"/>
                <w:lang w:eastAsia="ru-RU"/>
              </w:rPr>
              <w:t>2</w:t>
            </w:r>
            <w:r w:rsidRPr="008148BE">
              <w:rPr>
                <w:rFonts w:cs="Times New Roman"/>
                <w:szCs w:val="28"/>
                <w:lang w:eastAsia="ru-RU"/>
              </w:rPr>
              <w:t>0000,00</w:t>
            </w:r>
          </w:p>
        </w:tc>
        <w:tc>
          <w:tcPr>
            <w:tcW w:w="1701" w:type="dxa"/>
          </w:tcPr>
          <w:p w14:paraId="4D9E3E7C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50000,00</w:t>
            </w:r>
          </w:p>
        </w:tc>
        <w:tc>
          <w:tcPr>
            <w:tcW w:w="1559" w:type="dxa"/>
          </w:tcPr>
          <w:p w14:paraId="4AD00811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90000,00</w:t>
            </w:r>
          </w:p>
        </w:tc>
        <w:tc>
          <w:tcPr>
            <w:tcW w:w="1560" w:type="dxa"/>
          </w:tcPr>
          <w:p w14:paraId="29D25908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90000,00</w:t>
            </w:r>
          </w:p>
        </w:tc>
        <w:tc>
          <w:tcPr>
            <w:tcW w:w="1704" w:type="dxa"/>
          </w:tcPr>
          <w:p w14:paraId="05AE4E1E" w14:textId="77777777" w:rsidR="00A315EB" w:rsidRPr="008148BE" w:rsidRDefault="00A315EB" w:rsidP="00F55C11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>
              <w:rPr>
                <w:rFonts w:cs="Times New Roman"/>
                <w:szCs w:val="28"/>
                <w:lang w:eastAsia="ru-RU"/>
              </w:rPr>
              <w:t>9</w:t>
            </w:r>
            <w:r w:rsidRPr="008148BE">
              <w:rPr>
                <w:rFonts w:cs="Times New Roman"/>
                <w:szCs w:val="28"/>
                <w:lang w:eastAsia="ru-RU"/>
              </w:rPr>
              <w:t>0000,00</w:t>
            </w:r>
          </w:p>
        </w:tc>
      </w:tr>
    </w:tbl>
    <w:p w14:paraId="1E680909" w14:textId="77777777" w:rsidR="00C52F1D" w:rsidRDefault="00C52F1D" w:rsidP="00C52F1D">
      <w:pPr>
        <w:spacing w:line="235" w:lineRule="auto"/>
        <w:ind w:firstLine="0"/>
        <w:rPr>
          <w:rFonts w:cs="Times New Roman"/>
          <w:sz w:val="2"/>
          <w:szCs w:val="2"/>
        </w:rPr>
      </w:pPr>
    </w:p>
    <w:p w14:paraId="77F3DBCD" w14:textId="5882E31A" w:rsidR="00A315EB" w:rsidRDefault="00A315EB" w:rsidP="00C52F1D">
      <w:pPr>
        <w:spacing w:line="235" w:lineRule="auto"/>
        <w:ind w:firstLine="0"/>
        <w:rPr>
          <w:rFonts w:cs="Times New Roman"/>
          <w:sz w:val="2"/>
          <w:szCs w:val="2"/>
        </w:rPr>
      </w:pPr>
    </w:p>
    <w:p w14:paraId="5ACF29C9" w14:textId="77777777" w:rsidR="00A315EB" w:rsidRDefault="00A315EB" w:rsidP="00C52F1D">
      <w:pPr>
        <w:spacing w:line="235" w:lineRule="auto"/>
        <w:ind w:firstLine="0"/>
        <w:rPr>
          <w:rFonts w:cs="Times New Roman"/>
          <w:sz w:val="2"/>
          <w:szCs w:val="2"/>
        </w:rPr>
      </w:pPr>
    </w:p>
    <w:p w14:paraId="23E9D724" w14:textId="77777777" w:rsidR="00A315EB" w:rsidRPr="00E80B14" w:rsidRDefault="00A315EB" w:rsidP="00C52F1D">
      <w:pPr>
        <w:spacing w:line="235" w:lineRule="auto"/>
        <w:ind w:firstLine="0"/>
        <w:rPr>
          <w:rFonts w:cs="Times New Roman"/>
          <w:sz w:val="2"/>
          <w:szCs w:val="2"/>
        </w:rPr>
      </w:pPr>
    </w:p>
    <w:p w14:paraId="4B149480" w14:textId="77777777" w:rsidR="00C52F1D" w:rsidRDefault="00C52F1D" w:rsidP="004875D1">
      <w:pPr>
        <w:ind w:firstLine="0"/>
        <w:contextualSpacing/>
        <w:rPr>
          <w:rFonts w:eastAsiaTheme="minorHAnsi" w:cs="Times New Roman"/>
          <w:szCs w:val="28"/>
        </w:rPr>
      </w:pPr>
    </w:p>
    <w:p w14:paraId="025680F1" w14:textId="77777777" w:rsidR="00C52F1D" w:rsidRPr="004875D1" w:rsidRDefault="00C52F1D" w:rsidP="004875D1">
      <w:pPr>
        <w:ind w:firstLine="0"/>
        <w:contextualSpacing/>
        <w:rPr>
          <w:rFonts w:eastAsiaTheme="minorHAnsi" w:cs="Times New Roman"/>
          <w:szCs w:val="28"/>
        </w:rPr>
        <w:sectPr w:rsidR="00C52F1D" w:rsidRPr="004875D1" w:rsidSect="00297127">
          <w:pgSz w:w="16838" w:h="11906" w:orient="landscape"/>
          <w:pgMar w:top="1985" w:right="1134" w:bottom="567" w:left="1134" w:header="709" w:footer="0" w:gutter="0"/>
          <w:pgNumType w:start="18"/>
          <w:cols w:space="708"/>
          <w:docGrid w:linePitch="381"/>
        </w:sectPr>
      </w:pPr>
    </w:p>
    <w:p w14:paraId="6B965F7A" w14:textId="77777777" w:rsidR="004875D1" w:rsidRPr="004875D1" w:rsidRDefault="004875D1" w:rsidP="003D3115">
      <w:pPr>
        <w:ind w:left="709" w:firstLine="0"/>
        <w:jc w:val="right"/>
        <w:rPr>
          <w:lang w:eastAsia="ru-RU"/>
        </w:rPr>
      </w:pPr>
      <w:r w:rsidRPr="004875D1">
        <w:rPr>
          <w:lang w:eastAsia="ru-RU"/>
        </w:rPr>
        <w:lastRenderedPageBreak/>
        <w:t>Приложение 1</w:t>
      </w:r>
    </w:p>
    <w:p w14:paraId="6B965F7B" w14:textId="6D161625" w:rsidR="004875D1" w:rsidRPr="004875D1" w:rsidRDefault="004875D1" w:rsidP="003D3115">
      <w:pPr>
        <w:ind w:left="709" w:firstLine="0"/>
        <w:jc w:val="right"/>
        <w:rPr>
          <w:lang w:eastAsia="ru-RU"/>
        </w:rPr>
      </w:pPr>
      <w:r w:rsidRPr="003D3115">
        <w:t>к Государственной программе</w:t>
      </w:r>
    </w:p>
    <w:p w14:paraId="2BD6E6AB" w14:textId="5A1DD0FC" w:rsidR="00985533" w:rsidRPr="003D3115" w:rsidRDefault="000D483D" w:rsidP="003D3115">
      <w:pPr>
        <w:ind w:left="709" w:firstLine="0"/>
        <w:jc w:val="right"/>
      </w:pPr>
      <w:r>
        <w:t>( в ред. постановлений</w:t>
      </w:r>
      <w:r w:rsidR="00985533" w:rsidRPr="003D3115">
        <w:t xml:space="preserve"> Правительства </w:t>
      </w:r>
    </w:p>
    <w:p w14:paraId="12017630" w14:textId="3822ED6C" w:rsidR="008514E4" w:rsidRDefault="008514E4" w:rsidP="008514E4">
      <w:pPr>
        <w:ind w:left="709" w:firstLine="0"/>
        <w:jc w:val="right"/>
      </w:pPr>
      <w:r>
        <w:t xml:space="preserve">области от 27.04.2021 </w:t>
      </w:r>
      <w:r w:rsidR="00985533" w:rsidRPr="003D3115">
        <w:t>№ 264-п</w:t>
      </w:r>
      <w:r>
        <w:t>,</w:t>
      </w:r>
    </w:p>
    <w:p w14:paraId="41956964" w14:textId="77777777" w:rsidR="000D483D" w:rsidRDefault="008514E4" w:rsidP="008514E4">
      <w:pPr>
        <w:ind w:left="709" w:firstLine="0"/>
        <w:jc w:val="right"/>
      </w:pPr>
      <w:r w:rsidRPr="008514E4">
        <w:t>от 22.06.2021 № 395-п</w:t>
      </w:r>
      <w:r w:rsidR="000D483D">
        <w:t>,</w:t>
      </w:r>
    </w:p>
    <w:p w14:paraId="5F348471" w14:textId="77777777" w:rsidR="002C2C93" w:rsidRDefault="000D483D" w:rsidP="008514E4">
      <w:pPr>
        <w:ind w:left="709" w:firstLine="0"/>
        <w:jc w:val="right"/>
      </w:pPr>
      <w:r w:rsidRPr="000D483D">
        <w:t>от 25.08.2021 № 575-п</w:t>
      </w:r>
      <w:r w:rsidR="002C2C93">
        <w:t>,</w:t>
      </w:r>
    </w:p>
    <w:p w14:paraId="715324F3" w14:textId="77777777" w:rsidR="00F65402" w:rsidRDefault="002C2C93" w:rsidP="008514E4">
      <w:pPr>
        <w:ind w:left="709" w:firstLine="0"/>
        <w:jc w:val="right"/>
      </w:pPr>
      <w:r w:rsidRPr="002C2C93">
        <w:t>от 0</w:t>
      </w:r>
      <w:r w:rsidR="00F65402">
        <w:t>6</w:t>
      </w:r>
      <w:r w:rsidRPr="002C2C93">
        <w:t>.12.2021 № 851-п</w:t>
      </w:r>
      <w:r w:rsidR="00F65402">
        <w:t>,</w:t>
      </w:r>
    </w:p>
    <w:p w14:paraId="0C38F7FB" w14:textId="77777777" w:rsidR="00195B3D" w:rsidRDefault="00F65402" w:rsidP="008514E4">
      <w:pPr>
        <w:ind w:left="709" w:firstLine="0"/>
        <w:jc w:val="right"/>
      </w:pPr>
      <w:r w:rsidRPr="00F65402">
        <w:t>от 14.01.2022 № 9-п</w:t>
      </w:r>
      <w:r w:rsidR="00195B3D">
        <w:t>,</w:t>
      </w:r>
    </w:p>
    <w:p w14:paraId="786EB9EC" w14:textId="77777777" w:rsidR="00985E91" w:rsidRDefault="00195B3D" w:rsidP="008514E4">
      <w:pPr>
        <w:ind w:left="709" w:firstLine="0"/>
        <w:jc w:val="right"/>
      </w:pPr>
      <w:r w:rsidRPr="00195B3D">
        <w:t>от 17.03.2022 № 152-п</w:t>
      </w:r>
      <w:r w:rsidR="00985E91">
        <w:t>,</w:t>
      </w:r>
    </w:p>
    <w:p w14:paraId="7EB15E47" w14:textId="77777777" w:rsidR="00A315EB" w:rsidRDefault="00985E91" w:rsidP="008514E4">
      <w:pPr>
        <w:ind w:left="709" w:firstLine="0"/>
        <w:jc w:val="right"/>
      </w:pPr>
      <w:r w:rsidRPr="00985E91">
        <w:t>от 15.04.2022 № 283-п</w:t>
      </w:r>
      <w:r w:rsidR="00A315EB">
        <w:t>,</w:t>
      </w:r>
    </w:p>
    <w:p w14:paraId="5699C9E4" w14:textId="077B271D" w:rsidR="00985533" w:rsidRDefault="00A315EB" w:rsidP="008514E4">
      <w:pPr>
        <w:ind w:left="709" w:firstLine="0"/>
        <w:jc w:val="right"/>
      </w:pPr>
      <w:r w:rsidRPr="00A315EB">
        <w:t>от 08.07.2022 № 541-п</w:t>
      </w:r>
      <w:r w:rsidR="00985533" w:rsidRPr="003D3115">
        <w:t>)</w:t>
      </w:r>
    </w:p>
    <w:p w14:paraId="6B8E305D" w14:textId="77777777" w:rsidR="008514E4" w:rsidRPr="004875D1" w:rsidRDefault="008514E4" w:rsidP="008514E4">
      <w:pPr>
        <w:ind w:left="709" w:firstLine="0"/>
        <w:jc w:val="right"/>
        <w:rPr>
          <w:rFonts w:cs="Times New Roman"/>
          <w:szCs w:val="28"/>
        </w:rPr>
      </w:pPr>
    </w:p>
    <w:p w14:paraId="6B965F7E" w14:textId="77777777" w:rsidR="004875D1" w:rsidRPr="004875D1" w:rsidRDefault="004875D1" w:rsidP="004875D1">
      <w:pPr>
        <w:spacing w:line="230" w:lineRule="auto"/>
        <w:ind w:firstLine="0"/>
        <w:jc w:val="center"/>
        <w:rPr>
          <w:rFonts w:cs="Times New Roman"/>
          <w:b/>
          <w:szCs w:val="28"/>
        </w:rPr>
      </w:pPr>
      <w:r w:rsidRPr="004875D1">
        <w:rPr>
          <w:rFonts w:cs="Times New Roman"/>
          <w:b/>
          <w:szCs w:val="28"/>
        </w:rPr>
        <w:t>ВЕДОМСТВЕННАЯ ЦЕЛЕВАЯ ПРОГРАММА</w:t>
      </w:r>
    </w:p>
    <w:p w14:paraId="6B965F7F" w14:textId="77777777" w:rsidR="004875D1" w:rsidRPr="004875D1" w:rsidRDefault="004875D1" w:rsidP="004875D1">
      <w:pPr>
        <w:spacing w:line="230" w:lineRule="auto"/>
        <w:ind w:firstLine="0"/>
        <w:jc w:val="center"/>
        <w:rPr>
          <w:rFonts w:cs="Times New Roman"/>
          <w:b/>
          <w:szCs w:val="28"/>
        </w:rPr>
      </w:pPr>
      <w:r w:rsidRPr="004875D1">
        <w:rPr>
          <w:rFonts w:cs="Times New Roman"/>
          <w:b/>
          <w:szCs w:val="28"/>
        </w:rPr>
        <w:t xml:space="preserve">«Транспортное обслуживание населения Ярославской области» </w:t>
      </w:r>
    </w:p>
    <w:p w14:paraId="6B965F80" w14:textId="77777777" w:rsidR="004875D1" w:rsidRPr="004875D1" w:rsidRDefault="004875D1" w:rsidP="004875D1">
      <w:pPr>
        <w:spacing w:line="230" w:lineRule="auto"/>
        <w:ind w:firstLine="0"/>
        <w:jc w:val="center"/>
        <w:rPr>
          <w:rFonts w:cs="Times New Roman"/>
          <w:b/>
          <w:szCs w:val="28"/>
        </w:rPr>
      </w:pPr>
      <w:r w:rsidRPr="004875D1">
        <w:rPr>
          <w:rFonts w:cs="Times New Roman"/>
          <w:b/>
          <w:szCs w:val="28"/>
        </w:rPr>
        <w:t>на 2021 – 2024 годы</w:t>
      </w:r>
    </w:p>
    <w:p w14:paraId="6B965F81" w14:textId="77777777" w:rsidR="00F65402" w:rsidRDefault="00F65402" w:rsidP="004875D1">
      <w:pPr>
        <w:widowControl w:val="0"/>
        <w:autoSpaceDE w:val="0"/>
        <w:autoSpaceDN w:val="0"/>
        <w:spacing w:line="230" w:lineRule="auto"/>
        <w:ind w:firstLine="0"/>
        <w:jc w:val="center"/>
        <w:rPr>
          <w:rFonts w:cs="Times New Roman"/>
          <w:szCs w:val="28"/>
          <w:lang w:eastAsia="ru-RU"/>
        </w:rPr>
      </w:pPr>
    </w:p>
    <w:p w14:paraId="6B965F82" w14:textId="77777777" w:rsidR="004875D1" w:rsidRDefault="004875D1" w:rsidP="004875D1">
      <w:pPr>
        <w:widowControl w:val="0"/>
        <w:autoSpaceDE w:val="0"/>
        <w:autoSpaceDN w:val="0"/>
        <w:spacing w:line="230" w:lineRule="auto"/>
        <w:ind w:firstLine="0"/>
        <w:jc w:val="center"/>
        <w:rPr>
          <w:rFonts w:cs="Times New Roman"/>
          <w:szCs w:val="28"/>
          <w:lang w:eastAsia="ru-RU"/>
        </w:rPr>
      </w:pPr>
      <w:r w:rsidRPr="004875D1">
        <w:rPr>
          <w:rFonts w:cs="Times New Roman"/>
          <w:szCs w:val="28"/>
          <w:lang w:eastAsia="ru-RU"/>
        </w:rPr>
        <w:t>Паспорт ведомственной целевой программы</w:t>
      </w:r>
    </w:p>
    <w:p w14:paraId="3204FE45" w14:textId="7D436D1D" w:rsidR="00A315EB" w:rsidRDefault="00A315EB" w:rsidP="00985E91">
      <w:pPr>
        <w:widowControl w:val="0"/>
        <w:autoSpaceDE w:val="0"/>
        <w:autoSpaceDN w:val="0"/>
        <w:spacing w:line="230" w:lineRule="auto"/>
        <w:ind w:firstLine="0"/>
        <w:jc w:val="center"/>
        <w:rPr>
          <w:rFonts w:cs="Times New Roman"/>
          <w:szCs w:val="28"/>
          <w:lang w:eastAsia="ru-RU"/>
        </w:rPr>
      </w:pPr>
      <w:r>
        <w:rPr>
          <w:rFonts w:cs="Times New Roman"/>
          <w:szCs w:val="28"/>
          <w:lang w:eastAsia="ru-RU"/>
        </w:rPr>
        <w:t>(в ред. постановлений</w:t>
      </w:r>
      <w:r w:rsidR="00985E91" w:rsidRPr="00985E91">
        <w:rPr>
          <w:rFonts w:cs="Times New Roman"/>
          <w:szCs w:val="28"/>
          <w:lang w:eastAsia="ru-RU"/>
        </w:rPr>
        <w:t xml:space="preserve"> Правительства области от 15.04.2022 № 283-п</w:t>
      </w:r>
      <w:r>
        <w:rPr>
          <w:rFonts w:cs="Times New Roman"/>
          <w:szCs w:val="28"/>
          <w:lang w:eastAsia="ru-RU"/>
        </w:rPr>
        <w:t>,</w:t>
      </w:r>
    </w:p>
    <w:p w14:paraId="16A904AE" w14:textId="12C5EBBD" w:rsidR="00985E91" w:rsidRPr="00985E91" w:rsidRDefault="00A315EB" w:rsidP="00985E91">
      <w:pPr>
        <w:widowControl w:val="0"/>
        <w:autoSpaceDE w:val="0"/>
        <w:autoSpaceDN w:val="0"/>
        <w:spacing w:line="230" w:lineRule="auto"/>
        <w:ind w:firstLine="0"/>
        <w:jc w:val="center"/>
        <w:rPr>
          <w:rFonts w:cs="Times New Roman"/>
          <w:szCs w:val="28"/>
          <w:lang w:eastAsia="ru-RU"/>
        </w:rPr>
      </w:pPr>
      <w:r w:rsidRPr="00A315EB">
        <w:rPr>
          <w:rFonts w:cs="Times New Roman"/>
          <w:szCs w:val="28"/>
          <w:lang w:eastAsia="ru-RU"/>
        </w:rPr>
        <w:t>от 08.07.2022 № 541-п</w:t>
      </w:r>
      <w:r w:rsidR="00985E91" w:rsidRPr="00985E91">
        <w:rPr>
          <w:rFonts w:cs="Times New Roman"/>
          <w:szCs w:val="28"/>
          <w:lang w:eastAsia="ru-RU"/>
        </w:rPr>
        <w:t>)</w:t>
      </w:r>
    </w:p>
    <w:p w14:paraId="6B965F83" w14:textId="77777777" w:rsidR="004875D1" w:rsidRPr="004875D1" w:rsidRDefault="004875D1" w:rsidP="004875D1">
      <w:pPr>
        <w:widowControl w:val="0"/>
        <w:autoSpaceDE w:val="0"/>
        <w:autoSpaceDN w:val="0"/>
        <w:spacing w:line="230" w:lineRule="auto"/>
        <w:ind w:firstLine="0"/>
        <w:jc w:val="center"/>
        <w:rPr>
          <w:rFonts w:eastAsia="Calibri" w:cs="Times New Roman"/>
          <w:sz w:val="24"/>
        </w:rPr>
      </w:pPr>
    </w:p>
    <w:tbl>
      <w:tblPr>
        <w:tblW w:w="9356" w:type="dxa"/>
        <w:tblInd w:w="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19"/>
        <w:gridCol w:w="5137"/>
      </w:tblGrid>
      <w:tr w:rsidR="004875D1" w:rsidRPr="004875D1" w14:paraId="6B965F87" w14:textId="77777777" w:rsidTr="0029712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5F84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 w:cs="Times New Roman"/>
                <w:szCs w:val="28"/>
              </w:rPr>
              <w:t xml:space="preserve">Ответственный исполнитель </w:t>
            </w:r>
            <w:r w:rsidRPr="004875D1">
              <w:rPr>
                <w:rFonts w:cs="Times New Roman"/>
                <w:szCs w:val="28"/>
                <w:lang w:eastAsia="ru-RU"/>
              </w:rPr>
              <w:t>ведомственной целевой программы</w:t>
            </w:r>
          </w:p>
        </w:tc>
        <w:tc>
          <w:tcPr>
            <w:tcW w:w="5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5F85" w14:textId="762048E1" w:rsidR="004875D1" w:rsidRPr="004875D1" w:rsidRDefault="004875D1" w:rsidP="004875D1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 w:cs="Times New Roman"/>
                <w:szCs w:val="28"/>
              </w:rPr>
              <w:t xml:space="preserve">департамент транспорта Ярославской области (далее – ДТ ЯО), директор ДТ ЯО </w:t>
            </w:r>
            <w:r w:rsidR="00195B3D" w:rsidRPr="00195B3D">
              <w:rPr>
                <w:rFonts w:eastAsia="Calibri" w:cs="Times New Roman"/>
                <w:szCs w:val="28"/>
              </w:rPr>
              <w:t>Черемных Татьяна Николаевна</w:t>
            </w:r>
            <w:r w:rsidRPr="004875D1">
              <w:rPr>
                <w:rFonts w:eastAsia="Calibri" w:cs="Times New Roman"/>
                <w:szCs w:val="28"/>
              </w:rPr>
              <w:t>,</w:t>
            </w:r>
          </w:p>
          <w:p w14:paraId="6B965F86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 w:cs="Times New Roman"/>
                <w:szCs w:val="28"/>
              </w:rPr>
              <w:t>телефон (4852) 78-63-95</w:t>
            </w:r>
          </w:p>
        </w:tc>
      </w:tr>
      <w:tr w:rsidR="004875D1" w:rsidRPr="004875D1" w14:paraId="6B965F8B" w14:textId="77777777" w:rsidTr="0029712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5F88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 w:cs="Times New Roman"/>
                <w:szCs w:val="28"/>
              </w:rPr>
              <w:t xml:space="preserve">Куратор </w:t>
            </w:r>
            <w:r w:rsidRPr="004875D1">
              <w:rPr>
                <w:rFonts w:cs="Times New Roman"/>
                <w:szCs w:val="28"/>
                <w:lang w:eastAsia="ru-RU"/>
              </w:rPr>
              <w:t>ведомственной целевой программы</w:t>
            </w:r>
          </w:p>
        </w:tc>
        <w:tc>
          <w:tcPr>
            <w:tcW w:w="5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5F89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0" w:lineRule="auto"/>
              <w:ind w:firstLine="0"/>
              <w:outlineLvl w:val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 w:cs="Times New Roman"/>
                <w:szCs w:val="28"/>
              </w:rPr>
              <w:t>заместитель Председателя Правительства области Авдеев Максим Александрович,</w:t>
            </w:r>
          </w:p>
          <w:p w14:paraId="6B965F8A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0" w:lineRule="auto"/>
              <w:ind w:firstLine="0"/>
              <w:outlineLvl w:val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 w:cs="Times New Roman"/>
                <w:szCs w:val="28"/>
              </w:rPr>
              <w:t>телефон (4852) 40-05-25, 78-60-40</w:t>
            </w:r>
          </w:p>
        </w:tc>
      </w:tr>
      <w:tr w:rsidR="004875D1" w:rsidRPr="004875D1" w14:paraId="6B965F8E" w14:textId="77777777" w:rsidTr="0029712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5F8C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 w:cs="Times New Roman"/>
                <w:szCs w:val="28"/>
              </w:rPr>
              <w:t xml:space="preserve">Срок реализации </w:t>
            </w:r>
            <w:r w:rsidRPr="004875D1">
              <w:rPr>
                <w:rFonts w:cs="Times New Roman"/>
                <w:szCs w:val="28"/>
                <w:lang w:eastAsia="ru-RU"/>
              </w:rPr>
              <w:t>ведомственной целевой программы</w:t>
            </w:r>
          </w:p>
        </w:tc>
        <w:tc>
          <w:tcPr>
            <w:tcW w:w="5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5F8D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 w:cs="Times New Roman"/>
                <w:szCs w:val="28"/>
              </w:rPr>
              <w:t>2021 – 2024 годы</w:t>
            </w:r>
          </w:p>
        </w:tc>
      </w:tr>
      <w:tr w:rsidR="004875D1" w:rsidRPr="004875D1" w14:paraId="6B965F91" w14:textId="77777777" w:rsidTr="0029712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5F8F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 w:cs="Times New Roman"/>
                <w:szCs w:val="28"/>
              </w:rPr>
              <w:t xml:space="preserve">Исполнители мероприятий </w:t>
            </w:r>
            <w:r w:rsidRPr="004875D1">
              <w:rPr>
                <w:rFonts w:cs="Times New Roman"/>
                <w:szCs w:val="28"/>
                <w:lang w:eastAsia="ru-RU"/>
              </w:rPr>
              <w:t>ведомственной целевой программы</w:t>
            </w:r>
          </w:p>
        </w:tc>
        <w:tc>
          <w:tcPr>
            <w:tcW w:w="5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5F90" w14:textId="130E8B41" w:rsidR="004875D1" w:rsidRPr="004875D1" w:rsidRDefault="004875D1" w:rsidP="00195B3D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Calibri" w:cs="Times New Roman"/>
                <w:spacing w:val="-6"/>
                <w:szCs w:val="28"/>
              </w:rPr>
            </w:pPr>
            <w:r w:rsidRPr="004875D1">
              <w:rPr>
                <w:rFonts w:eastAsia="Calibri" w:cs="Times New Roman"/>
                <w:spacing w:val="-6"/>
                <w:szCs w:val="28"/>
              </w:rPr>
              <w:t>ДТ ЯО</w:t>
            </w:r>
          </w:p>
        </w:tc>
      </w:tr>
      <w:tr w:rsidR="004875D1" w:rsidRPr="004875D1" w14:paraId="6B965F94" w14:textId="77777777" w:rsidTr="0029712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5F92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Calibri" w:cs="Times New Roman"/>
                <w:spacing w:val="-4"/>
                <w:szCs w:val="28"/>
              </w:rPr>
            </w:pPr>
            <w:r w:rsidRPr="004875D1">
              <w:rPr>
                <w:rFonts w:eastAsia="Calibri" w:cs="Times New Roman"/>
                <w:spacing w:val="-4"/>
                <w:szCs w:val="28"/>
              </w:rPr>
              <w:t xml:space="preserve">Участники мероприятий </w:t>
            </w:r>
            <w:r w:rsidRPr="004875D1">
              <w:rPr>
                <w:rFonts w:cs="Times New Roman"/>
                <w:spacing w:val="-4"/>
                <w:szCs w:val="28"/>
                <w:lang w:eastAsia="ru-RU"/>
              </w:rPr>
              <w:t>ведомственной целевой программы</w:t>
            </w:r>
          </w:p>
        </w:tc>
        <w:tc>
          <w:tcPr>
            <w:tcW w:w="5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5F93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 w:cs="Times New Roman"/>
                <w:szCs w:val="28"/>
              </w:rPr>
              <w:t xml:space="preserve">государственное бюджетное учреждение Ярославской области (далее – ГБУ ЯО) «Яроблтранском» </w:t>
            </w:r>
          </w:p>
        </w:tc>
      </w:tr>
      <w:tr w:rsidR="004875D1" w:rsidRPr="004875D1" w14:paraId="6B965F97" w14:textId="77777777" w:rsidTr="0029712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5F95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 w:cs="Times New Roman"/>
                <w:szCs w:val="28"/>
              </w:rPr>
              <w:t xml:space="preserve">Цель </w:t>
            </w:r>
            <w:r w:rsidRPr="004875D1">
              <w:rPr>
                <w:rFonts w:cs="Times New Roman"/>
                <w:szCs w:val="28"/>
                <w:lang w:eastAsia="ru-RU"/>
              </w:rPr>
              <w:t>ведомственной целевой программы</w:t>
            </w:r>
          </w:p>
        </w:tc>
        <w:tc>
          <w:tcPr>
            <w:tcW w:w="5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5F96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 w:cs="Times New Roman"/>
                <w:szCs w:val="28"/>
              </w:rPr>
              <w:t>обеспечение соответствия уровня развития транспортной отрасли потребностям населения</w:t>
            </w:r>
          </w:p>
        </w:tc>
      </w:tr>
      <w:tr w:rsidR="00985E91" w:rsidRPr="004875D1" w14:paraId="6B965F9E" w14:textId="77777777" w:rsidTr="0029712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5F98" w14:textId="77777777" w:rsidR="00985E91" w:rsidRPr="004875D1" w:rsidRDefault="00985E91" w:rsidP="004875D1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/>
              </w:rPr>
              <w:t xml:space="preserve">Объемы и источники финансирования </w:t>
            </w:r>
            <w:r w:rsidRPr="004875D1">
              <w:rPr>
                <w:lang w:eastAsia="ru-RU"/>
              </w:rPr>
              <w:t>ведомственной целевой программы</w:t>
            </w:r>
          </w:p>
        </w:tc>
        <w:tc>
          <w:tcPr>
            <w:tcW w:w="5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75B6F" w14:textId="77777777" w:rsidR="00985E91" w:rsidRPr="00B56A87" w:rsidRDefault="00985E91" w:rsidP="00A634CB">
            <w:pPr>
              <w:overflowPunct w:val="0"/>
              <w:autoSpaceDE w:val="0"/>
              <w:autoSpaceDN w:val="0"/>
              <w:adjustRightInd w:val="0"/>
              <w:spacing w:line="233" w:lineRule="auto"/>
              <w:ind w:firstLine="0"/>
              <w:textAlignment w:val="baseline"/>
              <w:rPr>
                <w:rFonts w:cs="Times New Roman"/>
                <w:color w:val="000000"/>
                <w:spacing w:val="-4"/>
                <w:szCs w:val="28"/>
                <w:lang w:eastAsia="ru-RU"/>
              </w:rPr>
            </w:pPr>
            <w:r w:rsidRPr="00B56A87">
              <w:rPr>
                <w:rFonts w:cs="Times New Roman"/>
                <w:color w:val="000000"/>
                <w:spacing w:val="-4"/>
                <w:szCs w:val="28"/>
                <w:lang w:eastAsia="ru-RU"/>
              </w:rPr>
              <w:t>всего – 7 596,66 млн. руб., из них:</w:t>
            </w:r>
          </w:p>
          <w:p w14:paraId="36DBA324" w14:textId="2EDEB748" w:rsidR="00985E91" w:rsidRPr="00B56A87" w:rsidRDefault="00985E91" w:rsidP="00A634CB">
            <w:pPr>
              <w:overflowPunct w:val="0"/>
              <w:autoSpaceDE w:val="0"/>
              <w:autoSpaceDN w:val="0"/>
              <w:adjustRightInd w:val="0"/>
              <w:spacing w:line="233" w:lineRule="auto"/>
              <w:ind w:firstLine="0"/>
              <w:textAlignment w:val="baseline"/>
              <w:rPr>
                <w:rFonts w:cs="Times New Roman"/>
                <w:color w:val="000000"/>
                <w:szCs w:val="28"/>
                <w:lang w:eastAsia="ru-RU"/>
              </w:rPr>
            </w:pPr>
            <w:r w:rsidRPr="00B56A87">
              <w:rPr>
                <w:rFonts w:cs="Times New Roman"/>
                <w:color w:val="000000"/>
                <w:szCs w:val="28"/>
                <w:lang w:eastAsia="ru-RU"/>
              </w:rPr>
              <w:t xml:space="preserve">областные средства – </w:t>
            </w:r>
            <w:r w:rsidR="00F55C11" w:rsidRPr="00F55C11">
              <w:rPr>
                <w:rFonts w:cs="Times New Roman"/>
                <w:color w:val="000000"/>
                <w:szCs w:val="28"/>
                <w:lang w:eastAsia="ru-RU"/>
              </w:rPr>
              <w:t>8 294,57</w:t>
            </w:r>
            <w:r w:rsidR="00F55C11">
              <w:rPr>
                <w:rFonts w:cs="Times New Roman"/>
                <w:color w:val="000000"/>
                <w:szCs w:val="28"/>
                <w:lang w:eastAsia="ru-RU"/>
              </w:rPr>
              <w:t xml:space="preserve"> </w:t>
            </w:r>
            <w:r w:rsidRPr="00B56A87">
              <w:rPr>
                <w:rFonts w:cs="Times New Roman"/>
                <w:color w:val="000000"/>
                <w:szCs w:val="28"/>
                <w:lang w:eastAsia="ru-RU"/>
              </w:rPr>
              <w:t>млн. руб.:</w:t>
            </w:r>
          </w:p>
          <w:p w14:paraId="230E728C" w14:textId="77777777" w:rsidR="00985E91" w:rsidRPr="00B56A87" w:rsidRDefault="00985E91" w:rsidP="00A634CB">
            <w:pPr>
              <w:overflowPunct w:val="0"/>
              <w:autoSpaceDE w:val="0"/>
              <w:autoSpaceDN w:val="0"/>
              <w:adjustRightInd w:val="0"/>
              <w:spacing w:line="233" w:lineRule="auto"/>
              <w:ind w:firstLine="0"/>
              <w:textAlignment w:val="baseline"/>
              <w:rPr>
                <w:rFonts w:cs="Times New Roman"/>
                <w:color w:val="000000"/>
                <w:szCs w:val="28"/>
                <w:lang w:eastAsia="ru-RU"/>
              </w:rPr>
            </w:pPr>
            <w:r w:rsidRPr="00B56A87">
              <w:rPr>
                <w:rFonts w:cs="Times New Roman"/>
                <w:color w:val="000000"/>
                <w:szCs w:val="28"/>
                <w:lang w:eastAsia="ru-RU"/>
              </w:rPr>
              <w:t>2021 год – 2 059,59 млн. руб.;</w:t>
            </w:r>
          </w:p>
          <w:p w14:paraId="7C4D2FDC" w14:textId="00417B81" w:rsidR="00985E91" w:rsidRPr="00B56A87" w:rsidRDefault="00985E91" w:rsidP="00A634CB">
            <w:pPr>
              <w:overflowPunct w:val="0"/>
              <w:autoSpaceDE w:val="0"/>
              <w:autoSpaceDN w:val="0"/>
              <w:adjustRightInd w:val="0"/>
              <w:spacing w:line="233" w:lineRule="auto"/>
              <w:ind w:firstLine="0"/>
              <w:textAlignment w:val="baseline"/>
              <w:rPr>
                <w:rFonts w:cs="Times New Roman"/>
                <w:color w:val="000000"/>
                <w:szCs w:val="28"/>
                <w:lang w:eastAsia="ru-RU"/>
              </w:rPr>
            </w:pPr>
            <w:r w:rsidRPr="00B56A87">
              <w:rPr>
                <w:rFonts w:cs="Times New Roman"/>
                <w:color w:val="000000"/>
                <w:szCs w:val="28"/>
                <w:lang w:eastAsia="ru-RU"/>
              </w:rPr>
              <w:t xml:space="preserve">2022 год – </w:t>
            </w:r>
            <w:r w:rsidR="00F55C11" w:rsidRPr="00F55C11">
              <w:rPr>
                <w:rFonts w:cs="Times New Roman"/>
                <w:color w:val="000000"/>
                <w:szCs w:val="28"/>
                <w:lang w:eastAsia="ru-RU"/>
              </w:rPr>
              <w:t>2 796,10</w:t>
            </w:r>
            <w:r w:rsidR="00F55C11">
              <w:rPr>
                <w:rFonts w:cs="Times New Roman"/>
                <w:color w:val="000000"/>
                <w:szCs w:val="28"/>
                <w:lang w:eastAsia="ru-RU"/>
              </w:rPr>
              <w:t xml:space="preserve"> </w:t>
            </w:r>
            <w:r w:rsidRPr="00B56A87">
              <w:rPr>
                <w:rFonts w:cs="Times New Roman"/>
                <w:color w:val="000000"/>
                <w:szCs w:val="28"/>
                <w:lang w:eastAsia="ru-RU"/>
              </w:rPr>
              <w:t>млн. руб.;</w:t>
            </w:r>
          </w:p>
          <w:p w14:paraId="3832044E" w14:textId="77777777" w:rsidR="00985E91" w:rsidRPr="00B56A87" w:rsidRDefault="00985E91" w:rsidP="00A634CB">
            <w:pPr>
              <w:overflowPunct w:val="0"/>
              <w:autoSpaceDE w:val="0"/>
              <w:autoSpaceDN w:val="0"/>
              <w:adjustRightInd w:val="0"/>
              <w:spacing w:line="233" w:lineRule="auto"/>
              <w:ind w:firstLine="0"/>
              <w:textAlignment w:val="baseline"/>
              <w:rPr>
                <w:rFonts w:cs="Times New Roman"/>
                <w:color w:val="000000"/>
                <w:szCs w:val="28"/>
                <w:lang w:eastAsia="ru-RU"/>
              </w:rPr>
            </w:pPr>
            <w:r w:rsidRPr="00B56A87">
              <w:rPr>
                <w:rFonts w:cs="Times New Roman"/>
                <w:color w:val="000000"/>
                <w:szCs w:val="28"/>
                <w:lang w:eastAsia="ru-RU"/>
              </w:rPr>
              <w:t>2023 год – 1 760,33 млн. руб.;</w:t>
            </w:r>
          </w:p>
          <w:p w14:paraId="6B965F9D" w14:textId="71DC0810" w:rsidR="00985E91" w:rsidRPr="004875D1" w:rsidRDefault="00985E91" w:rsidP="004875D1">
            <w:pPr>
              <w:overflowPunct w:val="0"/>
              <w:autoSpaceDE w:val="0"/>
              <w:autoSpaceDN w:val="0"/>
              <w:adjustRightInd w:val="0"/>
              <w:spacing w:line="230" w:lineRule="auto"/>
              <w:ind w:firstLine="0"/>
              <w:textAlignment w:val="baseline"/>
              <w:rPr>
                <w:rFonts w:eastAsia="Calibri" w:cs="Times New Roman"/>
                <w:szCs w:val="28"/>
              </w:rPr>
            </w:pPr>
            <w:r w:rsidRPr="00B56A87">
              <w:rPr>
                <w:rFonts w:cs="Times New Roman"/>
                <w:color w:val="000000"/>
                <w:szCs w:val="28"/>
                <w:lang w:eastAsia="ru-RU"/>
              </w:rPr>
              <w:t>2024 год – 1 678,55 млн. руб.</w:t>
            </w:r>
          </w:p>
        </w:tc>
      </w:tr>
      <w:tr w:rsidR="004875D1" w:rsidRPr="004875D1" w14:paraId="6B965FA1" w14:textId="77777777" w:rsidTr="0029712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5F9F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 w:cs="Times New Roman"/>
                <w:szCs w:val="28"/>
              </w:rPr>
              <w:t xml:space="preserve">Конечные результаты </w:t>
            </w:r>
            <w:r w:rsidRPr="004875D1">
              <w:rPr>
                <w:rFonts w:eastAsia="Calibri" w:cs="Times New Roman"/>
                <w:szCs w:val="28"/>
              </w:rPr>
              <w:br/>
            </w:r>
            <w:r w:rsidRPr="004875D1">
              <w:rPr>
                <w:rFonts w:eastAsia="Calibri" w:cs="Times New Roman"/>
                <w:szCs w:val="28"/>
              </w:rPr>
              <w:lastRenderedPageBreak/>
              <w:t xml:space="preserve">реализации </w:t>
            </w:r>
            <w:r w:rsidRPr="004875D1">
              <w:rPr>
                <w:rFonts w:cs="Times New Roman"/>
                <w:szCs w:val="28"/>
                <w:lang w:eastAsia="ru-RU"/>
              </w:rPr>
              <w:t>ведомственной целевой программы</w:t>
            </w:r>
          </w:p>
        </w:tc>
        <w:tc>
          <w:tcPr>
            <w:tcW w:w="5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5FA0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Calibri" w:cs="Times New Roman"/>
                <w:szCs w:val="28"/>
              </w:rPr>
            </w:pPr>
            <w:r w:rsidRPr="004875D1">
              <w:rPr>
                <w:rFonts w:cs="Times New Roman"/>
                <w:szCs w:val="28"/>
              </w:rPr>
              <w:lastRenderedPageBreak/>
              <w:t xml:space="preserve">увеличение количества маршрутов </w:t>
            </w:r>
            <w:r w:rsidRPr="004875D1">
              <w:rPr>
                <w:rFonts w:cs="Times New Roman"/>
                <w:szCs w:val="28"/>
              </w:rPr>
              <w:lastRenderedPageBreak/>
              <w:t>регулярных перевозок до 185 к концу 2024 года</w:t>
            </w:r>
          </w:p>
        </w:tc>
      </w:tr>
      <w:tr w:rsidR="004875D1" w:rsidRPr="004875D1" w14:paraId="6B965FA4" w14:textId="77777777" w:rsidTr="00297127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5FA2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Calibri" w:cs="Times New Roman"/>
                <w:spacing w:val="-4"/>
                <w:szCs w:val="28"/>
              </w:rPr>
            </w:pPr>
            <w:r w:rsidRPr="004875D1">
              <w:rPr>
                <w:rFonts w:eastAsia="Calibri" w:cs="Times New Roman"/>
                <w:spacing w:val="-4"/>
                <w:szCs w:val="28"/>
              </w:rPr>
              <w:lastRenderedPageBreak/>
              <w:t>Электронный адрес размещения ведомственной целевой программы в информационно-телекоммуника</w:t>
            </w:r>
            <w:r w:rsidRPr="004875D1">
              <w:rPr>
                <w:rFonts w:eastAsia="Calibri" w:cs="Times New Roman"/>
                <w:spacing w:val="-4"/>
                <w:szCs w:val="28"/>
              </w:rPr>
              <w:softHyphen/>
              <w:t>ционной сети «Интернет»</w:t>
            </w:r>
          </w:p>
        </w:tc>
        <w:tc>
          <w:tcPr>
            <w:tcW w:w="5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5FA3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Calibri" w:cs="Times New Roman"/>
                <w:spacing w:val="-4"/>
                <w:szCs w:val="28"/>
              </w:rPr>
            </w:pPr>
            <w:r w:rsidRPr="004875D1">
              <w:rPr>
                <w:rFonts w:eastAsia="Calibri" w:cs="Times New Roman"/>
                <w:spacing w:val="-4"/>
                <w:szCs w:val="28"/>
              </w:rPr>
              <w:t>https://www.yarregion.ru/depts/dt/default.aspx</w:t>
            </w:r>
          </w:p>
        </w:tc>
      </w:tr>
    </w:tbl>
    <w:p w14:paraId="6B965FA5" w14:textId="77777777" w:rsidR="004875D1" w:rsidRPr="004875D1" w:rsidRDefault="004875D1" w:rsidP="004875D1">
      <w:pPr>
        <w:spacing w:line="230" w:lineRule="auto"/>
        <w:jc w:val="both"/>
        <w:rPr>
          <w:rFonts w:cs="Times New Roman"/>
          <w:sz w:val="16"/>
          <w:szCs w:val="28"/>
          <w:lang w:eastAsia="ru-RU"/>
        </w:rPr>
      </w:pPr>
    </w:p>
    <w:p w14:paraId="6B965FA6" w14:textId="77777777" w:rsidR="004875D1" w:rsidRPr="004875D1" w:rsidRDefault="004875D1" w:rsidP="004875D1">
      <w:pPr>
        <w:spacing w:line="230" w:lineRule="auto"/>
        <w:jc w:val="both"/>
        <w:rPr>
          <w:rFonts w:cs="Times New Roman"/>
          <w:szCs w:val="28"/>
          <w:lang w:eastAsia="ru-RU"/>
        </w:rPr>
      </w:pPr>
      <w:r w:rsidRPr="004875D1">
        <w:rPr>
          <w:rFonts w:cs="Times New Roman"/>
          <w:szCs w:val="28"/>
          <w:lang w:eastAsia="ru-RU"/>
        </w:rPr>
        <w:t>* Обоснование потребности в ресурсах, необходимых для реализации ведомственной целевой программы «Транспортное обслуживание населения Ярославской области» на 2021 – 2024 годы, приведено в приложении 1 к настоящей ведомственной целевой программе.</w:t>
      </w:r>
    </w:p>
    <w:p w14:paraId="6B965FA7" w14:textId="77777777" w:rsidR="004875D1" w:rsidRPr="004875D1" w:rsidRDefault="004875D1" w:rsidP="004875D1">
      <w:pPr>
        <w:spacing w:after="200" w:line="276" w:lineRule="auto"/>
        <w:ind w:firstLine="0"/>
        <w:jc w:val="center"/>
        <w:rPr>
          <w:rFonts w:cs="Times New Roman"/>
          <w:szCs w:val="28"/>
          <w:lang w:eastAsia="ru-RU"/>
        </w:rPr>
        <w:sectPr w:rsidR="004875D1" w:rsidRPr="004875D1" w:rsidSect="00297127">
          <w:pgSz w:w="11906" w:h="16838"/>
          <w:pgMar w:top="1134" w:right="567" w:bottom="1134" w:left="1985" w:header="709" w:footer="709" w:gutter="0"/>
          <w:pgNumType w:start="1"/>
          <w:cols w:space="708"/>
          <w:titlePg/>
          <w:docGrid w:linePitch="381"/>
        </w:sectPr>
      </w:pPr>
    </w:p>
    <w:p w14:paraId="5A60E3E7" w14:textId="4243ACCD" w:rsidR="00F8776E" w:rsidRPr="00985533" w:rsidRDefault="00985E91" w:rsidP="00F8776E">
      <w:pPr>
        <w:ind w:left="5670" w:firstLine="0"/>
        <w:jc w:val="right"/>
      </w:pPr>
      <w:r>
        <w:lastRenderedPageBreak/>
        <w:t xml:space="preserve"> </w:t>
      </w:r>
      <w:r w:rsidR="00A855BC">
        <w:t>( в ред. постановлений</w:t>
      </w:r>
      <w:r w:rsidR="00F8776E" w:rsidRPr="00985533">
        <w:t xml:space="preserve"> Правительства </w:t>
      </w:r>
    </w:p>
    <w:p w14:paraId="371FA805" w14:textId="015B172F" w:rsidR="00A855BC" w:rsidRDefault="00F8776E" w:rsidP="00A855BC">
      <w:pPr>
        <w:ind w:left="5670" w:firstLine="0"/>
        <w:jc w:val="right"/>
      </w:pPr>
      <w:r w:rsidRPr="00985533">
        <w:t>области от 27.04.2021 № 264-п</w:t>
      </w:r>
      <w:r w:rsidR="00A855BC">
        <w:t>,</w:t>
      </w:r>
    </w:p>
    <w:p w14:paraId="7F009620" w14:textId="77777777" w:rsidR="008F6B50" w:rsidRDefault="00A855BC" w:rsidP="00F8776E">
      <w:pPr>
        <w:ind w:left="5670" w:firstLine="0"/>
        <w:jc w:val="right"/>
      </w:pPr>
      <w:r w:rsidRPr="00A855BC">
        <w:t>от 22.06.2021 № 395-п</w:t>
      </w:r>
      <w:r w:rsidR="008F6B50">
        <w:t>,</w:t>
      </w:r>
    </w:p>
    <w:p w14:paraId="5F6CDFF2" w14:textId="77777777" w:rsidR="00766AC1" w:rsidRDefault="008F6B50" w:rsidP="00F8776E">
      <w:pPr>
        <w:ind w:left="5670" w:firstLine="0"/>
        <w:jc w:val="right"/>
      </w:pPr>
      <w:r w:rsidRPr="008F6B50">
        <w:t>от 25.08.2021 № 575-п</w:t>
      </w:r>
      <w:r w:rsidR="00766AC1">
        <w:t>,</w:t>
      </w:r>
    </w:p>
    <w:p w14:paraId="760D1E88" w14:textId="77777777" w:rsidR="00F65402" w:rsidRDefault="00766AC1" w:rsidP="00F8776E">
      <w:pPr>
        <w:ind w:left="5670" w:firstLine="0"/>
        <w:jc w:val="right"/>
      </w:pPr>
      <w:r w:rsidRPr="00766AC1">
        <w:t>от 0</w:t>
      </w:r>
      <w:r w:rsidR="00F65402">
        <w:t>6</w:t>
      </w:r>
      <w:r w:rsidRPr="00766AC1">
        <w:t>.12.2021 № 851-п</w:t>
      </w:r>
      <w:r w:rsidR="00F65402">
        <w:t>,</w:t>
      </w:r>
    </w:p>
    <w:p w14:paraId="69E0F162" w14:textId="77777777" w:rsidR="00195B3D" w:rsidRDefault="00F65402" w:rsidP="00F8776E">
      <w:pPr>
        <w:ind w:left="5670" w:firstLine="0"/>
        <w:jc w:val="right"/>
      </w:pPr>
      <w:r w:rsidRPr="00F65402">
        <w:t>от 14.01.2022 № 9-п</w:t>
      </w:r>
      <w:r w:rsidR="00195B3D">
        <w:t>,</w:t>
      </w:r>
    </w:p>
    <w:p w14:paraId="2330C1F4" w14:textId="77777777" w:rsidR="00985E91" w:rsidRDefault="00195B3D" w:rsidP="00F8776E">
      <w:pPr>
        <w:ind w:left="5670" w:firstLine="0"/>
        <w:jc w:val="right"/>
      </w:pPr>
      <w:r w:rsidRPr="00195B3D">
        <w:t>от 17.03.2022 № 152-п</w:t>
      </w:r>
      <w:r w:rsidR="00985E91">
        <w:t>,</w:t>
      </w:r>
    </w:p>
    <w:p w14:paraId="57EAC202" w14:textId="77777777" w:rsidR="00690146" w:rsidRDefault="00985E91" w:rsidP="00F8776E">
      <w:pPr>
        <w:ind w:left="5670" w:firstLine="0"/>
        <w:jc w:val="right"/>
      </w:pPr>
      <w:r w:rsidRPr="00985E91">
        <w:t>от 15.04.2022 № 283-п</w:t>
      </w:r>
      <w:r w:rsidR="00690146">
        <w:t>,</w:t>
      </w:r>
    </w:p>
    <w:p w14:paraId="62D50D79" w14:textId="335FD904" w:rsidR="00F8776E" w:rsidRPr="00985533" w:rsidRDefault="00690146" w:rsidP="00F8776E">
      <w:pPr>
        <w:ind w:left="5670" w:firstLine="0"/>
        <w:jc w:val="right"/>
      </w:pPr>
      <w:r w:rsidRPr="00690146">
        <w:t>от 08.07.2022 № 541-п</w:t>
      </w:r>
      <w:r w:rsidR="00F8776E" w:rsidRPr="00985533">
        <w:t>)</w:t>
      </w:r>
    </w:p>
    <w:p w14:paraId="48C1A0C4" w14:textId="312C8571" w:rsidR="001A0F2E" w:rsidRPr="008148BE" w:rsidRDefault="001A0F2E" w:rsidP="001A0F2E">
      <w:pPr>
        <w:ind w:firstLine="0"/>
        <w:jc w:val="center"/>
        <w:rPr>
          <w:rFonts w:cs="Times New Roman"/>
          <w:szCs w:val="28"/>
          <w:lang w:eastAsia="ru-RU"/>
        </w:rPr>
      </w:pPr>
      <w:r w:rsidRPr="008148BE">
        <w:rPr>
          <w:color w:val="000000"/>
          <w:szCs w:val="28"/>
          <w:lang w:eastAsia="ru-RU"/>
        </w:rPr>
        <w:t xml:space="preserve">Задачи и </w:t>
      </w:r>
      <w:r w:rsidRPr="008148BE">
        <w:rPr>
          <w:rFonts w:cs="Times New Roman"/>
          <w:szCs w:val="28"/>
          <w:lang w:eastAsia="ru-RU"/>
        </w:rPr>
        <w:t>мероприятия ведомственной целевой программы</w:t>
      </w:r>
    </w:p>
    <w:p w14:paraId="4A6CFB35" w14:textId="03B0939A" w:rsidR="00690146" w:rsidRDefault="00690146" w:rsidP="00F8776E">
      <w:pPr>
        <w:ind w:firstLine="0"/>
        <w:jc w:val="right"/>
        <w:rPr>
          <w:rFonts w:cs="Times New Roman"/>
          <w:szCs w:val="28"/>
          <w:lang w:eastAsia="ru-RU"/>
        </w:rPr>
      </w:pPr>
    </w:p>
    <w:tbl>
      <w:tblPr>
        <w:tblW w:w="14777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20" w:firstRow="1" w:lastRow="0" w:firstColumn="0" w:lastColumn="0" w:noHBand="0" w:noVBand="0"/>
      </w:tblPr>
      <w:tblGrid>
        <w:gridCol w:w="568"/>
        <w:gridCol w:w="2018"/>
        <w:gridCol w:w="6662"/>
        <w:gridCol w:w="1242"/>
        <w:gridCol w:w="1134"/>
        <w:gridCol w:w="1735"/>
        <w:gridCol w:w="1418"/>
      </w:tblGrid>
      <w:tr w:rsidR="00690146" w:rsidRPr="008148BE" w14:paraId="4C2870E0" w14:textId="77777777" w:rsidTr="00E04112">
        <w:trPr>
          <w:trHeight w:val="167"/>
        </w:trPr>
        <w:tc>
          <w:tcPr>
            <w:tcW w:w="568" w:type="dxa"/>
            <w:vMerge w:val="restart"/>
            <w:tcBorders>
              <w:bottom w:val="nil"/>
            </w:tcBorders>
          </w:tcPr>
          <w:p w14:paraId="20719F90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№</w:t>
            </w:r>
          </w:p>
          <w:p w14:paraId="42030851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п/п</w:t>
            </w:r>
          </w:p>
        </w:tc>
        <w:tc>
          <w:tcPr>
            <w:tcW w:w="2018" w:type="dxa"/>
            <w:vMerge w:val="restart"/>
            <w:tcBorders>
              <w:bottom w:val="nil"/>
            </w:tcBorders>
          </w:tcPr>
          <w:p w14:paraId="0962DD53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Наименование задачи/</w:t>
            </w:r>
            <w:r w:rsidRPr="008148BE">
              <w:rPr>
                <w:szCs w:val="28"/>
              </w:rPr>
              <w:br/>
              <w:t>мероприятия</w:t>
            </w:r>
          </w:p>
        </w:tc>
        <w:tc>
          <w:tcPr>
            <w:tcW w:w="7904" w:type="dxa"/>
            <w:gridSpan w:val="2"/>
            <w:tcBorders>
              <w:bottom w:val="single" w:sz="4" w:space="0" w:color="auto"/>
            </w:tcBorders>
          </w:tcPr>
          <w:p w14:paraId="30D18116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Результат выполнения задачи/мероприятия</w:t>
            </w:r>
          </w:p>
        </w:tc>
        <w:tc>
          <w:tcPr>
            <w:tcW w:w="1134" w:type="dxa"/>
            <w:vMerge w:val="restart"/>
            <w:tcBorders>
              <w:bottom w:val="nil"/>
            </w:tcBorders>
          </w:tcPr>
          <w:p w14:paraId="7051EADA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Срок реали</w:t>
            </w:r>
            <w:r w:rsidRPr="008148BE">
              <w:rPr>
                <w:szCs w:val="28"/>
              </w:rPr>
              <w:softHyphen/>
              <w:t>зации, годы</w:t>
            </w:r>
          </w:p>
        </w:tc>
        <w:tc>
          <w:tcPr>
            <w:tcW w:w="1735" w:type="dxa"/>
            <w:vMerge w:val="restart"/>
            <w:tcBorders>
              <w:bottom w:val="nil"/>
            </w:tcBorders>
          </w:tcPr>
          <w:p w14:paraId="11ABA070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Плановый объем финан</w:t>
            </w:r>
            <w:r w:rsidRPr="008148BE">
              <w:rPr>
                <w:szCs w:val="28"/>
              </w:rPr>
              <w:softHyphen/>
              <w:t>сирования, тыс. рублей, областные средства</w:t>
            </w:r>
          </w:p>
        </w:tc>
        <w:tc>
          <w:tcPr>
            <w:tcW w:w="1418" w:type="dxa"/>
            <w:vMerge w:val="restart"/>
            <w:tcBorders>
              <w:bottom w:val="nil"/>
            </w:tcBorders>
          </w:tcPr>
          <w:p w14:paraId="0036AA1B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rFonts w:cs="Times New Roman"/>
                <w:spacing w:val="-4"/>
                <w:szCs w:val="28"/>
                <w:lang w:eastAsia="ru-RU"/>
              </w:rPr>
              <w:t>Испол</w:t>
            </w:r>
            <w:r w:rsidRPr="008148BE">
              <w:rPr>
                <w:rFonts w:cs="Times New Roman"/>
                <w:spacing w:val="-4"/>
                <w:szCs w:val="28"/>
                <w:lang w:eastAsia="ru-RU"/>
              </w:rPr>
              <w:softHyphen/>
              <w:t>нитель и участники меро</w:t>
            </w:r>
            <w:r w:rsidRPr="008148BE">
              <w:rPr>
                <w:rFonts w:cs="Times New Roman"/>
                <w:spacing w:val="-4"/>
                <w:szCs w:val="28"/>
                <w:lang w:eastAsia="ru-RU"/>
              </w:rPr>
              <w:softHyphen/>
              <w:t>приятия</w:t>
            </w:r>
          </w:p>
        </w:tc>
      </w:tr>
      <w:tr w:rsidR="00690146" w:rsidRPr="008148BE" w14:paraId="42123344" w14:textId="77777777" w:rsidTr="00E04112">
        <w:trPr>
          <w:trHeight w:val="167"/>
        </w:trPr>
        <w:tc>
          <w:tcPr>
            <w:tcW w:w="568" w:type="dxa"/>
            <w:vMerge/>
            <w:tcBorders>
              <w:bottom w:val="nil"/>
            </w:tcBorders>
          </w:tcPr>
          <w:p w14:paraId="467F1B84" w14:textId="77777777" w:rsidR="00690146" w:rsidRPr="008148BE" w:rsidRDefault="00690146" w:rsidP="00E04112">
            <w:pPr>
              <w:spacing w:line="245" w:lineRule="auto"/>
              <w:rPr>
                <w:szCs w:val="28"/>
              </w:rPr>
            </w:pPr>
          </w:p>
        </w:tc>
        <w:tc>
          <w:tcPr>
            <w:tcW w:w="2018" w:type="dxa"/>
            <w:vMerge/>
            <w:tcBorders>
              <w:bottom w:val="nil"/>
            </w:tcBorders>
          </w:tcPr>
          <w:p w14:paraId="154F6C86" w14:textId="77777777" w:rsidR="00690146" w:rsidRPr="008148BE" w:rsidRDefault="00690146" w:rsidP="00E04112">
            <w:pPr>
              <w:spacing w:line="245" w:lineRule="auto"/>
              <w:rPr>
                <w:szCs w:val="28"/>
              </w:rPr>
            </w:pPr>
          </w:p>
        </w:tc>
        <w:tc>
          <w:tcPr>
            <w:tcW w:w="6662" w:type="dxa"/>
            <w:tcBorders>
              <w:bottom w:val="nil"/>
            </w:tcBorders>
          </w:tcPr>
          <w:p w14:paraId="230314CB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наименование (единица измерения)</w:t>
            </w:r>
          </w:p>
        </w:tc>
        <w:tc>
          <w:tcPr>
            <w:tcW w:w="1242" w:type="dxa"/>
            <w:tcBorders>
              <w:bottom w:val="nil"/>
            </w:tcBorders>
          </w:tcPr>
          <w:p w14:paraId="4841677E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плановое значение</w:t>
            </w:r>
          </w:p>
        </w:tc>
        <w:tc>
          <w:tcPr>
            <w:tcW w:w="1134" w:type="dxa"/>
            <w:vMerge/>
            <w:tcBorders>
              <w:bottom w:val="nil"/>
            </w:tcBorders>
          </w:tcPr>
          <w:p w14:paraId="102C2C03" w14:textId="77777777" w:rsidR="00690146" w:rsidRPr="008148BE" w:rsidRDefault="00690146" w:rsidP="00E04112">
            <w:pPr>
              <w:spacing w:line="245" w:lineRule="auto"/>
              <w:jc w:val="center"/>
              <w:rPr>
                <w:szCs w:val="28"/>
              </w:rPr>
            </w:pPr>
          </w:p>
        </w:tc>
        <w:tc>
          <w:tcPr>
            <w:tcW w:w="1735" w:type="dxa"/>
            <w:vMerge/>
            <w:tcBorders>
              <w:bottom w:val="nil"/>
            </w:tcBorders>
          </w:tcPr>
          <w:p w14:paraId="09A11D66" w14:textId="77777777" w:rsidR="00690146" w:rsidRPr="008148BE" w:rsidRDefault="00690146" w:rsidP="00E04112">
            <w:pPr>
              <w:spacing w:line="245" w:lineRule="auto"/>
              <w:rPr>
                <w:szCs w:val="28"/>
              </w:rPr>
            </w:pPr>
          </w:p>
        </w:tc>
        <w:tc>
          <w:tcPr>
            <w:tcW w:w="1418" w:type="dxa"/>
            <w:vMerge/>
            <w:tcBorders>
              <w:bottom w:val="nil"/>
            </w:tcBorders>
          </w:tcPr>
          <w:p w14:paraId="04F18F46" w14:textId="77777777" w:rsidR="00690146" w:rsidRPr="008148BE" w:rsidRDefault="00690146" w:rsidP="00E04112">
            <w:pPr>
              <w:spacing w:line="245" w:lineRule="auto"/>
              <w:rPr>
                <w:szCs w:val="28"/>
              </w:rPr>
            </w:pPr>
          </w:p>
        </w:tc>
      </w:tr>
    </w:tbl>
    <w:p w14:paraId="4F459271" w14:textId="77777777" w:rsidR="00690146" w:rsidRPr="008148BE" w:rsidRDefault="00690146" w:rsidP="00690146">
      <w:pPr>
        <w:spacing w:line="245" w:lineRule="auto"/>
        <w:rPr>
          <w:sz w:val="2"/>
          <w:szCs w:val="2"/>
        </w:rPr>
      </w:pPr>
    </w:p>
    <w:tbl>
      <w:tblPr>
        <w:tblW w:w="14777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20" w:firstRow="1" w:lastRow="0" w:firstColumn="0" w:lastColumn="0" w:noHBand="0" w:noVBand="0"/>
      </w:tblPr>
      <w:tblGrid>
        <w:gridCol w:w="568"/>
        <w:gridCol w:w="1984"/>
        <w:gridCol w:w="34"/>
        <w:gridCol w:w="6628"/>
        <w:gridCol w:w="34"/>
        <w:gridCol w:w="1242"/>
        <w:gridCol w:w="1134"/>
        <w:gridCol w:w="1701"/>
        <w:gridCol w:w="1452"/>
      </w:tblGrid>
      <w:tr w:rsidR="00690146" w:rsidRPr="008148BE" w14:paraId="0E493A4A" w14:textId="77777777" w:rsidTr="00E04112">
        <w:trPr>
          <w:trHeight w:val="147"/>
          <w:tblHeader/>
        </w:trPr>
        <w:tc>
          <w:tcPr>
            <w:tcW w:w="568" w:type="dxa"/>
          </w:tcPr>
          <w:p w14:paraId="3B0FD19E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1</w:t>
            </w:r>
          </w:p>
        </w:tc>
        <w:tc>
          <w:tcPr>
            <w:tcW w:w="2018" w:type="dxa"/>
            <w:gridSpan w:val="2"/>
          </w:tcPr>
          <w:p w14:paraId="68E968B2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</w:t>
            </w:r>
          </w:p>
        </w:tc>
        <w:tc>
          <w:tcPr>
            <w:tcW w:w="6662" w:type="dxa"/>
            <w:gridSpan w:val="2"/>
          </w:tcPr>
          <w:p w14:paraId="5D626DBF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3</w:t>
            </w:r>
          </w:p>
        </w:tc>
        <w:tc>
          <w:tcPr>
            <w:tcW w:w="1242" w:type="dxa"/>
          </w:tcPr>
          <w:p w14:paraId="2419269C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4</w:t>
            </w:r>
          </w:p>
        </w:tc>
        <w:tc>
          <w:tcPr>
            <w:tcW w:w="1134" w:type="dxa"/>
          </w:tcPr>
          <w:p w14:paraId="73EAE990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5</w:t>
            </w:r>
          </w:p>
        </w:tc>
        <w:tc>
          <w:tcPr>
            <w:tcW w:w="1701" w:type="dxa"/>
          </w:tcPr>
          <w:p w14:paraId="160F30AD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6</w:t>
            </w:r>
          </w:p>
        </w:tc>
        <w:tc>
          <w:tcPr>
            <w:tcW w:w="1452" w:type="dxa"/>
          </w:tcPr>
          <w:p w14:paraId="5FCB1DF5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7</w:t>
            </w:r>
          </w:p>
        </w:tc>
      </w:tr>
      <w:tr w:rsidR="00690146" w:rsidRPr="008148BE" w14:paraId="31471138" w14:textId="77777777" w:rsidTr="00E04112">
        <w:trPr>
          <w:trHeight w:val="147"/>
        </w:trPr>
        <w:tc>
          <w:tcPr>
            <w:tcW w:w="568" w:type="dxa"/>
            <w:vMerge w:val="restart"/>
          </w:tcPr>
          <w:p w14:paraId="2A4DED25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1.</w:t>
            </w:r>
          </w:p>
        </w:tc>
        <w:tc>
          <w:tcPr>
            <w:tcW w:w="9922" w:type="dxa"/>
            <w:gridSpan w:val="5"/>
            <w:vMerge w:val="restart"/>
          </w:tcPr>
          <w:p w14:paraId="0A8F6A21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 xml:space="preserve">Задача 1. </w:t>
            </w:r>
            <w:r w:rsidRPr="008148BE">
              <w:rPr>
                <w:rFonts w:eastAsia="Calibri" w:cs="Times New Roman"/>
                <w:szCs w:val="28"/>
              </w:rPr>
              <w:t>Предоставление социальных услуг отдельным категориям граждан при проезде в транспорте общего пользования</w:t>
            </w:r>
          </w:p>
        </w:tc>
        <w:tc>
          <w:tcPr>
            <w:tcW w:w="1134" w:type="dxa"/>
          </w:tcPr>
          <w:p w14:paraId="3AE7249E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2021</w:t>
            </w:r>
          </w:p>
        </w:tc>
        <w:tc>
          <w:tcPr>
            <w:tcW w:w="1701" w:type="dxa"/>
          </w:tcPr>
          <w:p w14:paraId="507496D1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704 917,202</w:t>
            </w:r>
          </w:p>
        </w:tc>
        <w:tc>
          <w:tcPr>
            <w:tcW w:w="1452" w:type="dxa"/>
            <w:vMerge w:val="restart"/>
          </w:tcPr>
          <w:p w14:paraId="23CAAC77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ДТ ЯО</w:t>
            </w:r>
          </w:p>
        </w:tc>
      </w:tr>
      <w:tr w:rsidR="00690146" w:rsidRPr="008148BE" w14:paraId="166E519C" w14:textId="77777777" w:rsidTr="00E04112">
        <w:trPr>
          <w:trHeight w:val="147"/>
        </w:trPr>
        <w:tc>
          <w:tcPr>
            <w:tcW w:w="568" w:type="dxa"/>
            <w:vMerge/>
          </w:tcPr>
          <w:p w14:paraId="0E6C6FD5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</w:tcPr>
          <w:p w14:paraId="710AF3BA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1134" w:type="dxa"/>
          </w:tcPr>
          <w:p w14:paraId="4C350CFF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2022</w:t>
            </w:r>
          </w:p>
        </w:tc>
        <w:tc>
          <w:tcPr>
            <w:tcW w:w="1701" w:type="dxa"/>
          </w:tcPr>
          <w:p w14:paraId="2A40782B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746561,809</w:t>
            </w:r>
          </w:p>
        </w:tc>
        <w:tc>
          <w:tcPr>
            <w:tcW w:w="1452" w:type="dxa"/>
            <w:vMerge/>
          </w:tcPr>
          <w:p w14:paraId="064EC1D2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311BF59D" w14:textId="77777777" w:rsidTr="00E04112">
        <w:trPr>
          <w:trHeight w:val="147"/>
        </w:trPr>
        <w:tc>
          <w:tcPr>
            <w:tcW w:w="568" w:type="dxa"/>
            <w:vMerge/>
          </w:tcPr>
          <w:p w14:paraId="213D899E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</w:tcPr>
          <w:p w14:paraId="50D531DD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1134" w:type="dxa"/>
          </w:tcPr>
          <w:p w14:paraId="1DE6BF5B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2023</w:t>
            </w:r>
          </w:p>
        </w:tc>
        <w:tc>
          <w:tcPr>
            <w:tcW w:w="1701" w:type="dxa"/>
          </w:tcPr>
          <w:p w14:paraId="3847D841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673980,414</w:t>
            </w:r>
          </w:p>
        </w:tc>
        <w:tc>
          <w:tcPr>
            <w:tcW w:w="1452" w:type="dxa"/>
            <w:vMerge/>
          </w:tcPr>
          <w:p w14:paraId="3740196B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741DF490" w14:textId="77777777" w:rsidTr="00E04112">
        <w:trPr>
          <w:trHeight w:val="147"/>
        </w:trPr>
        <w:tc>
          <w:tcPr>
            <w:tcW w:w="568" w:type="dxa"/>
            <w:vMerge/>
          </w:tcPr>
          <w:p w14:paraId="18AA566A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</w:tcPr>
          <w:p w14:paraId="59C1D3D5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1134" w:type="dxa"/>
          </w:tcPr>
          <w:p w14:paraId="7BE87C79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2024</w:t>
            </w:r>
          </w:p>
        </w:tc>
        <w:tc>
          <w:tcPr>
            <w:tcW w:w="1701" w:type="dxa"/>
          </w:tcPr>
          <w:p w14:paraId="20FC35F4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674386,913</w:t>
            </w:r>
          </w:p>
        </w:tc>
        <w:tc>
          <w:tcPr>
            <w:tcW w:w="1452" w:type="dxa"/>
            <w:vMerge/>
          </w:tcPr>
          <w:p w14:paraId="06AE9F32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0707F0EE" w14:textId="77777777" w:rsidTr="00E04112">
        <w:trPr>
          <w:trHeight w:val="147"/>
        </w:trPr>
        <w:tc>
          <w:tcPr>
            <w:tcW w:w="568" w:type="dxa"/>
            <w:vMerge/>
          </w:tcPr>
          <w:p w14:paraId="3C3C2961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2018" w:type="dxa"/>
            <w:gridSpan w:val="2"/>
            <w:vMerge w:val="restart"/>
          </w:tcPr>
          <w:p w14:paraId="6B0C4BD2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 w:val="restart"/>
          </w:tcPr>
          <w:p w14:paraId="51C5B278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rPr>
                <w:szCs w:val="28"/>
              </w:rPr>
            </w:pPr>
            <w:r w:rsidRPr="008148BE">
              <w:rPr>
                <w:rFonts w:eastAsia="Calibri" w:cs="Times New Roman"/>
                <w:szCs w:val="28"/>
              </w:rPr>
              <w:t>количество поездок, совершаемых отдельными категориями граждан (по всем видам транспорта) согласно частям 1, 4, 5 статьи 58 Социального кодекса Ярославской области (тыс. поездок)</w:t>
            </w:r>
          </w:p>
        </w:tc>
        <w:tc>
          <w:tcPr>
            <w:tcW w:w="1242" w:type="dxa"/>
          </w:tcPr>
          <w:p w14:paraId="285C971D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6044</w:t>
            </w:r>
          </w:p>
        </w:tc>
        <w:tc>
          <w:tcPr>
            <w:tcW w:w="1134" w:type="dxa"/>
          </w:tcPr>
          <w:p w14:paraId="031DEE22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2021</w:t>
            </w:r>
          </w:p>
        </w:tc>
        <w:tc>
          <w:tcPr>
            <w:tcW w:w="1701" w:type="dxa"/>
          </w:tcPr>
          <w:p w14:paraId="2E45437A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323A70D9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4C38C0DC" w14:textId="77777777" w:rsidTr="00E04112">
        <w:trPr>
          <w:trHeight w:val="147"/>
        </w:trPr>
        <w:tc>
          <w:tcPr>
            <w:tcW w:w="568" w:type="dxa"/>
            <w:vMerge/>
          </w:tcPr>
          <w:p w14:paraId="56B2817F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2018" w:type="dxa"/>
            <w:gridSpan w:val="2"/>
            <w:vMerge/>
          </w:tcPr>
          <w:p w14:paraId="191ED755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/>
          </w:tcPr>
          <w:p w14:paraId="4F378476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242" w:type="dxa"/>
          </w:tcPr>
          <w:p w14:paraId="1FE17FA1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10133</w:t>
            </w:r>
          </w:p>
        </w:tc>
        <w:tc>
          <w:tcPr>
            <w:tcW w:w="1134" w:type="dxa"/>
          </w:tcPr>
          <w:p w14:paraId="28EA1862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2022</w:t>
            </w:r>
          </w:p>
        </w:tc>
        <w:tc>
          <w:tcPr>
            <w:tcW w:w="1701" w:type="dxa"/>
          </w:tcPr>
          <w:p w14:paraId="37B639B9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64D14B0B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12F1958E" w14:textId="77777777" w:rsidTr="00E04112">
        <w:trPr>
          <w:trHeight w:val="147"/>
        </w:trPr>
        <w:tc>
          <w:tcPr>
            <w:tcW w:w="568" w:type="dxa"/>
            <w:vMerge/>
          </w:tcPr>
          <w:p w14:paraId="384B85EC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2018" w:type="dxa"/>
            <w:gridSpan w:val="2"/>
            <w:vMerge/>
          </w:tcPr>
          <w:p w14:paraId="445D8BF2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/>
          </w:tcPr>
          <w:p w14:paraId="53CE9B41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242" w:type="dxa"/>
          </w:tcPr>
          <w:p w14:paraId="3826EC5F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5491</w:t>
            </w:r>
          </w:p>
        </w:tc>
        <w:tc>
          <w:tcPr>
            <w:tcW w:w="1134" w:type="dxa"/>
          </w:tcPr>
          <w:p w14:paraId="4846D798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2023</w:t>
            </w:r>
          </w:p>
        </w:tc>
        <w:tc>
          <w:tcPr>
            <w:tcW w:w="1701" w:type="dxa"/>
          </w:tcPr>
          <w:p w14:paraId="60C9CF50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39231BE3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49580491" w14:textId="77777777" w:rsidTr="00E04112">
        <w:trPr>
          <w:trHeight w:val="98"/>
        </w:trPr>
        <w:tc>
          <w:tcPr>
            <w:tcW w:w="568" w:type="dxa"/>
            <w:vMerge/>
          </w:tcPr>
          <w:p w14:paraId="59032401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2018" w:type="dxa"/>
            <w:gridSpan w:val="2"/>
            <w:vMerge/>
          </w:tcPr>
          <w:p w14:paraId="688915C6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/>
          </w:tcPr>
          <w:p w14:paraId="6E153DD8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242" w:type="dxa"/>
          </w:tcPr>
          <w:p w14:paraId="3FF27D68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5506</w:t>
            </w:r>
          </w:p>
        </w:tc>
        <w:tc>
          <w:tcPr>
            <w:tcW w:w="1134" w:type="dxa"/>
          </w:tcPr>
          <w:p w14:paraId="54C1D4DF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2024</w:t>
            </w:r>
          </w:p>
        </w:tc>
        <w:tc>
          <w:tcPr>
            <w:tcW w:w="1701" w:type="dxa"/>
          </w:tcPr>
          <w:p w14:paraId="2B1063E7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2ED5562F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5A509D77" w14:textId="77777777" w:rsidTr="00E04112">
        <w:trPr>
          <w:trHeight w:val="70"/>
        </w:trPr>
        <w:tc>
          <w:tcPr>
            <w:tcW w:w="568" w:type="dxa"/>
            <w:vMerge/>
          </w:tcPr>
          <w:p w14:paraId="50B4110E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2018" w:type="dxa"/>
            <w:gridSpan w:val="2"/>
            <w:vMerge/>
          </w:tcPr>
          <w:p w14:paraId="26FF32E2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 w:val="restart"/>
          </w:tcPr>
          <w:p w14:paraId="274FD80D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количество поездок, совершаемых отдельными категориями граждан по персонифицированным электронным транспортным картам (</w:t>
            </w:r>
            <w:r w:rsidRPr="008148BE">
              <w:rPr>
                <w:rFonts w:eastAsia="Calibri" w:cs="Times New Roman"/>
                <w:szCs w:val="28"/>
              </w:rPr>
              <w:t>тыс. поездок)</w:t>
            </w:r>
          </w:p>
        </w:tc>
        <w:tc>
          <w:tcPr>
            <w:tcW w:w="1242" w:type="dxa"/>
          </w:tcPr>
          <w:p w14:paraId="3D203D4B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31761</w:t>
            </w:r>
          </w:p>
        </w:tc>
        <w:tc>
          <w:tcPr>
            <w:tcW w:w="1134" w:type="dxa"/>
          </w:tcPr>
          <w:p w14:paraId="18DC4688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2021</w:t>
            </w:r>
          </w:p>
        </w:tc>
        <w:tc>
          <w:tcPr>
            <w:tcW w:w="1701" w:type="dxa"/>
          </w:tcPr>
          <w:p w14:paraId="558A928A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4024AEBF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31CB29D1" w14:textId="77777777" w:rsidTr="00E04112">
        <w:trPr>
          <w:trHeight w:val="136"/>
        </w:trPr>
        <w:tc>
          <w:tcPr>
            <w:tcW w:w="568" w:type="dxa"/>
            <w:vMerge/>
          </w:tcPr>
          <w:p w14:paraId="61B5D464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2018" w:type="dxa"/>
            <w:gridSpan w:val="2"/>
            <w:vMerge/>
          </w:tcPr>
          <w:p w14:paraId="17A1EB54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/>
          </w:tcPr>
          <w:p w14:paraId="39CDB7AE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242" w:type="dxa"/>
          </w:tcPr>
          <w:p w14:paraId="240C5099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31648</w:t>
            </w:r>
          </w:p>
        </w:tc>
        <w:tc>
          <w:tcPr>
            <w:tcW w:w="1134" w:type="dxa"/>
          </w:tcPr>
          <w:p w14:paraId="077CD4E1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2022</w:t>
            </w:r>
          </w:p>
        </w:tc>
        <w:tc>
          <w:tcPr>
            <w:tcW w:w="1701" w:type="dxa"/>
          </w:tcPr>
          <w:p w14:paraId="5AFF604D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121E5C64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06B6ED2D" w14:textId="77777777" w:rsidTr="00E04112">
        <w:trPr>
          <w:trHeight w:val="226"/>
        </w:trPr>
        <w:tc>
          <w:tcPr>
            <w:tcW w:w="568" w:type="dxa"/>
            <w:vMerge/>
          </w:tcPr>
          <w:p w14:paraId="5A100753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2018" w:type="dxa"/>
            <w:gridSpan w:val="2"/>
            <w:vMerge/>
          </w:tcPr>
          <w:p w14:paraId="33F5D12C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/>
          </w:tcPr>
          <w:p w14:paraId="78664C8A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242" w:type="dxa"/>
          </w:tcPr>
          <w:p w14:paraId="079335E2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26385</w:t>
            </w:r>
          </w:p>
        </w:tc>
        <w:tc>
          <w:tcPr>
            <w:tcW w:w="1134" w:type="dxa"/>
          </w:tcPr>
          <w:p w14:paraId="3586DA39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2023</w:t>
            </w:r>
          </w:p>
        </w:tc>
        <w:tc>
          <w:tcPr>
            <w:tcW w:w="1701" w:type="dxa"/>
          </w:tcPr>
          <w:p w14:paraId="116E7C40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56A157EC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3A3FBC79" w14:textId="77777777" w:rsidTr="00E04112">
        <w:trPr>
          <w:trHeight w:val="187"/>
        </w:trPr>
        <w:tc>
          <w:tcPr>
            <w:tcW w:w="568" w:type="dxa"/>
            <w:vMerge/>
          </w:tcPr>
          <w:p w14:paraId="32B5952A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2018" w:type="dxa"/>
            <w:gridSpan w:val="2"/>
            <w:vMerge/>
          </w:tcPr>
          <w:p w14:paraId="7B284079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/>
          </w:tcPr>
          <w:p w14:paraId="523E6874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242" w:type="dxa"/>
          </w:tcPr>
          <w:p w14:paraId="3F3A05C7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26054</w:t>
            </w:r>
          </w:p>
        </w:tc>
        <w:tc>
          <w:tcPr>
            <w:tcW w:w="1134" w:type="dxa"/>
          </w:tcPr>
          <w:p w14:paraId="2FFC82C1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2024</w:t>
            </w:r>
          </w:p>
        </w:tc>
        <w:tc>
          <w:tcPr>
            <w:tcW w:w="1701" w:type="dxa"/>
          </w:tcPr>
          <w:p w14:paraId="0530E954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4073EC5F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26FDE210" w14:textId="77777777" w:rsidTr="00E04112">
        <w:trPr>
          <w:trHeight w:val="20"/>
        </w:trPr>
        <w:tc>
          <w:tcPr>
            <w:tcW w:w="568" w:type="dxa"/>
            <w:vMerge/>
          </w:tcPr>
          <w:p w14:paraId="3A2E3E22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2018" w:type="dxa"/>
            <w:gridSpan w:val="2"/>
            <w:vMerge/>
          </w:tcPr>
          <w:p w14:paraId="1B125F78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 w:val="restart"/>
          </w:tcPr>
          <w:p w14:paraId="2AE52C27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  <w:r w:rsidRPr="008148BE">
              <w:rPr>
                <w:rFonts w:eastAsia="Calibri" w:cs="Times New Roman"/>
                <w:szCs w:val="28"/>
              </w:rPr>
              <w:t>количество поездок, совершаемых студентами, при проезде на автомобильном транспорте (тыс. поездок)</w:t>
            </w:r>
          </w:p>
        </w:tc>
        <w:tc>
          <w:tcPr>
            <w:tcW w:w="1242" w:type="dxa"/>
          </w:tcPr>
          <w:p w14:paraId="34DB986E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1287</w:t>
            </w:r>
          </w:p>
        </w:tc>
        <w:tc>
          <w:tcPr>
            <w:tcW w:w="1134" w:type="dxa"/>
          </w:tcPr>
          <w:p w14:paraId="677379A4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2021</w:t>
            </w:r>
          </w:p>
        </w:tc>
        <w:tc>
          <w:tcPr>
            <w:tcW w:w="1701" w:type="dxa"/>
          </w:tcPr>
          <w:p w14:paraId="540E85EF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4C34F73E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47F6498A" w14:textId="77777777" w:rsidTr="00E04112">
        <w:trPr>
          <w:trHeight w:val="147"/>
        </w:trPr>
        <w:tc>
          <w:tcPr>
            <w:tcW w:w="568" w:type="dxa"/>
            <w:vMerge/>
          </w:tcPr>
          <w:p w14:paraId="74D63FCC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2018" w:type="dxa"/>
            <w:gridSpan w:val="2"/>
            <w:vMerge/>
          </w:tcPr>
          <w:p w14:paraId="5A5A79F5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/>
          </w:tcPr>
          <w:p w14:paraId="5C0587CA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242" w:type="dxa"/>
          </w:tcPr>
          <w:p w14:paraId="5B373DC7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1566</w:t>
            </w:r>
          </w:p>
        </w:tc>
        <w:tc>
          <w:tcPr>
            <w:tcW w:w="1134" w:type="dxa"/>
          </w:tcPr>
          <w:p w14:paraId="7149DC9F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2022</w:t>
            </w:r>
          </w:p>
        </w:tc>
        <w:tc>
          <w:tcPr>
            <w:tcW w:w="1701" w:type="dxa"/>
          </w:tcPr>
          <w:p w14:paraId="39A1BE17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0D065BA4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40D6CB11" w14:textId="77777777" w:rsidTr="00E04112">
        <w:trPr>
          <w:trHeight w:val="147"/>
        </w:trPr>
        <w:tc>
          <w:tcPr>
            <w:tcW w:w="568" w:type="dxa"/>
            <w:vMerge/>
          </w:tcPr>
          <w:p w14:paraId="4E701E5B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2018" w:type="dxa"/>
            <w:gridSpan w:val="2"/>
            <w:vMerge/>
          </w:tcPr>
          <w:p w14:paraId="3E496020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/>
          </w:tcPr>
          <w:p w14:paraId="1FF98804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242" w:type="dxa"/>
          </w:tcPr>
          <w:p w14:paraId="42E3B381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1566</w:t>
            </w:r>
          </w:p>
        </w:tc>
        <w:tc>
          <w:tcPr>
            <w:tcW w:w="1134" w:type="dxa"/>
          </w:tcPr>
          <w:p w14:paraId="346A4297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2023</w:t>
            </w:r>
          </w:p>
        </w:tc>
        <w:tc>
          <w:tcPr>
            <w:tcW w:w="1701" w:type="dxa"/>
          </w:tcPr>
          <w:p w14:paraId="6B8975D1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1379C066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5DD83ABC" w14:textId="77777777" w:rsidTr="00E04112">
        <w:trPr>
          <w:trHeight w:val="147"/>
        </w:trPr>
        <w:tc>
          <w:tcPr>
            <w:tcW w:w="568" w:type="dxa"/>
            <w:vMerge/>
          </w:tcPr>
          <w:p w14:paraId="0B3925FE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2018" w:type="dxa"/>
            <w:gridSpan w:val="2"/>
            <w:vMerge/>
          </w:tcPr>
          <w:p w14:paraId="2A733A72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/>
          </w:tcPr>
          <w:p w14:paraId="2195F198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242" w:type="dxa"/>
          </w:tcPr>
          <w:p w14:paraId="10622751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1566</w:t>
            </w:r>
          </w:p>
        </w:tc>
        <w:tc>
          <w:tcPr>
            <w:tcW w:w="1134" w:type="dxa"/>
          </w:tcPr>
          <w:p w14:paraId="208B12C3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2024</w:t>
            </w:r>
          </w:p>
        </w:tc>
        <w:tc>
          <w:tcPr>
            <w:tcW w:w="1701" w:type="dxa"/>
          </w:tcPr>
          <w:p w14:paraId="125B8F7F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5D9CA7A5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4FF2871F" w14:textId="77777777" w:rsidTr="00E04112">
        <w:trPr>
          <w:trHeight w:val="147"/>
        </w:trPr>
        <w:tc>
          <w:tcPr>
            <w:tcW w:w="568" w:type="dxa"/>
            <w:vMerge/>
          </w:tcPr>
          <w:p w14:paraId="4B521750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2018" w:type="dxa"/>
            <w:gridSpan w:val="2"/>
            <w:vMerge/>
          </w:tcPr>
          <w:p w14:paraId="275529D0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 w:val="restart"/>
          </w:tcPr>
          <w:p w14:paraId="0931CA90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  <w:r w:rsidRPr="008148BE">
              <w:rPr>
                <w:rFonts w:eastAsia="Calibri" w:cs="Times New Roman"/>
                <w:szCs w:val="28"/>
              </w:rPr>
              <w:t>количество поездок, совершаемых лицами, находящимися под диспансерным наблюдением в связи с туберкулезом, и больными туберкулезом (</w:t>
            </w:r>
            <w:r w:rsidRPr="008148BE">
              <w:rPr>
                <w:rFonts w:cs="Times New Roman"/>
                <w:szCs w:val="28"/>
                <w:lang w:eastAsia="ru-RU"/>
              </w:rPr>
              <w:t>тыс. поездок)</w:t>
            </w:r>
          </w:p>
        </w:tc>
        <w:tc>
          <w:tcPr>
            <w:tcW w:w="1242" w:type="dxa"/>
          </w:tcPr>
          <w:p w14:paraId="56349A0D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0,6</w:t>
            </w:r>
          </w:p>
        </w:tc>
        <w:tc>
          <w:tcPr>
            <w:tcW w:w="1134" w:type="dxa"/>
          </w:tcPr>
          <w:p w14:paraId="3B06D737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2021</w:t>
            </w:r>
          </w:p>
        </w:tc>
        <w:tc>
          <w:tcPr>
            <w:tcW w:w="1701" w:type="dxa"/>
          </w:tcPr>
          <w:p w14:paraId="107B2170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5EBE91F7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548FCF8B" w14:textId="77777777" w:rsidTr="00E04112">
        <w:trPr>
          <w:trHeight w:val="147"/>
        </w:trPr>
        <w:tc>
          <w:tcPr>
            <w:tcW w:w="568" w:type="dxa"/>
            <w:vMerge/>
          </w:tcPr>
          <w:p w14:paraId="26369AA9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2018" w:type="dxa"/>
            <w:gridSpan w:val="2"/>
            <w:vMerge/>
          </w:tcPr>
          <w:p w14:paraId="17D81C8A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/>
          </w:tcPr>
          <w:p w14:paraId="58CB9720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242" w:type="dxa"/>
          </w:tcPr>
          <w:p w14:paraId="15717AEC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</w:t>
            </w:r>
          </w:p>
        </w:tc>
        <w:tc>
          <w:tcPr>
            <w:tcW w:w="1134" w:type="dxa"/>
          </w:tcPr>
          <w:p w14:paraId="3D857079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2022</w:t>
            </w:r>
          </w:p>
        </w:tc>
        <w:tc>
          <w:tcPr>
            <w:tcW w:w="1701" w:type="dxa"/>
          </w:tcPr>
          <w:p w14:paraId="4338A966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6FC786EB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7A59C99A" w14:textId="77777777" w:rsidTr="00E04112">
        <w:trPr>
          <w:trHeight w:val="147"/>
        </w:trPr>
        <w:tc>
          <w:tcPr>
            <w:tcW w:w="568" w:type="dxa"/>
            <w:vMerge/>
          </w:tcPr>
          <w:p w14:paraId="2C19F02C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2018" w:type="dxa"/>
            <w:gridSpan w:val="2"/>
            <w:vMerge/>
          </w:tcPr>
          <w:p w14:paraId="7A1F984E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/>
          </w:tcPr>
          <w:p w14:paraId="2922DDC0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242" w:type="dxa"/>
          </w:tcPr>
          <w:p w14:paraId="39A1DA81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</w:t>
            </w:r>
          </w:p>
        </w:tc>
        <w:tc>
          <w:tcPr>
            <w:tcW w:w="1134" w:type="dxa"/>
          </w:tcPr>
          <w:p w14:paraId="114852D8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2023</w:t>
            </w:r>
          </w:p>
        </w:tc>
        <w:tc>
          <w:tcPr>
            <w:tcW w:w="1701" w:type="dxa"/>
          </w:tcPr>
          <w:p w14:paraId="1E9EE2FD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5076D86E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311CE5AC" w14:textId="77777777" w:rsidTr="00E04112">
        <w:trPr>
          <w:trHeight w:val="147"/>
        </w:trPr>
        <w:tc>
          <w:tcPr>
            <w:tcW w:w="568" w:type="dxa"/>
            <w:vMerge/>
          </w:tcPr>
          <w:p w14:paraId="61980A63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2018" w:type="dxa"/>
            <w:gridSpan w:val="2"/>
            <w:vMerge/>
          </w:tcPr>
          <w:p w14:paraId="20D351F5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/>
          </w:tcPr>
          <w:p w14:paraId="65FBDD3F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242" w:type="dxa"/>
          </w:tcPr>
          <w:p w14:paraId="0A63B167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</w:t>
            </w:r>
          </w:p>
        </w:tc>
        <w:tc>
          <w:tcPr>
            <w:tcW w:w="1134" w:type="dxa"/>
          </w:tcPr>
          <w:p w14:paraId="2D996508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2024</w:t>
            </w:r>
          </w:p>
        </w:tc>
        <w:tc>
          <w:tcPr>
            <w:tcW w:w="1701" w:type="dxa"/>
          </w:tcPr>
          <w:p w14:paraId="70C5A89D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69E27E87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5A04697C" w14:textId="77777777" w:rsidTr="00E04112">
        <w:trPr>
          <w:trHeight w:val="147"/>
        </w:trPr>
        <w:tc>
          <w:tcPr>
            <w:tcW w:w="568" w:type="dxa"/>
            <w:vMerge/>
          </w:tcPr>
          <w:p w14:paraId="3CA3CF27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2018" w:type="dxa"/>
            <w:gridSpan w:val="2"/>
            <w:vMerge/>
          </w:tcPr>
          <w:p w14:paraId="734ED292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 w:val="restart"/>
          </w:tcPr>
          <w:p w14:paraId="31F12F37" w14:textId="77777777" w:rsidR="00690146" w:rsidRPr="008148BE" w:rsidRDefault="00690146" w:rsidP="00E04112">
            <w:pPr>
              <w:spacing w:line="245" w:lineRule="auto"/>
              <w:ind w:firstLine="0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 xml:space="preserve">количество поездок, совершаемых детьми из многодетных семей, получающих социальную услугу по освобождению от оплаты 100 процентов стоимости проезда в транспорте общего пользования </w:t>
            </w:r>
          </w:p>
          <w:p w14:paraId="0CAD1458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(тыс. поездок)</w:t>
            </w:r>
          </w:p>
        </w:tc>
        <w:tc>
          <w:tcPr>
            <w:tcW w:w="1242" w:type="dxa"/>
          </w:tcPr>
          <w:p w14:paraId="66F232C2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212</w:t>
            </w:r>
          </w:p>
        </w:tc>
        <w:tc>
          <w:tcPr>
            <w:tcW w:w="1134" w:type="dxa"/>
          </w:tcPr>
          <w:p w14:paraId="74921E8E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2021</w:t>
            </w:r>
          </w:p>
        </w:tc>
        <w:tc>
          <w:tcPr>
            <w:tcW w:w="1701" w:type="dxa"/>
          </w:tcPr>
          <w:p w14:paraId="24AB24E0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54B25F72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40617108" w14:textId="77777777" w:rsidTr="00E04112">
        <w:trPr>
          <w:trHeight w:val="147"/>
        </w:trPr>
        <w:tc>
          <w:tcPr>
            <w:tcW w:w="568" w:type="dxa"/>
            <w:vMerge/>
          </w:tcPr>
          <w:p w14:paraId="764FA86A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2018" w:type="dxa"/>
            <w:gridSpan w:val="2"/>
            <w:vMerge/>
          </w:tcPr>
          <w:p w14:paraId="68FCD9B3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/>
          </w:tcPr>
          <w:p w14:paraId="47389725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242" w:type="dxa"/>
          </w:tcPr>
          <w:p w14:paraId="610B4E97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185</w:t>
            </w:r>
          </w:p>
        </w:tc>
        <w:tc>
          <w:tcPr>
            <w:tcW w:w="1134" w:type="dxa"/>
          </w:tcPr>
          <w:p w14:paraId="09D2E321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2022</w:t>
            </w:r>
          </w:p>
        </w:tc>
        <w:tc>
          <w:tcPr>
            <w:tcW w:w="1701" w:type="dxa"/>
          </w:tcPr>
          <w:p w14:paraId="7A602E85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56E593BC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08D5DFD5" w14:textId="77777777" w:rsidTr="00E04112">
        <w:trPr>
          <w:trHeight w:val="147"/>
        </w:trPr>
        <w:tc>
          <w:tcPr>
            <w:tcW w:w="568" w:type="dxa"/>
            <w:vMerge/>
          </w:tcPr>
          <w:p w14:paraId="753A22A9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2018" w:type="dxa"/>
            <w:gridSpan w:val="2"/>
            <w:vMerge/>
          </w:tcPr>
          <w:p w14:paraId="525096AB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/>
          </w:tcPr>
          <w:p w14:paraId="78B0FFE6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242" w:type="dxa"/>
          </w:tcPr>
          <w:p w14:paraId="39561C55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185</w:t>
            </w:r>
          </w:p>
        </w:tc>
        <w:tc>
          <w:tcPr>
            <w:tcW w:w="1134" w:type="dxa"/>
          </w:tcPr>
          <w:p w14:paraId="3789B36F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2023</w:t>
            </w:r>
          </w:p>
        </w:tc>
        <w:tc>
          <w:tcPr>
            <w:tcW w:w="1701" w:type="dxa"/>
          </w:tcPr>
          <w:p w14:paraId="38B578E6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24EBE5A6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4552BD1D" w14:textId="77777777" w:rsidTr="00E04112">
        <w:trPr>
          <w:trHeight w:val="147"/>
        </w:trPr>
        <w:tc>
          <w:tcPr>
            <w:tcW w:w="568" w:type="dxa"/>
            <w:vMerge/>
          </w:tcPr>
          <w:p w14:paraId="0FF8AFA5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2018" w:type="dxa"/>
            <w:gridSpan w:val="2"/>
            <w:vMerge/>
          </w:tcPr>
          <w:p w14:paraId="5277086F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/>
          </w:tcPr>
          <w:p w14:paraId="3B8B6CB5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242" w:type="dxa"/>
          </w:tcPr>
          <w:p w14:paraId="6ED6222F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185</w:t>
            </w:r>
          </w:p>
        </w:tc>
        <w:tc>
          <w:tcPr>
            <w:tcW w:w="1134" w:type="dxa"/>
          </w:tcPr>
          <w:p w14:paraId="27EA5B63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2024</w:t>
            </w:r>
          </w:p>
        </w:tc>
        <w:tc>
          <w:tcPr>
            <w:tcW w:w="1701" w:type="dxa"/>
          </w:tcPr>
          <w:p w14:paraId="64C0B79C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5050C2EC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789DF340" w14:textId="77777777" w:rsidTr="00E04112">
        <w:trPr>
          <w:trHeight w:val="70"/>
        </w:trPr>
        <w:tc>
          <w:tcPr>
            <w:tcW w:w="568" w:type="dxa"/>
            <w:vMerge/>
          </w:tcPr>
          <w:p w14:paraId="122DD229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2018" w:type="dxa"/>
            <w:gridSpan w:val="2"/>
            <w:vMerge/>
          </w:tcPr>
          <w:p w14:paraId="02E43375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 w:val="restart"/>
          </w:tcPr>
          <w:p w14:paraId="0796CAB3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количество поездок, совершаемых детьми от 5 до 7 лет и студентами, при проезде железнодорожным транспортом общего пользования в пригородном сообщении (тыс. поездок)</w:t>
            </w:r>
          </w:p>
        </w:tc>
        <w:tc>
          <w:tcPr>
            <w:tcW w:w="1242" w:type="dxa"/>
          </w:tcPr>
          <w:p w14:paraId="3EEAFB8A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187</w:t>
            </w:r>
          </w:p>
        </w:tc>
        <w:tc>
          <w:tcPr>
            <w:tcW w:w="1134" w:type="dxa"/>
          </w:tcPr>
          <w:p w14:paraId="57C0A4AE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2021</w:t>
            </w:r>
          </w:p>
        </w:tc>
        <w:tc>
          <w:tcPr>
            <w:tcW w:w="1701" w:type="dxa"/>
          </w:tcPr>
          <w:p w14:paraId="147A83AD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3B1A3CDE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4D337B8A" w14:textId="77777777" w:rsidTr="00E04112">
        <w:trPr>
          <w:trHeight w:val="122"/>
        </w:trPr>
        <w:tc>
          <w:tcPr>
            <w:tcW w:w="568" w:type="dxa"/>
            <w:vMerge/>
          </w:tcPr>
          <w:p w14:paraId="5E89DFF3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2018" w:type="dxa"/>
            <w:gridSpan w:val="2"/>
            <w:vMerge/>
          </w:tcPr>
          <w:p w14:paraId="6A61574C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/>
          </w:tcPr>
          <w:p w14:paraId="335EFFA3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242" w:type="dxa"/>
          </w:tcPr>
          <w:p w14:paraId="5E81E1CF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213</w:t>
            </w:r>
          </w:p>
        </w:tc>
        <w:tc>
          <w:tcPr>
            <w:tcW w:w="1134" w:type="dxa"/>
          </w:tcPr>
          <w:p w14:paraId="37C0BAFC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2022</w:t>
            </w:r>
          </w:p>
        </w:tc>
        <w:tc>
          <w:tcPr>
            <w:tcW w:w="1701" w:type="dxa"/>
          </w:tcPr>
          <w:p w14:paraId="77D227E4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54514791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1C8CEED5" w14:textId="77777777" w:rsidTr="00E04112">
        <w:trPr>
          <w:trHeight w:val="84"/>
        </w:trPr>
        <w:tc>
          <w:tcPr>
            <w:tcW w:w="568" w:type="dxa"/>
            <w:vMerge/>
          </w:tcPr>
          <w:p w14:paraId="4B172C42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2018" w:type="dxa"/>
            <w:gridSpan w:val="2"/>
            <w:vMerge/>
          </w:tcPr>
          <w:p w14:paraId="5309B29F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/>
          </w:tcPr>
          <w:p w14:paraId="36166504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242" w:type="dxa"/>
          </w:tcPr>
          <w:p w14:paraId="142E0979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213</w:t>
            </w:r>
          </w:p>
        </w:tc>
        <w:tc>
          <w:tcPr>
            <w:tcW w:w="1134" w:type="dxa"/>
          </w:tcPr>
          <w:p w14:paraId="452E1137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2023</w:t>
            </w:r>
          </w:p>
        </w:tc>
        <w:tc>
          <w:tcPr>
            <w:tcW w:w="1701" w:type="dxa"/>
          </w:tcPr>
          <w:p w14:paraId="135755E8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1887607A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09797093" w14:textId="77777777" w:rsidTr="00E04112">
        <w:trPr>
          <w:trHeight w:val="70"/>
        </w:trPr>
        <w:tc>
          <w:tcPr>
            <w:tcW w:w="568" w:type="dxa"/>
            <w:vMerge/>
          </w:tcPr>
          <w:p w14:paraId="65B311EE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2018" w:type="dxa"/>
            <w:gridSpan w:val="2"/>
            <w:vMerge/>
          </w:tcPr>
          <w:p w14:paraId="21C3CC47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/>
          </w:tcPr>
          <w:p w14:paraId="6F807A16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242" w:type="dxa"/>
          </w:tcPr>
          <w:p w14:paraId="2ED883F9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213</w:t>
            </w:r>
          </w:p>
        </w:tc>
        <w:tc>
          <w:tcPr>
            <w:tcW w:w="1134" w:type="dxa"/>
          </w:tcPr>
          <w:p w14:paraId="434BA32D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2024</w:t>
            </w:r>
          </w:p>
        </w:tc>
        <w:tc>
          <w:tcPr>
            <w:tcW w:w="1701" w:type="dxa"/>
          </w:tcPr>
          <w:p w14:paraId="47BFC645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23262580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68FDCB2B" w14:textId="77777777" w:rsidTr="00E04112">
        <w:trPr>
          <w:trHeight w:val="143"/>
        </w:trPr>
        <w:tc>
          <w:tcPr>
            <w:tcW w:w="568" w:type="dxa"/>
            <w:vMerge w:val="restart"/>
          </w:tcPr>
          <w:p w14:paraId="12E07F69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  <w:r w:rsidRPr="008148BE">
              <w:rPr>
                <w:szCs w:val="28"/>
              </w:rPr>
              <w:t>1.1.</w:t>
            </w:r>
          </w:p>
        </w:tc>
        <w:tc>
          <w:tcPr>
            <w:tcW w:w="9922" w:type="dxa"/>
            <w:gridSpan w:val="5"/>
            <w:vMerge w:val="restart"/>
          </w:tcPr>
          <w:p w14:paraId="4984A7F9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 xml:space="preserve">Предоставление транспортным организациям, осуществляющим пассажирские перевозки, субсидий на возмещение недополученных доходов в связи с предоставлением социальных услуг по освобождению от оплаты стоимости проезда в транспорте общего пользования </w:t>
            </w:r>
          </w:p>
        </w:tc>
        <w:tc>
          <w:tcPr>
            <w:tcW w:w="1134" w:type="dxa"/>
          </w:tcPr>
          <w:p w14:paraId="012CEA94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2021</w:t>
            </w:r>
          </w:p>
        </w:tc>
        <w:tc>
          <w:tcPr>
            <w:tcW w:w="1701" w:type="dxa"/>
          </w:tcPr>
          <w:p w14:paraId="332FF18E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highlight w:val="yellow"/>
                <w:lang w:eastAsia="ru-RU"/>
              </w:rPr>
            </w:pPr>
            <w:r w:rsidRPr="008148BE">
              <w:rPr>
                <w:color w:val="000000"/>
                <w:szCs w:val="28"/>
                <w:lang w:eastAsia="ru-RU"/>
              </w:rPr>
              <w:t>20103,736</w:t>
            </w:r>
            <w:r w:rsidRPr="008148BE">
              <w:rPr>
                <w:color w:val="000000"/>
                <w:szCs w:val="28"/>
                <w:vertAlign w:val="superscript"/>
                <w:lang w:eastAsia="ru-RU"/>
              </w:rPr>
              <w:t>1</w:t>
            </w:r>
          </w:p>
        </w:tc>
        <w:tc>
          <w:tcPr>
            <w:tcW w:w="1452" w:type="dxa"/>
            <w:vMerge w:val="restart"/>
          </w:tcPr>
          <w:p w14:paraId="51529A7F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ДТ ЯО</w:t>
            </w:r>
          </w:p>
        </w:tc>
      </w:tr>
      <w:tr w:rsidR="00690146" w:rsidRPr="008148BE" w14:paraId="27E6CAF7" w14:textId="77777777" w:rsidTr="00E04112">
        <w:trPr>
          <w:trHeight w:val="142"/>
        </w:trPr>
        <w:tc>
          <w:tcPr>
            <w:tcW w:w="568" w:type="dxa"/>
            <w:vMerge/>
          </w:tcPr>
          <w:p w14:paraId="6B682EB9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</w:tcPr>
          <w:p w14:paraId="16D563F3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</w:tcPr>
          <w:p w14:paraId="1368149B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2021</w:t>
            </w:r>
          </w:p>
        </w:tc>
        <w:tc>
          <w:tcPr>
            <w:tcW w:w="1701" w:type="dxa"/>
          </w:tcPr>
          <w:p w14:paraId="1AEB420C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highlight w:val="yellow"/>
                <w:lang w:eastAsia="ru-RU"/>
              </w:rPr>
            </w:pPr>
            <w:r w:rsidRPr="008148BE">
              <w:rPr>
                <w:color w:val="000000"/>
                <w:szCs w:val="28"/>
                <w:lang w:eastAsia="ru-RU"/>
              </w:rPr>
              <w:t>169510,371</w:t>
            </w:r>
          </w:p>
        </w:tc>
        <w:tc>
          <w:tcPr>
            <w:tcW w:w="1452" w:type="dxa"/>
            <w:vMerge/>
          </w:tcPr>
          <w:p w14:paraId="4E5181A1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1A9675F7" w14:textId="77777777" w:rsidTr="00E04112">
        <w:trPr>
          <w:trHeight w:val="158"/>
        </w:trPr>
        <w:tc>
          <w:tcPr>
            <w:tcW w:w="568" w:type="dxa"/>
            <w:vMerge/>
          </w:tcPr>
          <w:p w14:paraId="5C053886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</w:tcPr>
          <w:p w14:paraId="4F5661DE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</w:tcPr>
          <w:p w14:paraId="3FF55EC9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2022</w:t>
            </w:r>
          </w:p>
        </w:tc>
        <w:tc>
          <w:tcPr>
            <w:tcW w:w="1701" w:type="dxa"/>
          </w:tcPr>
          <w:p w14:paraId="43421664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highlight w:val="yellow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11625,281</w:t>
            </w:r>
            <w:r w:rsidRPr="008148BE">
              <w:rPr>
                <w:color w:val="000000"/>
                <w:szCs w:val="28"/>
                <w:vertAlign w:val="superscript"/>
                <w:lang w:eastAsia="ru-RU"/>
              </w:rPr>
              <w:t>1</w:t>
            </w:r>
          </w:p>
        </w:tc>
        <w:tc>
          <w:tcPr>
            <w:tcW w:w="1452" w:type="dxa"/>
            <w:vMerge/>
          </w:tcPr>
          <w:p w14:paraId="5961DE35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22245DB5" w14:textId="77777777" w:rsidTr="00E04112">
        <w:trPr>
          <w:trHeight w:val="157"/>
        </w:trPr>
        <w:tc>
          <w:tcPr>
            <w:tcW w:w="568" w:type="dxa"/>
            <w:vMerge/>
          </w:tcPr>
          <w:p w14:paraId="19384EFD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</w:tcPr>
          <w:p w14:paraId="203AF39D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</w:tcPr>
          <w:p w14:paraId="10A08E40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2022</w:t>
            </w:r>
          </w:p>
        </w:tc>
        <w:tc>
          <w:tcPr>
            <w:tcW w:w="1701" w:type="dxa"/>
          </w:tcPr>
          <w:p w14:paraId="7A7DFA46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246885,306</w:t>
            </w:r>
          </w:p>
        </w:tc>
        <w:tc>
          <w:tcPr>
            <w:tcW w:w="1452" w:type="dxa"/>
            <w:vMerge/>
          </w:tcPr>
          <w:p w14:paraId="4DF74524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424EE29D" w14:textId="77777777" w:rsidTr="00E04112">
        <w:trPr>
          <w:trHeight w:val="147"/>
        </w:trPr>
        <w:tc>
          <w:tcPr>
            <w:tcW w:w="568" w:type="dxa"/>
            <w:vMerge/>
          </w:tcPr>
          <w:p w14:paraId="682BA43F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</w:tcPr>
          <w:p w14:paraId="6D48E744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</w:tcPr>
          <w:p w14:paraId="20DD0880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2023</w:t>
            </w:r>
          </w:p>
        </w:tc>
        <w:tc>
          <w:tcPr>
            <w:tcW w:w="1701" w:type="dxa"/>
          </w:tcPr>
          <w:p w14:paraId="5A9BE672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highlight w:val="yellow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142768,377</w:t>
            </w:r>
          </w:p>
        </w:tc>
        <w:tc>
          <w:tcPr>
            <w:tcW w:w="1452" w:type="dxa"/>
            <w:vMerge/>
          </w:tcPr>
          <w:p w14:paraId="29E49C5A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043ED5D4" w14:textId="77777777" w:rsidTr="00E04112">
        <w:trPr>
          <w:trHeight w:val="147"/>
        </w:trPr>
        <w:tc>
          <w:tcPr>
            <w:tcW w:w="568" w:type="dxa"/>
            <w:vMerge/>
            <w:tcBorders>
              <w:bottom w:val="single" w:sz="4" w:space="0" w:color="auto"/>
            </w:tcBorders>
          </w:tcPr>
          <w:p w14:paraId="67588A88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  <w:tcBorders>
              <w:bottom w:val="single" w:sz="4" w:space="0" w:color="auto"/>
            </w:tcBorders>
          </w:tcPr>
          <w:p w14:paraId="4AC77A04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1A0D9E5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2024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2D41C5A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highlight w:val="yellow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143174,876</w:t>
            </w:r>
          </w:p>
        </w:tc>
        <w:tc>
          <w:tcPr>
            <w:tcW w:w="1452" w:type="dxa"/>
            <w:vMerge/>
            <w:tcBorders>
              <w:bottom w:val="single" w:sz="4" w:space="0" w:color="auto"/>
            </w:tcBorders>
          </w:tcPr>
          <w:p w14:paraId="4E5093B1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7CA5293C" w14:textId="77777777" w:rsidTr="00E04112">
        <w:trPr>
          <w:trHeight w:val="143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9DE866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  <w:r w:rsidRPr="008148BE">
              <w:rPr>
                <w:szCs w:val="28"/>
              </w:rPr>
              <w:t>1.2.</w:t>
            </w:r>
          </w:p>
        </w:tc>
        <w:tc>
          <w:tcPr>
            <w:tcW w:w="992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E98EB6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eastAsia="Calibri" w:cs="Times New Roman"/>
                <w:szCs w:val="28"/>
              </w:rPr>
              <w:t xml:space="preserve">Предоставление транспортным организациям, осуществляющим пассажирские перевозки, субсидий на возмещение недополученных доходов, возникающих в связи с предоставлением социальных услуг по освобождению от оплаты стоимости проезда в транспорте общего пользования с использованием </w:t>
            </w:r>
            <w:r w:rsidRPr="008148BE">
              <w:rPr>
                <w:rFonts w:eastAsia="Calibri" w:cs="Times New Roman"/>
                <w:szCs w:val="28"/>
              </w:rPr>
              <w:lastRenderedPageBreak/>
              <w:t>персонифицированной электронной транспортной карты</w:t>
            </w:r>
            <w:r w:rsidRPr="008148BE" w:rsidDel="003E4ADA">
              <w:rPr>
                <w:rFonts w:eastAsia="Calibri" w:cs="Times New Roman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4A71F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lastRenderedPageBreak/>
              <w:t>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C2348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32823,842</w:t>
            </w:r>
            <w:r w:rsidRPr="008148BE">
              <w:rPr>
                <w:rFonts w:cs="Times New Roman"/>
                <w:szCs w:val="28"/>
                <w:vertAlign w:val="superscript"/>
                <w:lang w:eastAsia="ru-RU"/>
              </w:rPr>
              <w:t>1</w:t>
            </w:r>
          </w:p>
        </w:tc>
        <w:tc>
          <w:tcPr>
            <w:tcW w:w="14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C264E3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ДТ ЯО</w:t>
            </w:r>
          </w:p>
        </w:tc>
      </w:tr>
      <w:tr w:rsidR="00690146" w:rsidRPr="008148BE" w14:paraId="352C568B" w14:textId="77777777" w:rsidTr="00E04112">
        <w:trPr>
          <w:trHeight w:val="142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2BDBA7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96956C" w14:textId="77777777" w:rsidR="00690146" w:rsidRPr="008148BE" w:rsidRDefault="00690146" w:rsidP="00E04112">
            <w:pPr>
              <w:spacing w:line="235" w:lineRule="auto"/>
              <w:ind w:firstLine="0"/>
              <w:rPr>
                <w:rFonts w:eastAsia="Calibri" w:cs="Times New Roman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F1E75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0609E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8148BE">
              <w:rPr>
                <w:color w:val="000000"/>
                <w:szCs w:val="28"/>
                <w:lang w:eastAsia="ru-RU"/>
              </w:rPr>
              <w:t>400012,352</w:t>
            </w:r>
          </w:p>
        </w:tc>
        <w:tc>
          <w:tcPr>
            <w:tcW w:w="14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377FBD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7C17486A" w14:textId="77777777" w:rsidTr="00E04112">
        <w:trPr>
          <w:trHeight w:val="15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00E705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AB5A19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AC3C29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8CD662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39243,501</w:t>
            </w:r>
            <w:r w:rsidRPr="008148BE">
              <w:rPr>
                <w:color w:val="000000"/>
                <w:szCs w:val="28"/>
                <w:vertAlign w:val="superscript"/>
                <w:lang w:eastAsia="ru-RU"/>
              </w:rPr>
              <w:t>1</w:t>
            </w:r>
          </w:p>
        </w:tc>
        <w:tc>
          <w:tcPr>
            <w:tcW w:w="14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095BE5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7EF650AE" w14:textId="77777777" w:rsidTr="00E04112">
        <w:trPr>
          <w:trHeight w:val="15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41FDC0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B0702A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BC4B1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2022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56E14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366537,613</w:t>
            </w:r>
          </w:p>
        </w:tc>
        <w:tc>
          <w:tcPr>
            <w:tcW w:w="14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9CBC73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37F74DC5" w14:textId="77777777" w:rsidTr="00E04112">
        <w:trPr>
          <w:trHeight w:val="14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82194C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115CA3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C5DC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2714C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448550,824</w:t>
            </w:r>
          </w:p>
        </w:tc>
        <w:tc>
          <w:tcPr>
            <w:tcW w:w="14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414B6C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2D908DD7" w14:textId="77777777" w:rsidTr="00E04112">
        <w:trPr>
          <w:trHeight w:val="147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F48BF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69A7C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14B61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5BB41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448144,325</w:t>
            </w:r>
          </w:p>
        </w:tc>
        <w:tc>
          <w:tcPr>
            <w:tcW w:w="14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D7F7D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4E082F13" w14:textId="77777777" w:rsidTr="00E04112">
        <w:trPr>
          <w:trHeight w:val="143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9E4A1F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  <w:r w:rsidRPr="008148BE">
              <w:rPr>
                <w:szCs w:val="28"/>
              </w:rPr>
              <w:t>1.3.</w:t>
            </w:r>
          </w:p>
        </w:tc>
        <w:tc>
          <w:tcPr>
            <w:tcW w:w="992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8E5902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pacing w:val="-4"/>
                <w:szCs w:val="28"/>
                <w:lang w:eastAsia="ru-RU"/>
              </w:rPr>
            </w:pPr>
            <w:r w:rsidRPr="008148BE">
              <w:rPr>
                <w:rFonts w:eastAsia="Calibri" w:cs="Times New Roman"/>
                <w:spacing w:val="-4"/>
                <w:szCs w:val="28"/>
              </w:rPr>
              <w:t>Предоставление транспортным организациям, осуществляющим пассажирские пе</w:t>
            </w:r>
            <w:r w:rsidRPr="008148BE">
              <w:rPr>
                <w:rFonts w:eastAsia="Calibri" w:cs="Times New Roman"/>
                <w:spacing w:val="-4"/>
                <w:szCs w:val="28"/>
              </w:rPr>
              <w:softHyphen/>
              <w:t>ревозки автомобильным транспортом общего пользования, субсидий на возмеще</w:t>
            </w:r>
            <w:r w:rsidRPr="008148BE">
              <w:rPr>
                <w:rFonts w:eastAsia="Calibri" w:cs="Times New Roman"/>
                <w:spacing w:val="-4"/>
                <w:szCs w:val="28"/>
              </w:rPr>
              <w:softHyphen/>
              <w:t>ние</w:t>
            </w:r>
            <w:r w:rsidRPr="008148BE">
              <w:rPr>
                <w:rFonts w:cs="Times New Roman"/>
                <w:spacing w:val="-4"/>
                <w:szCs w:val="28"/>
                <w:lang w:eastAsia="ru-RU"/>
              </w:rPr>
              <w:t xml:space="preserve"> недополученных доходов в связи с предоставлением социальных услуг по осво</w:t>
            </w:r>
            <w:r w:rsidRPr="008148BE">
              <w:rPr>
                <w:rFonts w:cs="Times New Roman"/>
                <w:spacing w:val="-4"/>
                <w:szCs w:val="28"/>
                <w:lang w:eastAsia="ru-RU"/>
              </w:rPr>
              <w:softHyphen/>
              <w:t>бождению от оплаты стоимости проезда</w:t>
            </w:r>
            <w:r w:rsidRPr="008148BE">
              <w:rPr>
                <w:spacing w:val="-4"/>
              </w:rPr>
              <w:t xml:space="preserve"> </w:t>
            </w:r>
            <w:r w:rsidRPr="008148BE">
              <w:rPr>
                <w:rFonts w:eastAsia="Calibri" w:cs="Times New Roman"/>
                <w:spacing w:val="-4"/>
                <w:szCs w:val="28"/>
              </w:rPr>
              <w:t xml:space="preserve">в транспорте общего пользования (в части </w:t>
            </w:r>
            <w:r w:rsidRPr="008148BE">
              <w:rPr>
                <w:rFonts w:cs="Times New Roman"/>
                <w:spacing w:val="-4"/>
                <w:szCs w:val="28"/>
                <w:lang w:eastAsia="ru-RU"/>
              </w:rPr>
              <w:t>освобождения от оплаты стоимости проезда</w:t>
            </w:r>
            <w:r w:rsidRPr="008148BE">
              <w:rPr>
                <w:spacing w:val="-4"/>
              </w:rPr>
              <w:t xml:space="preserve"> </w:t>
            </w:r>
            <w:r w:rsidRPr="008148BE">
              <w:rPr>
                <w:rFonts w:cs="Times New Roman"/>
                <w:spacing w:val="-4"/>
                <w:szCs w:val="28"/>
                <w:lang w:eastAsia="ru-RU"/>
              </w:rPr>
              <w:t>студентов профессиональных образо</w:t>
            </w:r>
            <w:r w:rsidRPr="008148BE">
              <w:rPr>
                <w:rFonts w:cs="Times New Roman"/>
                <w:spacing w:val="-4"/>
                <w:szCs w:val="28"/>
                <w:lang w:eastAsia="ru-RU"/>
              </w:rPr>
              <w:softHyphen/>
              <w:t>вательных организаций и образовательных организаций высшего образования)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98215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0501A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9478,563</w:t>
            </w:r>
            <w:r w:rsidRPr="008148BE">
              <w:rPr>
                <w:rFonts w:cs="Times New Roman"/>
                <w:szCs w:val="28"/>
                <w:vertAlign w:val="superscript"/>
                <w:lang w:eastAsia="ru-RU"/>
              </w:rPr>
              <w:t>1</w:t>
            </w:r>
          </w:p>
        </w:tc>
        <w:tc>
          <w:tcPr>
            <w:tcW w:w="14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0D9B36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ДТ ЯО</w:t>
            </w:r>
          </w:p>
        </w:tc>
      </w:tr>
      <w:tr w:rsidR="00690146" w:rsidRPr="008148BE" w14:paraId="2CFE1FB6" w14:textId="77777777" w:rsidTr="00E04112">
        <w:trPr>
          <w:trHeight w:val="142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02B82E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60931B" w14:textId="77777777" w:rsidR="00690146" w:rsidRPr="008148BE" w:rsidRDefault="00690146" w:rsidP="00E04112">
            <w:pPr>
              <w:spacing w:line="235" w:lineRule="auto"/>
              <w:ind w:firstLine="0"/>
              <w:rPr>
                <w:rFonts w:eastAsia="Calibri" w:cs="Times New Roman"/>
                <w:spacing w:val="-4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14:paraId="6DF836D7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2021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14:paraId="665CD39C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46998,299</w:t>
            </w:r>
          </w:p>
        </w:tc>
        <w:tc>
          <w:tcPr>
            <w:tcW w:w="14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2EEB1B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01FCFA34" w14:textId="77777777" w:rsidTr="00E04112">
        <w:trPr>
          <w:trHeight w:val="15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1345BC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67151C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FA1CEE0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2022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5D8A6361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6436,568</w:t>
            </w:r>
            <w:r w:rsidRPr="008148BE">
              <w:rPr>
                <w:rFonts w:cs="Times New Roman"/>
                <w:szCs w:val="28"/>
                <w:vertAlign w:val="superscript"/>
                <w:lang w:eastAsia="ru-RU"/>
              </w:rPr>
              <w:t>1</w:t>
            </w:r>
          </w:p>
        </w:tc>
        <w:tc>
          <w:tcPr>
            <w:tcW w:w="14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1371AF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1820B213" w14:textId="77777777" w:rsidTr="00E04112">
        <w:trPr>
          <w:trHeight w:val="15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175622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504DDD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3EC7FD43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2022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194BD559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51515,542</w:t>
            </w:r>
          </w:p>
        </w:tc>
        <w:tc>
          <w:tcPr>
            <w:tcW w:w="14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44814A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12617652" w14:textId="77777777" w:rsidTr="00E04112">
        <w:trPr>
          <w:trHeight w:val="14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5C539A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00067A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6A052D64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2023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63AB4292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57952,110</w:t>
            </w:r>
          </w:p>
        </w:tc>
        <w:tc>
          <w:tcPr>
            <w:tcW w:w="14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25D4CC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4D6F341B" w14:textId="77777777" w:rsidTr="00E04112">
        <w:trPr>
          <w:trHeight w:val="147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4E3F5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A0260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</w:tcPr>
          <w:p w14:paraId="1329E496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2024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</w:tcPr>
          <w:p w14:paraId="4932FB73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57952,110</w:t>
            </w:r>
          </w:p>
        </w:tc>
        <w:tc>
          <w:tcPr>
            <w:tcW w:w="14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E54404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706E28FB" w14:textId="77777777" w:rsidTr="00E04112">
        <w:trPr>
          <w:trHeight w:val="147"/>
        </w:trPr>
        <w:tc>
          <w:tcPr>
            <w:tcW w:w="568" w:type="dxa"/>
            <w:vMerge w:val="restart"/>
          </w:tcPr>
          <w:p w14:paraId="3E2EC3CE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1.4.</w:t>
            </w:r>
          </w:p>
        </w:tc>
        <w:tc>
          <w:tcPr>
            <w:tcW w:w="9922" w:type="dxa"/>
            <w:gridSpan w:val="5"/>
            <w:vMerge w:val="restart"/>
          </w:tcPr>
          <w:p w14:paraId="231A8111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eastAsia="Calibri" w:cs="Times New Roman"/>
                <w:szCs w:val="28"/>
              </w:rPr>
              <w:t>Предоставление с</w:t>
            </w:r>
            <w:r w:rsidRPr="008148BE">
              <w:rPr>
                <w:rFonts w:cs="Times New Roman"/>
                <w:szCs w:val="28"/>
                <w:lang w:eastAsia="ru-RU"/>
              </w:rPr>
              <w:t>убвенции местным бюджетам на освобождение от оплаты стоимости проезда лиц, находящихся под диспансерным наблюдением в связи с туберкулезом, и больных туберкулезом</w:t>
            </w:r>
          </w:p>
        </w:tc>
        <w:tc>
          <w:tcPr>
            <w:tcW w:w="1134" w:type="dxa"/>
          </w:tcPr>
          <w:p w14:paraId="4AD62ABD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2021</w:t>
            </w:r>
          </w:p>
        </w:tc>
        <w:tc>
          <w:tcPr>
            <w:tcW w:w="1701" w:type="dxa"/>
          </w:tcPr>
          <w:p w14:paraId="15326C08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166,838</w:t>
            </w:r>
          </w:p>
        </w:tc>
        <w:tc>
          <w:tcPr>
            <w:tcW w:w="1452" w:type="dxa"/>
            <w:vMerge w:val="restart"/>
          </w:tcPr>
          <w:p w14:paraId="4A671A70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ДТ ЯО</w:t>
            </w:r>
          </w:p>
        </w:tc>
      </w:tr>
      <w:tr w:rsidR="00690146" w:rsidRPr="008148BE" w14:paraId="1D257AF8" w14:textId="77777777" w:rsidTr="00E04112">
        <w:trPr>
          <w:trHeight w:val="147"/>
        </w:trPr>
        <w:tc>
          <w:tcPr>
            <w:tcW w:w="568" w:type="dxa"/>
            <w:vMerge/>
          </w:tcPr>
          <w:p w14:paraId="4D270D69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</w:tcPr>
          <w:p w14:paraId="6E3A4218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</w:tcPr>
          <w:p w14:paraId="4C068176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2022</w:t>
            </w:r>
          </w:p>
        </w:tc>
        <w:tc>
          <w:tcPr>
            <w:tcW w:w="1701" w:type="dxa"/>
          </w:tcPr>
          <w:p w14:paraId="30A1778A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148,831</w:t>
            </w:r>
          </w:p>
        </w:tc>
        <w:tc>
          <w:tcPr>
            <w:tcW w:w="1452" w:type="dxa"/>
            <w:vMerge/>
          </w:tcPr>
          <w:p w14:paraId="3D73C3A6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1EA71724" w14:textId="77777777" w:rsidTr="00E04112">
        <w:trPr>
          <w:trHeight w:val="147"/>
        </w:trPr>
        <w:tc>
          <w:tcPr>
            <w:tcW w:w="568" w:type="dxa"/>
            <w:vMerge/>
          </w:tcPr>
          <w:p w14:paraId="41EB3065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</w:tcPr>
          <w:p w14:paraId="76AC6449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</w:tcPr>
          <w:p w14:paraId="4E903D4E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2023</w:t>
            </w:r>
          </w:p>
        </w:tc>
        <w:tc>
          <w:tcPr>
            <w:tcW w:w="1701" w:type="dxa"/>
          </w:tcPr>
          <w:p w14:paraId="0E8CABAF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154,212</w:t>
            </w:r>
          </w:p>
        </w:tc>
        <w:tc>
          <w:tcPr>
            <w:tcW w:w="1452" w:type="dxa"/>
            <w:vMerge/>
          </w:tcPr>
          <w:p w14:paraId="45A323F4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0510A7F2" w14:textId="77777777" w:rsidTr="00E04112">
        <w:trPr>
          <w:trHeight w:val="147"/>
        </w:trPr>
        <w:tc>
          <w:tcPr>
            <w:tcW w:w="568" w:type="dxa"/>
            <w:vMerge/>
            <w:tcBorders>
              <w:bottom w:val="single" w:sz="4" w:space="0" w:color="auto"/>
            </w:tcBorders>
          </w:tcPr>
          <w:p w14:paraId="0B2F8F35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  <w:tcBorders>
              <w:bottom w:val="single" w:sz="4" w:space="0" w:color="auto"/>
            </w:tcBorders>
          </w:tcPr>
          <w:p w14:paraId="3A95908A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6D6BF06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2024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76B0832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159,796</w:t>
            </w:r>
          </w:p>
        </w:tc>
        <w:tc>
          <w:tcPr>
            <w:tcW w:w="1452" w:type="dxa"/>
            <w:vMerge/>
          </w:tcPr>
          <w:p w14:paraId="702636C9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3C31E9DA" w14:textId="77777777" w:rsidTr="00E04112">
        <w:trPr>
          <w:trHeight w:val="147"/>
        </w:trPr>
        <w:tc>
          <w:tcPr>
            <w:tcW w:w="568" w:type="dxa"/>
            <w:vMerge w:val="restart"/>
          </w:tcPr>
          <w:p w14:paraId="6B07AA2E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1.5.</w:t>
            </w:r>
          </w:p>
        </w:tc>
        <w:tc>
          <w:tcPr>
            <w:tcW w:w="9922" w:type="dxa"/>
            <w:gridSpan w:val="5"/>
            <w:vMerge w:val="restart"/>
          </w:tcPr>
          <w:p w14:paraId="20189A8D" w14:textId="77777777" w:rsidR="00690146" w:rsidRPr="008148BE" w:rsidRDefault="00690146" w:rsidP="00E04112">
            <w:pPr>
              <w:autoSpaceDE w:val="0"/>
              <w:autoSpaceDN w:val="0"/>
              <w:adjustRightInd w:val="0"/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eastAsia="Calibri" w:cs="Times New Roman"/>
                <w:szCs w:val="28"/>
              </w:rPr>
              <w:t>Предоставление субвенции местным бюджетам на освобождение от оплаты стоимости проезда детей из многодетных семей</w:t>
            </w:r>
          </w:p>
        </w:tc>
        <w:tc>
          <w:tcPr>
            <w:tcW w:w="1134" w:type="dxa"/>
          </w:tcPr>
          <w:p w14:paraId="6AEDE604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2021</w:t>
            </w:r>
          </w:p>
        </w:tc>
        <w:tc>
          <w:tcPr>
            <w:tcW w:w="1701" w:type="dxa"/>
          </w:tcPr>
          <w:p w14:paraId="439E1CA4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12873,767</w:t>
            </w:r>
          </w:p>
        </w:tc>
        <w:tc>
          <w:tcPr>
            <w:tcW w:w="1452" w:type="dxa"/>
            <w:vMerge w:val="restart"/>
          </w:tcPr>
          <w:p w14:paraId="23BD9CB7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ДТ ЯО</w:t>
            </w:r>
          </w:p>
        </w:tc>
      </w:tr>
      <w:tr w:rsidR="00690146" w:rsidRPr="008148BE" w14:paraId="0A0780CE" w14:textId="77777777" w:rsidTr="00E04112">
        <w:trPr>
          <w:trHeight w:val="147"/>
        </w:trPr>
        <w:tc>
          <w:tcPr>
            <w:tcW w:w="568" w:type="dxa"/>
            <w:vMerge/>
          </w:tcPr>
          <w:p w14:paraId="61E53413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</w:tcPr>
          <w:p w14:paraId="310B9B9D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</w:tcPr>
          <w:p w14:paraId="255DA04B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2022</w:t>
            </w:r>
          </w:p>
        </w:tc>
        <w:tc>
          <w:tcPr>
            <w:tcW w:w="1701" w:type="dxa"/>
          </w:tcPr>
          <w:p w14:paraId="13DB10F3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10380,214</w:t>
            </w:r>
          </w:p>
        </w:tc>
        <w:tc>
          <w:tcPr>
            <w:tcW w:w="1452" w:type="dxa"/>
            <w:vMerge/>
          </w:tcPr>
          <w:p w14:paraId="5625FA7D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4154122A" w14:textId="77777777" w:rsidTr="00E04112">
        <w:trPr>
          <w:trHeight w:val="147"/>
        </w:trPr>
        <w:tc>
          <w:tcPr>
            <w:tcW w:w="568" w:type="dxa"/>
            <w:vMerge/>
          </w:tcPr>
          <w:p w14:paraId="5CE507D2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</w:tcPr>
          <w:p w14:paraId="5969EAD7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</w:tcPr>
          <w:p w14:paraId="4F6314FE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2023</w:t>
            </w:r>
          </w:p>
        </w:tc>
        <w:tc>
          <w:tcPr>
            <w:tcW w:w="1701" w:type="dxa"/>
          </w:tcPr>
          <w:p w14:paraId="27293AC7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10765,938</w:t>
            </w:r>
          </w:p>
        </w:tc>
        <w:tc>
          <w:tcPr>
            <w:tcW w:w="1452" w:type="dxa"/>
            <w:vMerge/>
          </w:tcPr>
          <w:p w14:paraId="73C0AA59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6E41F07E" w14:textId="77777777" w:rsidTr="00E04112">
        <w:trPr>
          <w:trHeight w:val="147"/>
        </w:trPr>
        <w:tc>
          <w:tcPr>
            <w:tcW w:w="568" w:type="dxa"/>
            <w:vMerge/>
            <w:tcBorders>
              <w:bottom w:val="single" w:sz="4" w:space="0" w:color="auto"/>
            </w:tcBorders>
          </w:tcPr>
          <w:p w14:paraId="5149BC6F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  <w:tcBorders>
              <w:bottom w:val="single" w:sz="4" w:space="0" w:color="auto"/>
            </w:tcBorders>
          </w:tcPr>
          <w:p w14:paraId="14CECCBD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</w:tcPr>
          <w:p w14:paraId="5C911D0A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2024</w:t>
            </w:r>
          </w:p>
        </w:tc>
        <w:tc>
          <w:tcPr>
            <w:tcW w:w="1701" w:type="dxa"/>
          </w:tcPr>
          <w:p w14:paraId="4613F32E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11166,853</w:t>
            </w:r>
          </w:p>
        </w:tc>
        <w:tc>
          <w:tcPr>
            <w:tcW w:w="1452" w:type="dxa"/>
            <w:vMerge/>
          </w:tcPr>
          <w:p w14:paraId="066510CB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6F45DB31" w14:textId="77777777" w:rsidTr="00E04112">
        <w:trPr>
          <w:trHeight w:val="143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B40D2D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1.6.</w:t>
            </w:r>
          </w:p>
        </w:tc>
        <w:tc>
          <w:tcPr>
            <w:tcW w:w="992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6A7DD9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Предоставление субсидии на компенсацию организациям железнодорожного транспорта потерь в доходах, возникающих в результате установления льготы по тарифам на проезд железнодорожным транспортом общего пользования в пригородном сообщении детям в возрасте от 5 до 7 лет, лицам, обучающимся в общеобразовательных организациях, лицам, обучающимся по очной форме обучения в профессиональных образовательных организациях и образовательных организациях высшего образования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106AA31C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2021</w:t>
            </w:r>
          </w:p>
        </w:tc>
        <w:tc>
          <w:tcPr>
            <w:tcW w:w="1701" w:type="dxa"/>
          </w:tcPr>
          <w:p w14:paraId="66002244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1044,309</w:t>
            </w:r>
            <w:r w:rsidRPr="008148BE">
              <w:rPr>
                <w:rFonts w:cs="Times New Roman"/>
                <w:szCs w:val="28"/>
                <w:vertAlign w:val="superscript"/>
                <w:lang w:eastAsia="ru-RU"/>
              </w:rPr>
              <w:t>1</w:t>
            </w:r>
          </w:p>
        </w:tc>
        <w:tc>
          <w:tcPr>
            <w:tcW w:w="1452" w:type="dxa"/>
            <w:vMerge w:val="restart"/>
          </w:tcPr>
          <w:p w14:paraId="2E2F7FC8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ДТ ЯО</w:t>
            </w:r>
          </w:p>
        </w:tc>
      </w:tr>
      <w:tr w:rsidR="00690146" w:rsidRPr="008148BE" w14:paraId="654A72AC" w14:textId="77777777" w:rsidTr="00E04112">
        <w:trPr>
          <w:trHeight w:val="142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F6E833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36E10A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706427C7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2021</w:t>
            </w:r>
          </w:p>
        </w:tc>
        <w:tc>
          <w:tcPr>
            <w:tcW w:w="1701" w:type="dxa"/>
          </w:tcPr>
          <w:p w14:paraId="4D56F3C1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11905,125</w:t>
            </w:r>
          </w:p>
        </w:tc>
        <w:tc>
          <w:tcPr>
            <w:tcW w:w="1452" w:type="dxa"/>
            <w:vMerge/>
          </w:tcPr>
          <w:p w14:paraId="1BD213B3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65AD5480" w14:textId="77777777" w:rsidTr="00E04112">
        <w:trPr>
          <w:trHeight w:val="15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1E169C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564E9D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712C51D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2022</w:t>
            </w:r>
          </w:p>
        </w:tc>
        <w:tc>
          <w:tcPr>
            <w:tcW w:w="1701" w:type="dxa"/>
          </w:tcPr>
          <w:p w14:paraId="1620A87A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1437,604</w:t>
            </w:r>
            <w:r w:rsidRPr="008148BE">
              <w:rPr>
                <w:rFonts w:cs="Times New Roman"/>
                <w:szCs w:val="28"/>
                <w:vertAlign w:val="superscript"/>
                <w:lang w:eastAsia="ru-RU"/>
              </w:rPr>
              <w:t>1</w:t>
            </w:r>
          </w:p>
        </w:tc>
        <w:tc>
          <w:tcPr>
            <w:tcW w:w="1452" w:type="dxa"/>
            <w:vMerge/>
          </w:tcPr>
          <w:p w14:paraId="7DEC19F9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5F986261" w14:textId="77777777" w:rsidTr="00E04112">
        <w:trPr>
          <w:trHeight w:val="15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8F93AF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216A9B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0D038179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2022</w:t>
            </w:r>
          </w:p>
        </w:tc>
        <w:tc>
          <w:tcPr>
            <w:tcW w:w="1701" w:type="dxa"/>
          </w:tcPr>
          <w:p w14:paraId="5A8AA52B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12351,349</w:t>
            </w:r>
          </w:p>
        </w:tc>
        <w:tc>
          <w:tcPr>
            <w:tcW w:w="1452" w:type="dxa"/>
            <w:vMerge/>
          </w:tcPr>
          <w:p w14:paraId="13EF54E4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072EC205" w14:textId="77777777" w:rsidTr="00E04112">
        <w:trPr>
          <w:trHeight w:val="14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02FBE0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85BC02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728A6753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2023</w:t>
            </w:r>
          </w:p>
        </w:tc>
        <w:tc>
          <w:tcPr>
            <w:tcW w:w="1701" w:type="dxa"/>
          </w:tcPr>
          <w:p w14:paraId="42AAC9BF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13788,953</w:t>
            </w:r>
          </w:p>
        </w:tc>
        <w:tc>
          <w:tcPr>
            <w:tcW w:w="1452" w:type="dxa"/>
            <w:vMerge/>
          </w:tcPr>
          <w:p w14:paraId="2D0A8220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6EEF8E3D" w14:textId="77777777" w:rsidTr="00E04112">
        <w:trPr>
          <w:trHeight w:val="147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FCBB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D4D47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B9A713D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2024</w:t>
            </w:r>
          </w:p>
        </w:tc>
        <w:tc>
          <w:tcPr>
            <w:tcW w:w="1701" w:type="dxa"/>
          </w:tcPr>
          <w:p w14:paraId="7EF6FFD5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13788,953</w:t>
            </w:r>
          </w:p>
        </w:tc>
        <w:tc>
          <w:tcPr>
            <w:tcW w:w="1452" w:type="dxa"/>
            <w:vMerge/>
          </w:tcPr>
          <w:p w14:paraId="64C183F1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5BFFFFE7" w14:textId="77777777" w:rsidTr="00E04112">
        <w:trPr>
          <w:trHeight w:val="147"/>
        </w:trPr>
        <w:tc>
          <w:tcPr>
            <w:tcW w:w="568" w:type="dxa"/>
            <w:vMerge w:val="restart"/>
            <w:tcBorders>
              <w:top w:val="single" w:sz="4" w:space="0" w:color="auto"/>
            </w:tcBorders>
          </w:tcPr>
          <w:p w14:paraId="7730A441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2.</w:t>
            </w:r>
          </w:p>
        </w:tc>
        <w:tc>
          <w:tcPr>
            <w:tcW w:w="9922" w:type="dxa"/>
            <w:gridSpan w:val="5"/>
            <w:vMerge w:val="restart"/>
            <w:tcBorders>
              <w:top w:val="single" w:sz="4" w:space="0" w:color="auto"/>
            </w:tcBorders>
          </w:tcPr>
          <w:p w14:paraId="201A599C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 xml:space="preserve">Задача 2. </w:t>
            </w:r>
            <w:r w:rsidRPr="008148BE">
              <w:rPr>
                <w:rFonts w:eastAsia="Calibri" w:cs="Times New Roman"/>
                <w:szCs w:val="28"/>
              </w:rPr>
              <w:t>Организация предоставления транспортных услуг по перевозке пассажиров транспортом общего пользования на территории Ярославской области</w:t>
            </w:r>
            <w:r w:rsidRPr="008148BE">
              <w:rPr>
                <w:rFonts w:eastAsia="Calibri" w:cs="Times New Roman"/>
                <w:szCs w:val="28"/>
                <w:vertAlign w:val="superscript"/>
              </w:rPr>
              <w:t>2</w:t>
            </w:r>
          </w:p>
        </w:tc>
        <w:tc>
          <w:tcPr>
            <w:tcW w:w="1134" w:type="dxa"/>
          </w:tcPr>
          <w:p w14:paraId="2DEC8339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2021</w:t>
            </w:r>
          </w:p>
        </w:tc>
        <w:tc>
          <w:tcPr>
            <w:tcW w:w="1701" w:type="dxa"/>
          </w:tcPr>
          <w:p w14:paraId="6572FB78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1330240,155</w:t>
            </w:r>
          </w:p>
        </w:tc>
        <w:tc>
          <w:tcPr>
            <w:tcW w:w="1452" w:type="dxa"/>
            <w:vMerge w:val="restart"/>
          </w:tcPr>
          <w:p w14:paraId="07261BAA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ДТ ЯО</w:t>
            </w:r>
          </w:p>
        </w:tc>
      </w:tr>
      <w:tr w:rsidR="00690146" w:rsidRPr="008148BE" w14:paraId="0EE831AD" w14:textId="77777777" w:rsidTr="00E04112">
        <w:trPr>
          <w:trHeight w:val="147"/>
        </w:trPr>
        <w:tc>
          <w:tcPr>
            <w:tcW w:w="568" w:type="dxa"/>
            <w:vMerge/>
          </w:tcPr>
          <w:p w14:paraId="07093523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</w:tcPr>
          <w:p w14:paraId="074828A1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1134" w:type="dxa"/>
          </w:tcPr>
          <w:p w14:paraId="764B62B4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2022</w:t>
            </w:r>
          </w:p>
        </w:tc>
        <w:tc>
          <w:tcPr>
            <w:tcW w:w="1701" w:type="dxa"/>
          </w:tcPr>
          <w:p w14:paraId="451698C3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>
              <w:rPr>
                <w:rFonts w:cs="Times New Roman"/>
                <w:szCs w:val="28"/>
                <w:lang w:eastAsia="ru-RU"/>
              </w:rPr>
              <w:t>1878314,015</w:t>
            </w:r>
          </w:p>
        </w:tc>
        <w:tc>
          <w:tcPr>
            <w:tcW w:w="1452" w:type="dxa"/>
            <w:vMerge/>
          </w:tcPr>
          <w:p w14:paraId="0EEF56F8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36A7C712" w14:textId="77777777" w:rsidTr="00E04112">
        <w:trPr>
          <w:trHeight w:val="147"/>
        </w:trPr>
        <w:tc>
          <w:tcPr>
            <w:tcW w:w="568" w:type="dxa"/>
            <w:vMerge/>
          </w:tcPr>
          <w:p w14:paraId="7CC67B8E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</w:tcPr>
          <w:p w14:paraId="657F0240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1134" w:type="dxa"/>
          </w:tcPr>
          <w:p w14:paraId="54864144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2023</w:t>
            </w:r>
          </w:p>
        </w:tc>
        <w:tc>
          <w:tcPr>
            <w:tcW w:w="1701" w:type="dxa"/>
          </w:tcPr>
          <w:p w14:paraId="3D82BCBF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1061131,605</w:t>
            </w:r>
          </w:p>
        </w:tc>
        <w:tc>
          <w:tcPr>
            <w:tcW w:w="1452" w:type="dxa"/>
            <w:vMerge/>
          </w:tcPr>
          <w:p w14:paraId="5B8FCC91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4BE1BD64" w14:textId="77777777" w:rsidTr="00E04112">
        <w:trPr>
          <w:trHeight w:val="147"/>
        </w:trPr>
        <w:tc>
          <w:tcPr>
            <w:tcW w:w="568" w:type="dxa"/>
            <w:vMerge/>
          </w:tcPr>
          <w:p w14:paraId="5D8CC2B2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</w:tcPr>
          <w:p w14:paraId="7C16199A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1134" w:type="dxa"/>
          </w:tcPr>
          <w:p w14:paraId="76E11B35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2024</w:t>
            </w:r>
          </w:p>
        </w:tc>
        <w:tc>
          <w:tcPr>
            <w:tcW w:w="1701" w:type="dxa"/>
          </w:tcPr>
          <w:p w14:paraId="34DDC09B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978942,778</w:t>
            </w:r>
          </w:p>
        </w:tc>
        <w:tc>
          <w:tcPr>
            <w:tcW w:w="1452" w:type="dxa"/>
            <w:vMerge/>
          </w:tcPr>
          <w:p w14:paraId="3A32D9FE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52473234" w14:textId="77777777" w:rsidTr="00E04112">
        <w:trPr>
          <w:trHeight w:val="290"/>
        </w:trPr>
        <w:tc>
          <w:tcPr>
            <w:tcW w:w="568" w:type="dxa"/>
            <w:vMerge/>
          </w:tcPr>
          <w:p w14:paraId="2E2B702F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2018" w:type="dxa"/>
            <w:gridSpan w:val="2"/>
            <w:vMerge w:val="restart"/>
          </w:tcPr>
          <w:p w14:paraId="537B8028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 w:val="restart"/>
          </w:tcPr>
          <w:p w14:paraId="43F06A81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rPr>
                <w:szCs w:val="28"/>
              </w:rPr>
            </w:pPr>
            <w:r w:rsidRPr="008148BE">
              <w:rPr>
                <w:rFonts w:eastAsia="Calibri" w:cs="Times New Roman"/>
                <w:szCs w:val="28"/>
              </w:rPr>
              <w:t>объем транспортной работы, выполненной автомобильным транспортом общего пользования</w:t>
            </w:r>
            <w:r w:rsidRPr="008148BE">
              <w:rPr>
                <w:rFonts w:cs="Times New Roman"/>
                <w:szCs w:val="28"/>
                <w:lang w:eastAsia="ru-RU"/>
              </w:rPr>
              <w:t xml:space="preserve"> </w:t>
            </w:r>
            <w:r w:rsidRPr="008148BE">
              <w:rPr>
                <w:rFonts w:eastAsia="Calibri" w:cs="Times New Roman"/>
                <w:szCs w:val="28"/>
              </w:rPr>
              <w:lastRenderedPageBreak/>
              <w:t xml:space="preserve">на межмуниципальных маршрутах </w:t>
            </w:r>
            <w:r w:rsidRPr="008148BE">
              <w:rPr>
                <w:rFonts w:cs="Times New Roman"/>
                <w:szCs w:val="28"/>
                <w:lang w:eastAsia="ru-RU"/>
              </w:rPr>
              <w:t>(млн. км)</w:t>
            </w:r>
          </w:p>
        </w:tc>
        <w:tc>
          <w:tcPr>
            <w:tcW w:w="1242" w:type="dxa"/>
          </w:tcPr>
          <w:p w14:paraId="7932A6E2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lastRenderedPageBreak/>
              <w:t>24,3</w:t>
            </w:r>
          </w:p>
        </w:tc>
        <w:tc>
          <w:tcPr>
            <w:tcW w:w="1134" w:type="dxa"/>
          </w:tcPr>
          <w:p w14:paraId="27392C02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2021</w:t>
            </w:r>
          </w:p>
        </w:tc>
        <w:tc>
          <w:tcPr>
            <w:tcW w:w="1701" w:type="dxa"/>
          </w:tcPr>
          <w:p w14:paraId="5759FE99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3289246D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6F888890" w14:textId="77777777" w:rsidTr="00E04112">
        <w:trPr>
          <w:trHeight w:val="147"/>
        </w:trPr>
        <w:tc>
          <w:tcPr>
            <w:tcW w:w="568" w:type="dxa"/>
            <w:vMerge/>
          </w:tcPr>
          <w:p w14:paraId="105DCF1C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2018" w:type="dxa"/>
            <w:gridSpan w:val="2"/>
            <w:vMerge/>
          </w:tcPr>
          <w:p w14:paraId="79DF0CF5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/>
          </w:tcPr>
          <w:p w14:paraId="7D00FE26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1242" w:type="dxa"/>
          </w:tcPr>
          <w:p w14:paraId="2A22EE45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24,3</w:t>
            </w:r>
          </w:p>
        </w:tc>
        <w:tc>
          <w:tcPr>
            <w:tcW w:w="1134" w:type="dxa"/>
          </w:tcPr>
          <w:p w14:paraId="191B874A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2022</w:t>
            </w:r>
          </w:p>
        </w:tc>
        <w:tc>
          <w:tcPr>
            <w:tcW w:w="1701" w:type="dxa"/>
          </w:tcPr>
          <w:p w14:paraId="5021DA87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3DC9532C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5695DF26" w14:textId="77777777" w:rsidTr="00E04112">
        <w:trPr>
          <w:trHeight w:val="147"/>
        </w:trPr>
        <w:tc>
          <w:tcPr>
            <w:tcW w:w="568" w:type="dxa"/>
            <w:vMerge/>
          </w:tcPr>
          <w:p w14:paraId="63EBE463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2018" w:type="dxa"/>
            <w:gridSpan w:val="2"/>
            <w:vMerge/>
          </w:tcPr>
          <w:p w14:paraId="6BA58F57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/>
          </w:tcPr>
          <w:p w14:paraId="4978F397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1242" w:type="dxa"/>
          </w:tcPr>
          <w:p w14:paraId="4025D2C7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24,3</w:t>
            </w:r>
          </w:p>
        </w:tc>
        <w:tc>
          <w:tcPr>
            <w:tcW w:w="1134" w:type="dxa"/>
          </w:tcPr>
          <w:p w14:paraId="0613FDDA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2023</w:t>
            </w:r>
          </w:p>
        </w:tc>
        <w:tc>
          <w:tcPr>
            <w:tcW w:w="1701" w:type="dxa"/>
          </w:tcPr>
          <w:p w14:paraId="47FE5AB4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03EA8250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2C559426" w14:textId="77777777" w:rsidTr="00E04112">
        <w:trPr>
          <w:trHeight w:val="147"/>
        </w:trPr>
        <w:tc>
          <w:tcPr>
            <w:tcW w:w="568" w:type="dxa"/>
            <w:vMerge/>
          </w:tcPr>
          <w:p w14:paraId="4E9E9576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2018" w:type="dxa"/>
            <w:gridSpan w:val="2"/>
            <w:vMerge/>
          </w:tcPr>
          <w:p w14:paraId="34D8B5D8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/>
          </w:tcPr>
          <w:p w14:paraId="78C50179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1242" w:type="dxa"/>
          </w:tcPr>
          <w:p w14:paraId="38D66F46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24,3</w:t>
            </w:r>
          </w:p>
        </w:tc>
        <w:tc>
          <w:tcPr>
            <w:tcW w:w="1134" w:type="dxa"/>
          </w:tcPr>
          <w:p w14:paraId="1577B510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2024</w:t>
            </w:r>
          </w:p>
        </w:tc>
        <w:tc>
          <w:tcPr>
            <w:tcW w:w="1701" w:type="dxa"/>
          </w:tcPr>
          <w:p w14:paraId="2C69D81E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7394BE4D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0DA765E7" w14:textId="77777777" w:rsidTr="00E04112">
        <w:trPr>
          <w:trHeight w:val="147"/>
        </w:trPr>
        <w:tc>
          <w:tcPr>
            <w:tcW w:w="568" w:type="dxa"/>
            <w:vMerge/>
          </w:tcPr>
          <w:p w14:paraId="6A21392A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2018" w:type="dxa"/>
            <w:gridSpan w:val="2"/>
            <w:vMerge/>
          </w:tcPr>
          <w:p w14:paraId="179AE56A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 w:val="restart"/>
          </w:tcPr>
          <w:p w14:paraId="2C5FCF3A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rPr>
                <w:szCs w:val="28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объем транспортной работы, выполняемой водным транспортом общего пользования на внутриобластных линиях (за исключением внутригородских) (млн. км)</w:t>
            </w:r>
          </w:p>
        </w:tc>
        <w:tc>
          <w:tcPr>
            <w:tcW w:w="1242" w:type="dxa"/>
          </w:tcPr>
          <w:p w14:paraId="729DB4FD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0,1</w:t>
            </w:r>
          </w:p>
        </w:tc>
        <w:tc>
          <w:tcPr>
            <w:tcW w:w="1134" w:type="dxa"/>
          </w:tcPr>
          <w:p w14:paraId="273554B5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2021</w:t>
            </w:r>
          </w:p>
        </w:tc>
        <w:tc>
          <w:tcPr>
            <w:tcW w:w="1701" w:type="dxa"/>
          </w:tcPr>
          <w:p w14:paraId="43FF74E7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3A3490E5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3DC8A8A3" w14:textId="77777777" w:rsidTr="00E04112">
        <w:trPr>
          <w:trHeight w:val="147"/>
        </w:trPr>
        <w:tc>
          <w:tcPr>
            <w:tcW w:w="568" w:type="dxa"/>
            <w:vMerge/>
          </w:tcPr>
          <w:p w14:paraId="69FD180C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2018" w:type="dxa"/>
            <w:gridSpan w:val="2"/>
            <w:vMerge/>
          </w:tcPr>
          <w:p w14:paraId="2D9068FD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/>
          </w:tcPr>
          <w:p w14:paraId="18188994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242" w:type="dxa"/>
          </w:tcPr>
          <w:p w14:paraId="0062BA2D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0,1</w:t>
            </w:r>
          </w:p>
        </w:tc>
        <w:tc>
          <w:tcPr>
            <w:tcW w:w="1134" w:type="dxa"/>
          </w:tcPr>
          <w:p w14:paraId="668D07CB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2022</w:t>
            </w:r>
          </w:p>
        </w:tc>
        <w:tc>
          <w:tcPr>
            <w:tcW w:w="1701" w:type="dxa"/>
          </w:tcPr>
          <w:p w14:paraId="4B70E079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44604F22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52564AF1" w14:textId="77777777" w:rsidTr="00E04112">
        <w:trPr>
          <w:trHeight w:val="147"/>
        </w:trPr>
        <w:tc>
          <w:tcPr>
            <w:tcW w:w="568" w:type="dxa"/>
            <w:vMerge/>
          </w:tcPr>
          <w:p w14:paraId="55FA5486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2018" w:type="dxa"/>
            <w:gridSpan w:val="2"/>
            <w:vMerge/>
          </w:tcPr>
          <w:p w14:paraId="7F897450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/>
          </w:tcPr>
          <w:p w14:paraId="574026E2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242" w:type="dxa"/>
          </w:tcPr>
          <w:p w14:paraId="532095AD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0,1</w:t>
            </w:r>
          </w:p>
        </w:tc>
        <w:tc>
          <w:tcPr>
            <w:tcW w:w="1134" w:type="dxa"/>
          </w:tcPr>
          <w:p w14:paraId="241AE511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2023</w:t>
            </w:r>
          </w:p>
        </w:tc>
        <w:tc>
          <w:tcPr>
            <w:tcW w:w="1701" w:type="dxa"/>
          </w:tcPr>
          <w:p w14:paraId="36D28123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44B0EBE3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0E2A81B0" w14:textId="77777777" w:rsidTr="00E04112">
        <w:trPr>
          <w:trHeight w:val="147"/>
        </w:trPr>
        <w:tc>
          <w:tcPr>
            <w:tcW w:w="568" w:type="dxa"/>
            <w:vMerge/>
          </w:tcPr>
          <w:p w14:paraId="5385D378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2018" w:type="dxa"/>
            <w:gridSpan w:val="2"/>
            <w:vMerge/>
          </w:tcPr>
          <w:p w14:paraId="500E8D37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/>
          </w:tcPr>
          <w:p w14:paraId="594C6307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242" w:type="dxa"/>
          </w:tcPr>
          <w:p w14:paraId="627FDA88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0,1</w:t>
            </w:r>
          </w:p>
        </w:tc>
        <w:tc>
          <w:tcPr>
            <w:tcW w:w="1134" w:type="dxa"/>
          </w:tcPr>
          <w:p w14:paraId="5DEF8F30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2024</w:t>
            </w:r>
          </w:p>
        </w:tc>
        <w:tc>
          <w:tcPr>
            <w:tcW w:w="1701" w:type="dxa"/>
          </w:tcPr>
          <w:p w14:paraId="4A5500F9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3A1336CF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453D7F2E" w14:textId="77777777" w:rsidTr="00E04112">
        <w:trPr>
          <w:trHeight w:val="147"/>
        </w:trPr>
        <w:tc>
          <w:tcPr>
            <w:tcW w:w="568" w:type="dxa"/>
            <w:vMerge/>
          </w:tcPr>
          <w:p w14:paraId="0FBDF24A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2018" w:type="dxa"/>
            <w:gridSpan w:val="2"/>
            <w:vMerge/>
          </w:tcPr>
          <w:p w14:paraId="0504C0F3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 w:val="restart"/>
          </w:tcPr>
          <w:p w14:paraId="226AE95E" w14:textId="77777777" w:rsidR="00690146" w:rsidRPr="008148BE" w:rsidRDefault="00690146" w:rsidP="00E04112">
            <w:pPr>
              <w:autoSpaceDE w:val="0"/>
              <w:autoSpaceDN w:val="0"/>
              <w:adjustRightInd w:val="0"/>
              <w:spacing w:line="245" w:lineRule="auto"/>
              <w:ind w:firstLine="0"/>
              <w:rPr>
                <w:szCs w:val="28"/>
              </w:rPr>
            </w:pPr>
            <w:r w:rsidRPr="008148BE">
              <w:rPr>
                <w:rFonts w:eastAsia="Calibri" w:cs="Times New Roman"/>
                <w:szCs w:val="28"/>
              </w:rPr>
              <w:t>степень выполнения объема вагонокилометровой работы, предусмотренного договором на организацию транспортного обслуживания (ед.)</w:t>
            </w:r>
          </w:p>
        </w:tc>
        <w:tc>
          <w:tcPr>
            <w:tcW w:w="1242" w:type="dxa"/>
          </w:tcPr>
          <w:p w14:paraId="7A8792BD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</w:t>
            </w:r>
          </w:p>
        </w:tc>
        <w:tc>
          <w:tcPr>
            <w:tcW w:w="1134" w:type="dxa"/>
          </w:tcPr>
          <w:p w14:paraId="3E154376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2021</w:t>
            </w:r>
          </w:p>
        </w:tc>
        <w:tc>
          <w:tcPr>
            <w:tcW w:w="1701" w:type="dxa"/>
          </w:tcPr>
          <w:p w14:paraId="50C9E7CC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6CCE6675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18407E8E" w14:textId="77777777" w:rsidTr="00E04112">
        <w:trPr>
          <w:trHeight w:val="147"/>
        </w:trPr>
        <w:tc>
          <w:tcPr>
            <w:tcW w:w="568" w:type="dxa"/>
            <w:vMerge/>
          </w:tcPr>
          <w:p w14:paraId="6344D81B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2018" w:type="dxa"/>
            <w:gridSpan w:val="2"/>
            <w:vMerge/>
          </w:tcPr>
          <w:p w14:paraId="63238030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/>
          </w:tcPr>
          <w:p w14:paraId="63F99F5B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242" w:type="dxa"/>
          </w:tcPr>
          <w:p w14:paraId="7A6351CD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</w:t>
            </w:r>
          </w:p>
        </w:tc>
        <w:tc>
          <w:tcPr>
            <w:tcW w:w="1134" w:type="dxa"/>
          </w:tcPr>
          <w:p w14:paraId="4F462D51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2022</w:t>
            </w:r>
          </w:p>
        </w:tc>
        <w:tc>
          <w:tcPr>
            <w:tcW w:w="1701" w:type="dxa"/>
          </w:tcPr>
          <w:p w14:paraId="52456267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4ADCEB6D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45841864" w14:textId="77777777" w:rsidTr="00E04112">
        <w:trPr>
          <w:trHeight w:val="147"/>
        </w:trPr>
        <w:tc>
          <w:tcPr>
            <w:tcW w:w="568" w:type="dxa"/>
            <w:vMerge/>
          </w:tcPr>
          <w:p w14:paraId="7D43CBC6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2018" w:type="dxa"/>
            <w:gridSpan w:val="2"/>
            <w:vMerge/>
          </w:tcPr>
          <w:p w14:paraId="2CED61FE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/>
          </w:tcPr>
          <w:p w14:paraId="29D518E1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242" w:type="dxa"/>
          </w:tcPr>
          <w:p w14:paraId="6F282DC7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</w:t>
            </w:r>
          </w:p>
        </w:tc>
        <w:tc>
          <w:tcPr>
            <w:tcW w:w="1134" w:type="dxa"/>
          </w:tcPr>
          <w:p w14:paraId="7371146A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2023</w:t>
            </w:r>
          </w:p>
        </w:tc>
        <w:tc>
          <w:tcPr>
            <w:tcW w:w="1701" w:type="dxa"/>
          </w:tcPr>
          <w:p w14:paraId="542920B7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48D8F036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6B22E977" w14:textId="77777777" w:rsidTr="00E04112">
        <w:trPr>
          <w:trHeight w:val="147"/>
        </w:trPr>
        <w:tc>
          <w:tcPr>
            <w:tcW w:w="568" w:type="dxa"/>
            <w:vMerge/>
          </w:tcPr>
          <w:p w14:paraId="77A886D2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2018" w:type="dxa"/>
            <w:gridSpan w:val="2"/>
            <w:vMerge/>
          </w:tcPr>
          <w:p w14:paraId="174925F8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/>
          </w:tcPr>
          <w:p w14:paraId="6C426259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1242" w:type="dxa"/>
          </w:tcPr>
          <w:p w14:paraId="49C3E692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</w:t>
            </w:r>
          </w:p>
        </w:tc>
        <w:tc>
          <w:tcPr>
            <w:tcW w:w="1134" w:type="dxa"/>
          </w:tcPr>
          <w:p w14:paraId="7B713AA3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2024</w:t>
            </w:r>
          </w:p>
        </w:tc>
        <w:tc>
          <w:tcPr>
            <w:tcW w:w="1701" w:type="dxa"/>
          </w:tcPr>
          <w:p w14:paraId="41E389FB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51314B4F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0BC9E4BF" w14:textId="77777777" w:rsidTr="00E04112">
        <w:trPr>
          <w:trHeight w:val="249"/>
        </w:trPr>
        <w:tc>
          <w:tcPr>
            <w:tcW w:w="568" w:type="dxa"/>
            <w:vMerge/>
          </w:tcPr>
          <w:p w14:paraId="35637D48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2018" w:type="dxa"/>
            <w:gridSpan w:val="2"/>
            <w:vMerge/>
          </w:tcPr>
          <w:p w14:paraId="44CA0128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 w:val="restart"/>
          </w:tcPr>
          <w:p w14:paraId="149B38BF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количество выполненных рейсов регулярных пассажирских авиаперевозок, предусмотренных расписанием (шт.)</w:t>
            </w:r>
          </w:p>
        </w:tc>
        <w:tc>
          <w:tcPr>
            <w:tcW w:w="1242" w:type="dxa"/>
          </w:tcPr>
          <w:p w14:paraId="21DCA95E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820</w:t>
            </w:r>
          </w:p>
        </w:tc>
        <w:tc>
          <w:tcPr>
            <w:tcW w:w="1134" w:type="dxa"/>
          </w:tcPr>
          <w:p w14:paraId="295A348C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2021</w:t>
            </w:r>
          </w:p>
        </w:tc>
        <w:tc>
          <w:tcPr>
            <w:tcW w:w="1701" w:type="dxa"/>
          </w:tcPr>
          <w:p w14:paraId="049E9796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5329F5DC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5BAF488A" w14:textId="77777777" w:rsidTr="00E04112">
        <w:trPr>
          <w:trHeight w:val="247"/>
        </w:trPr>
        <w:tc>
          <w:tcPr>
            <w:tcW w:w="568" w:type="dxa"/>
            <w:vMerge/>
          </w:tcPr>
          <w:p w14:paraId="5B593579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2018" w:type="dxa"/>
            <w:gridSpan w:val="2"/>
            <w:vMerge/>
          </w:tcPr>
          <w:p w14:paraId="086544BE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/>
          </w:tcPr>
          <w:p w14:paraId="300AE213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242" w:type="dxa"/>
          </w:tcPr>
          <w:p w14:paraId="2C8FBD75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>
              <w:rPr>
                <w:rFonts w:cs="Times New Roman"/>
                <w:szCs w:val="28"/>
                <w:lang w:eastAsia="ru-RU"/>
              </w:rPr>
              <w:t>663</w:t>
            </w:r>
          </w:p>
        </w:tc>
        <w:tc>
          <w:tcPr>
            <w:tcW w:w="1134" w:type="dxa"/>
          </w:tcPr>
          <w:p w14:paraId="21640114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2022</w:t>
            </w:r>
          </w:p>
        </w:tc>
        <w:tc>
          <w:tcPr>
            <w:tcW w:w="1701" w:type="dxa"/>
          </w:tcPr>
          <w:p w14:paraId="148A325C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14BAC1F3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0815FD84" w14:textId="77777777" w:rsidTr="00E04112">
        <w:trPr>
          <w:trHeight w:val="247"/>
        </w:trPr>
        <w:tc>
          <w:tcPr>
            <w:tcW w:w="568" w:type="dxa"/>
            <w:vMerge/>
          </w:tcPr>
          <w:p w14:paraId="6E7EB7FD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2018" w:type="dxa"/>
            <w:gridSpan w:val="2"/>
            <w:vMerge/>
          </w:tcPr>
          <w:p w14:paraId="0E65474B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/>
          </w:tcPr>
          <w:p w14:paraId="5E6CCEC1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242" w:type="dxa"/>
          </w:tcPr>
          <w:p w14:paraId="0F449909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>
              <w:rPr>
                <w:rFonts w:cs="Times New Roman"/>
                <w:szCs w:val="28"/>
                <w:lang w:eastAsia="ru-RU"/>
              </w:rPr>
              <w:t>234</w:t>
            </w:r>
          </w:p>
        </w:tc>
        <w:tc>
          <w:tcPr>
            <w:tcW w:w="1134" w:type="dxa"/>
          </w:tcPr>
          <w:p w14:paraId="55AF965B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2023</w:t>
            </w:r>
          </w:p>
        </w:tc>
        <w:tc>
          <w:tcPr>
            <w:tcW w:w="1701" w:type="dxa"/>
          </w:tcPr>
          <w:p w14:paraId="4C2801B7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35D6AF75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4C48929F" w14:textId="77777777" w:rsidTr="00E04112">
        <w:trPr>
          <w:trHeight w:val="247"/>
        </w:trPr>
        <w:tc>
          <w:tcPr>
            <w:tcW w:w="568" w:type="dxa"/>
            <w:vMerge/>
          </w:tcPr>
          <w:p w14:paraId="4EAB548B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2018" w:type="dxa"/>
            <w:gridSpan w:val="2"/>
            <w:vMerge/>
          </w:tcPr>
          <w:p w14:paraId="1DD73D0D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/>
          </w:tcPr>
          <w:p w14:paraId="654DEC6B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242" w:type="dxa"/>
          </w:tcPr>
          <w:p w14:paraId="7973B6C2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>
              <w:rPr>
                <w:rFonts w:cs="Times New Roman"/>
                <w:szCs w:val="28"/>
                <w:lang w:eastAsia="ru-RU"/>
              </w:rPr>
              <w:t>234</w:t>
            </w:r>
          </w:p>
        </w:tc>
        <w:tc>
          <w:tcPr>
            <w:tcW w:w="1134" w:type="dxa"/>
          </w:tcPr>
          <w:p w14:paraId="67373446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2024</w:t>
            </w:r>
          </w:p>
        </w:tc>
        <w:tc>
          <w:tcPr>
            <w:tcW w:w="1701" w:type="dxa"/>
          </w:tcPr>
          <w:p w14:paraId="4BDD4EC0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0422F61E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4DC17EBC" w14:textId="77777777" w:rsidTr="00E04112">
        <w:trPr>
          <w:trHeight w:val="974"/>
        </w:trPr>
        <w:tc>
          <w:tcPr>
            <w:tcW w:w="568" w:type="dxa"/>
            <w:vMerge/>
          </w:tcPr>
          <w:p w14:paraId="172DC0AB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2018" w:type="dxa"/>
            <w:gridSpan w:val="2"/>
            <w:vMerge/>
          </w:tcPr>
          <w:p w14:paraId="514530F8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</w:tcPr>
          <w:p w14:paraId="6674738E" w14:textId="77777777" w:rsidR="00690146" w:rsidRPr="00C70127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rPr>
                <w:color w:val="FF0000"/>
                <w:szCs w:val="28"/>
              </w:rPr>
            </w:pPr>
            <w:r w:rsidRPr="002B4886">
              <w:rPr>
                <w:rFonts w:eastAsia="Calibri" w:cs="Times New Roman"/>
                <w:color w:val="000000" w:themeColor="text1"/>
                <w:szCs w:val="28"/>
              </w:rPr>
              <w:t xml:space="preserve">степень выполнения на территории муниципального образования </w:t>
            </w:r>
            <w:r>
              <w:rPr>
                <w:rFonts w:eastAsia="Calibri" w:cs="Times New Roman"/>
                <w:color w:val="000000" w:themeColor="text1"/>
                <w:szCs w:val="28"/>
              </w:rPr>
              <w:t xml:space="preserve">области </w:t>
            </w:r>
            <w:r w:rsidRPr="002B4886">
              <w:rPr>
                <w:rFonts w:eastAsia="Calibri" w:cs="Times New Roman"/>
                <w:color w:val="000000" w:themeColor="text1"/>
                <w:szCs w:val="28"/>
              </w:rPr>
              <w:t>объема транспортной работы, определенного муниципальным образованием</w:t>
            </w:r>
            <w:r>
              <w:rPr>
                <w:rFonts w:eastAsia="Calibri" w:cs="Times New Roman"/>
                <w:color w:val="000000" w:themeColor="text1"/>
                <w:szCs w:val="28"/>
              </w:rPr>
              <w:t xml:space="preserve"> области</w:t>
            </w:r>
            <w:r w:rsidRPr="002B4886">
              <w:rPr>
                <w:rFonts w:eastAsia="Calibri" w:cs="Times New Roman"/>
                <w:color w:val="000000" w:themeColor="text1"/>
                <w:szCs w:val="28"/>
              </w:rPr>
              <w:t xml:space="preserve">, </w:t>
            </w:r>
            <w:r>
              <w:rPr>
                <w:rFonts w:eastAsia="Calibri" w:cs="Times New Roman"/>
                <w:color w:val="000000" w:themeColor="text1"/>
                <w:szCs w:val="28"/>
              </w:rPr>
              <w:t xml:space="preserve">в части транспортного обслуживания населения </w:t>
            </w:r>
            <w:r w:rsidRPr="002B4886">
              <w:rPr>
                <w:rFonts w:eastAsia="Calibri" w:cs="Times New Roman"/>
                <w:color w:val="000000" w:themeColor="text1"/>
                <w:szCs w:val="28"/>
              </w:rPr>
              <w:t xml:space="preserve">автомобильным транспортом общего пользования по муниципальным маршрутам регулярных перевозок по регулируемым тарифам </w:t>
            </w:r>
            <w:r w:rsidRPr="00F764CC">
              <w:rPr>
                <w:lang w:eastAsia="ru-RU"/>
              </w:rPr>
              <w:t xml:space="preserve">по муниципальному образованию в целом </w:t>
            </w:r>
            <w:r w:rsidRPr="002B4886">
              <w:rPr>
                <w:rFonts w:eastAsia="Calibri" w:cs="Times New Roman"/>
                <w:color w:val="000000" w:themeColor="text1"/>
                <w:szCs w:val="28"/>
              </w:rPr>
              <w:t>(проц</w:t>
            </w:r>
            <w:r>
              <w:rPr>
                <w:rFonts w:eastAsia="Calibri" w:cs="Times New Roman"/>
                <w:color w:val="000000" w:themeColor="text1"/>
                <w:szCs w:val="28"/>
              </w:rPr>
              <w:t>ентов</w:t>
            </w:r>
            <w:r w:rsidRPr="002B4886">
              <w:rPr>
                <w:rFonts w:eastAsia="Calibri" w:cs="Times New Roman"/>
                <w:color w:val="000000" w:themeColor="text1"/>
                <w:szCs w:val="28"/>
              </w:rPr>
              <w:t>)</w:t>
            </w:r>
          </w:p>
        </w:tc>
        <w:tc>
          <w:tcPr>
            <w:tcW w:w="1242" w:type="dxa"/>
          </w:tcPr>
          <w:p w14:paraId="1C820A25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>
              <w:rPr>
                <w:rFonts w:cs="Times New Roman"/>
                <w:szCs w:val="28"/>
                <w:lang w:eastAsia="ru-RU"/>
              </w:rPr>
              <w:t>не менее 85</w:t>
            </w:r>
          </w:p>
        </w:tc>
        <w:tc>
          <w:tcPr>
            <w:tcW w:w="1134" w:type="dxa"/>
          </w:tcPr>
          <w:p w14:paraId="43CBF513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2022</w:t>
            </w:r>
          </w:p>
        </w:tc>
        <w:tc>
          <w:tcPr>
            <w:tcW w:w="1701" w:type="dxa"/>
          </w:tcPr>
          <w:p w14:paraId="0285A642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5C47E8F9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726E3179" w14:textId="77777777" w:rsidTr="00E04112">
        <w:trPr>
          <w:trHeight w:val="143"/>
        </w:trPr>
        <w:tc>
          <w:tcPr>
            <w:tcW w:w="568" w:type="dxa"/>
            <w:vMerge w:val="restart"/>
          </w:tcPr>
          <w:p w14:paraId="1327E0D2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2.</w:t>
            </w:r>
            <w:r w:rsidRPr="008148BE">
              <w:rPr>
                <w:szCs w:val="28"/>
              </w:rPr>
              <w:t>1.</w:t>
            </w:r>
          </w:p>
        </w:tc>
        <w:tc>
          <w:tcPr>
            <w:tcW w:w="9922" w:type="dxa"/>
            <w:gridSpan w:val="5"/>
            <w:vMerge w:val="restart"/>
          </w:tcPr>
          <w:p w14:paraId="7BE888B0" w14:textId="77777777" w:rsidR="00690146" w:rsidRPr="008148BE" w:rsidRDefault="00690146" w:rsidP="00E04112">
            <w:pPr>
              <w:spacing w:line="245" w:lineRule="auto"/>
              <w:ind w:firstLine="0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eastAsia="Calibri" w:cs="Times New Roman"/>
                <w:szCs w:val="28"/>
              </w:rPr>
              <w:t>Осуществление регулярных перевозок пассажиров и багажа автомобильным транспортом по регулируемым тарифам</w:t>
            </w:r>
          </w:p>
        </w:tc>
        <w:tc>
          <w:tcPr>
            <w:tcW w:w="1134" w:type="dxa"/>
          </w:tcPr>
          <w:p w14:paraId="22D0D52E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2021</w:t>
            </w:r>
          </w:p>
        </w:tc>
        <w:tc>
          <w:tcPr>
            <w:tcW w:w="1701" w:type="dxa"/>
          </w:tcPr>
          <w:p w14:paraId="408F0853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145978,186</w:t>
            </w:r>
            <w:r w:rsidRPr="008148BE">
              <w:rPr>
                <w:rFonts w:cs="Times New Roman"/>
                <w:szCs w:val="28"/>
                <w:vertAlign w:val="superscript"/>
                <w:lang w:eastAsia="ru-RU"/>
              </w:rPr>
              <w:t>1</w:t>
            </w:r>
          </w:p>
        </w:tc>
        <w:tc>
          <w:tcPr>
            <w:tcW w:w="1452" w:type="dxa"/>
            <w:vMerge w:val="restart"/>
          </w:tcPr>
          <w:p w14:paraId="4A3F1DFC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ДТ ЯО</w:t>
            </w:r>
          </w:p>
        </w:tc>
      </w:tr>
      <w:tr w:rsidR="00690146" w:rsidRPr="008148BE" w14:paraId="55334EC6" w14:textId="77777777" w:rsidTr="00E04112">
        <w:trPr>
          <w:trHeight w:val="142"/>
        </w:trPr>
        <w:tc>
          <w:tcPr>
            <w:tcW w:w="568" w:type="dxa"/>
            <w:vMerge/>
          </w:tcPr>
          <w:p w14:paraId="086CE280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</w:tcPr>
          <w:p w14:paraId="5439FF6C" w14:textId="77777777" w:rsidR="00690146" w:rsidRPr="008148BE" w:rsidRDefault="00690146" w:rsidP="00E04112">
            <w:pPr>
              <w:spacing w:line="245" w:lineRule="auto"/>
              <w:ind w:firstLine="0"/>
              <w:rPr>
                <w:rFonts w:eastAsia="Calibri" w:cs="Times New Roman"/>
                <w:szCs w:val="28"/>
              </w:rPr>
            </w:pPr>
          </w:p>
        </w:tc>
        <w:tc>
          <w:tcPr>
            <w:tcW w:w="1134" w:type="dxa"/>
          </w:tcPr>
          <w:p w14:paraId="5008B18B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2021</w:t>
            </w:r>
          </w:p>
        </w:tc>
        <w:tc>
          <w:tcPr>
            <w:tcW w:w="1701" w:type="dxa"/>
          </w:tcPr>
          <w:p w14:paraId="788FFD21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402307,018</w:t>
            </w:r>
          </w:p>
        </w:tc>
        <w:tc>
          <w:tcPr>
            <w:tcW w:w="1452" w:type="dxa"/>
            <w:vMerge/>
          </w:tcPr>
          <w:p w14:paraId="46EEE0CF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5043F0A8" w14:textId="77777777" w:rsidTr="00E04112">
        <w:trPr>
          <w:trHeight w:val="158"/>
        </w:trPr>
        <w:tc>
          <w:tcPr>
            <w:tcW w:w="568" w:type="dxa"/>
            <w:vMerge/>
          </w:tcPr>
          <w:p w14:paraId="2C61D926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</w:tcPr>
          <w:p w14:paraId="40D44AC4" w14:textId="77777777" w:rsidR="00690146" w:rsidRPr="008148BE" w:rsidRDefault="00690146" w:rsidP="00E04112">
            <w:pPr>
              <w:spacing w:line="24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</w:tcPr>
          <w:p w14:paraId="2B451161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2022</w:t>
            </w:r>
          </w:p>
        </w:tc>
        <w:tc>
          <w:tcPr>
            <w:tcW w:w="1701" w:type="dxa"/>
          </w:tcPr>
          <w:p w14:paraId="13B8775B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32271,072</w:t>
            </w:r>
            <w:r w:rsidRPr="008148BE">
              <w:rPr>
                <w:rFonts w:cs="Times New Roman"/>
                <w:szCs w:val="28"/>
                <w:vertAlign w:val="superscript"/>
                <w:lang w:eastAsia="ru-RU"/>
              </w:rPr>
              <w:t>1</w:t>
            </w:r>
          </w:p>
        </w:tc>
        <w:tc>
          <w:tcPr>
            <w:tcW w:w="1452" w:type="dxa"/>
            <w:vMerge/>
          </w:tcPr>
          <w:p w14:paraId="26C78B9E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29E207B8" w14:textId="77777777" w:rsidTr="00E04112">
        <w:trPr>
          <w:trHeight w:val="157"/>
        </w:trPr>
        <w:tc>
          <w:tcPr>
            <w:tcW w:w="568" w:type="dxa"/>
            <w:vMerge/>
          </w:tcPr>
          <w:p w14:paraId="59744914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</w:tcPr>
          <w:p w14:paraId="5D245B42" w14:textId="77777777" w:rsidR="00690146" w:rsidRPr="008148BE" w:rsidRDefault="00690146" w:rsidP="00E04112">
            <w:pPr>
              <w:spacing w:line="24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</w:tcPr>
          <w:p w14:paraId="56CDC865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2022</w:t>
            </w:r>
          </w:p>
        </w:tc>
        <w:tc>
          <w:tcPr>
            <w:tcW w:w="1701" w:type="dxa"/>
          </w:tcPr>
          <w:p w14:paraId="2F8DA73B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>
              <w:rPr>
                <w:rFonts w:cs="Times New Roman"/>
                <w:szCs w:val="28"/>
                <w:lang w:eastAsia="ru-RU"/>
              </w:rPr>
              <w:t>451568,928</w:t>
            </w:r>
          </w:p>
        </w:tc>
        <w:tc>
          <w:tcPr>
            <w:tcW w:w="1452" w:type="dxa"/>
            <w:vMerge/>
          </w:tcPr>
          <w:p w14:paraId="6855426C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714D2E8C" w14:textId="77777777" w:rsidTr="00E04112">
        <w:trPr>
          <w:trHeight w:val="147"/>
        </w:trPr>
        <w:tc>
          <w:tcPr>
            <w:tcW w:w="568" w:type="dxa"/>
            <w:vMerge/>
          </w:tcPr>
          <w:p w14:paraId="5F4EF98E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</w:tcPr>
          <w:p w14:paraId="73C8A303" w14:textId="77777777" w:rsidR="00690146" w:rsidRPr="008148BE" w:rsidRDefault="00690146" w:rsidP="00E04112">
            <w:pPr>
              <w:spacing w:line="24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</w:tcPr>
          <w:p w14:paraId="73228F8A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2023</w:t>
            </w:r>
          </w:p>
        </w:tc>
        <w:tc>
          <w:tcPr>
            <w:tcW w:w="1701" w:type="dxa"/>
          </w:tcPr>
          <w:p w14:paraId="0FE99F17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420330,000</w:t>
            </w:r>
          </w:p>
        </w:tc>
        <w:tc>
          <w:tcPr>
            <w:tcW w:w="1452" w:type="dxa"/>
            <w:vMerge/>
          </w:tcPr>
          <w:p w14:paraId="1088F5DF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07CD61DF" w14:textId="77777777" w:rsidTr="00E04112">
        <w:trPr>
          <w:trHeight w:val="147"/>
        </w:trPr>
        <w:tc>
          <w:tcPr>
            <w:tcW w:w="568" w:type="dxa"/>
            <w:vMerge/>
          </w:tcPr>
          <w:p w14:paraId="38FF9617" w14:textId="77777777" w:rsidR="00690146" w:rsidRPr="008148BE" w:rsidRDefault="00690146" w:rsidP="00E04112">
            <w:pPr>
              <w:spacing w:line="24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</w:tcPr>
          <w:p w14:paraId="402DB31E" w14:textId="77777777" w:rsidR="00690146" w:rsidRPr="008148BE" w:rsidRDefault="00690146" w:rsidP="00E04112">
            <w:pPr>
              <w:spacing w:line="24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</w:tcPr>
          <w:p w14:paraId="343D59AB" w14:textId="77777777" w:rsidR="00690146" w:rsidRPr="008148BE" w:rsidRDefault="00690146" w:rsidP="00E04112">
            <w:pPr>
              <w:spacing w:line="24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2024</w:t>
            </w:r>
          </w:p>
        </w:tc>
        <w:tc>
          <w:tcPr>
            <w:tcW w:w="1701" w:type="dxa"/>
          </w:tcPr>
          <w:p w14:paraId="30A5D1CF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420330,000</w:t>
            </w:r>
          </w:p>
        </w:tc>
        <w:tc>
          <w:tcPr>
            <w:tcW w:w="1452" w:type="dxa"/>
            <w:vMerge/>
          </w:tcPr>
          <w:p w14:paraId="646EC01F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4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39D4538C" w14:textId="77777777" w:rsidTr="00E04112">
        <w:trPr>
          <w:trHeight w:val="147"/>
        </w:trPr>
        <w:tc>
          <w:tcPr>
            <w:tcW w:w="568" w:type="dxa"/>
            <w:vMerge w:val="restart"/>
          </w:tcPr>
          <w:p w14:paraId="6D305E1C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lastRenderedPageBreak/>
              <w:t>2.2.</w:t>
            </w:r>
          </w:p>
        </w:tc>
        <w:tc>
          <w:tcPr>
            <w:tcW w:w="9922" w:type="dxa"/>
            <w:gridSpan w:val="5"/>
            <w:vMerge w:val="restart"/>
          </w:tcPr>
          <w:p w14:paraId="7397378E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eastAsia="Calibri" w:cs="Times New Roman"/>
                <w:szCs w:val="28"/>
              </w:rPr>
              <w:t>О</w:t>
            </w:r>
            <w:r w:rsidRPr="008148BE">
              <w:rPr>
                <w:rFonts w:cs="Times New Roman"/>
                <w:szCs w:val="28"/>
                <w:lang w:eastAsia="ru-RU"/>
              </w:rPr>
              <w:t>существление перевозок пассажиров внутренним водным транспортом общего пользования по местным и пригородным маршрутам</w:t>
            </w:r>
          </w:p>
        </w:tc>
        <w:tc>
          <w:tcPr>
            <w:tcW w:w="1134" w:type="dxa"/>
          </w:tcPr>
          <w:p w14:paraId="0B3B2545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2021</w:t>
            </w:r>
          </w:p>
        </w:tc>
        <w:tc>
          <w:tcPr>
            <w:tcW w:w="1701" w:type="dxa"/>
          </w:tcPr>
          <w:p w14:paraId="77118415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50319,690</w:t>
            </w:r>
          </w:p>
        </w:tc>
        <w:tc>
          <w:tcPr>
            <w:tcW w:w="1452" w:type="dxa"/>
            <w:vMerge w:val="restart"/>
          </w:tcPr>
          <w:p w14:paraId="7605066C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ДТ ЯО</w:t>
            </w:r>
          </w:p>
        </w:tc>
      </w:tr>
      <w:tr w:rsidR="00690146" w:rsidRPr="008148BE" w14:paraId="7A5E56B3" w14:textId="77777777" w:rsidTr="00E04112">
        <w:trPr>
          <w:trHeight w:val="147"/>
        </w:trPr>
        <w:tc>
          <w:tcPr>
            <w:tcW w:w="568" w:type="dxa"/>
            <w:vMerge/>
          </w:tcPr>
          <w:p w14:paraId="2195F482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</w:tcPr>
          <w:p w14:paraId="10D1E01E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</w:tcPr>
          <w:p w14:paraId="5E8F9DE9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2022</w:t>
            </w:r>
          </w:p>
        </w:tc>
        <w:tc>
          <w:tcPr>
            <w:tcW w:w="1701" w:type="dxa"/>
          </w:tcPr>
          <w:p w14:paraId="46A9EAA1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>
              <w:rPr>
                <w:rFonts w:cs="Times New Roman"/>
                <w:szCs w:val="28"/>
                <w:lang w:eastAsia="ru-RU"/>
              </w:rPr>
              <w:t>56897</w:t>
            </w:r>
            <w:r w:rsidRPr="008148BE">
              <w:rPr>
                <w:rFonts w:cs="Times New Roman"/>
                <w:szCs w:val="28"/>
                <w:lang w:eastAsia="ru-RU"/>
              </w:rPr>
              <w:t>,300</w:t>
            </w:r>
          </w:p>
        </w:tc>
        <w:tc>
          <w:tcPr>
            <w:tcW w:w="1452" w:type="dxa"/>
            <w:vMerge/>
          </w:tcPr>
          <w:p w14:paraId="7F9B0D68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241BA623" w14:textId="77777777" w:rsidTr="00E04112">
        <w:trPr>
          <w:trHeight w:val="147"/>
        </w:trPr>
        <w:tc>
          <w:tcPr>
            <w:tcW w:w="568" w:type="dxa"/>
            <w:vMerge/>
          </w:tcPr>
          <w:p w14:paraId="1030FDE7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</w:tcPr>
          <w:p w14:paraId="4289378C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</w:tcPr>
          <w:p w14:paraId="2524CB48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2023</w:t>
            </w:r>
          </w:p>
        </w:tc>
        <w:tc>
          <w:tcPr>
            <w:tcW w:w="1701" w:type="dxa"/>
          </w:tcPr>
          <w:p w14:paraId="0F973F55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54663,890</w:t>
            </w:r>
          </w:p>
        </w:tc>
        <w:tc>
          <w:tcPr>
            <w:tcW w:w="1452" w:type="dxa"/>
            <w:vMerge/>
          </w:tcPr>
          <w:p w14:paraId="38655FDE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76B2E707" w14:textId="77777777" w:rsidTr="00E04112">
        <w:trPr>
          <w:trHeight w:val="147"/>
        </w:trPr>
        <w:tc>
          <w:tcPr>
            <w:tcW w:w="568" w:type="dxa"/>
            <w:vMerge/>
          </w:tcPr>
          <w:p w14:paraId="53C14210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</w:tcPr>
          <w:p w14:paraId="3810463E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</w:tcPr>
          <w:p w14:paraId="6363779C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2024</w:t>
            </w:r>
          </w:p>
        </w:tc>
        <w:tc>
          <w:tcPr>
            <w:tcW w:w="1701" w:type="dxa"/>
          </w:tcPr>
          <w:p w14:paraId="79F099A0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54663,890</w:t>
            </w:r>
          </w:p>
        </w:tc>
        <w:tc>
          <w:tcPr>
            <w:tcW w:w="1452" w:type="dxa"/>
            <w:vMerge/>
          </w:tcPr>
          <w:p w14:paraId="1E4275EE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17DEDE5E" w14:textId="77777777" w:rsidTr="00E04112">
        <w:trPr>
          <w:trHeight w:val="1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5E0E4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2.3</w:t>
            </w:r>
            <w:r>
              <w:rPr>
                <w:szCs w:val="28"/>
              </w:rPr>
              <w:t>.</w:t>
            </w:r>
          </w:p>
        </w:tc>
        <w:tc>
          <w:tcPr>
            <w:tcW w:w="9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17381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Предоставление субсидий организациям водного транспорта общего пользования на возмещение затрат в связи с оказанием транспортных услуг, погашение кредиторской задолженности за 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8EC30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BC7D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4346,237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0D317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ДТ ЯО</w:t>
            </w:r>
          </w:p>
        </w:tc>
      </w:tr>
      <w:tr w:rsidR="00690146" w:rsidRPr="008148BE" w14:paraId="2EA2BD31" w14:textId="77777777" w:rsidTr="00E04112">
        <w:trPr>
          <w:trHeight w:val="143"/>
        </w:trPr>
        <w:tc>
          <w:tcPr>
            <w:tcW w:w="568" w:type="dxa"/>
            <w:vMerge w:val="restart"/>
          </w:tcPr>
          <w:p w14:paraId="5C057AC9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2.4.</w:t>
            </w:r>
          </w:p>
        </w:tc>
        <w:tc>
          <w:tcPr>
            <w:tcW w:w="9922" w:type="dxa"/>
            <w:gridSpan w:val="5"/>
            <w:vMerge w:val="restart"/>
          </w:tcPr>
          <w:p w14:paraId="59446B87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pacing w:val="-4"/>
                <w:szCs w:val="28"/>
                <w:lang w:eastAsia="ru-RU"/>
              </w:rPr>
            </w:pPr>
            <w:r w:rsidRPr="008148BE">
              <w:rPr>
                <w:rFonts w:cs="Times New Roman"/>
                <w:spacing w:val="-4"/>
                <w:szCs w:val="28"/>
                <w:lang w:eastAsia="ru-RU"/>
              </w:rPr>
              <w:t>Предоставление организациям, осуществляющим пассажирские перевозки железнодорожным транспортом общего пользования в пригородном сообщении, субсидии на компенсацию потерь в доходах, возникающих в связи с установлением тарифов на перевозки пассажиров ниже экономически обоснованного уровня</w:t>
            </w:r>
          </w:p>
        </w:tc>
        <w:tc>
          <w:tcPr>
            <w:tcW w:w="1134" w:type="dxa"/>
          </w:tcPr>
          <w:p w14:paraId="30DDF335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2021</w:t>
            </w:r>
          </w:p>
        </w:tc>
        <w:tc>
          <w:tcPr>
            <w:tcW w:w="1701" w:type="dxa"/>
          </w:tcPr>
          <w:p w14:paraId="4DC817F0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167830,598</w:t>
            </w:r>
            <w:r w:rsidRPr="008148BE">
              <w:rPr>
                <w:rFonts w:cs="Times New Roman"/>
                <w:szCs w:val="28"/>
                <w:vertAlign w:val="superscript"/>
                <w:lang w:eastAsia="ru-RU"/>
              </w:rPr>
              <w:t>1</w:t>
            </w:r>
          </w:p>
        </w:tc>
        <w:tc>
          <w:tcPr>
            <w:tcW w:w="1452" w:type="dxa"/>
            <w:vMerge w:val="restart"/>
          </w:tcPr>
          <w:p w14:paraId="104B2A4E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ДТ ЯО</w:t>
            </w:r>
          </w:p>
        </w:tc>
      </w:tr>
      <w:tr w:rsidR="00690146" w:rsidRPr="008148BE" w14:paraId="46C869C0" w14:textId="77777777" w:rsidTr="00E04112">
        <w:trPr>
          <w:trHeight w:val="142"/>
        </w:trPr>
        <w:tc>
          <w:tcPr>
            <w:tcW w:w="568" w:type="dxa"/>
            <w:vMerge/>
          </w:tcPr>
          <w:p w14:paraId="3440C5E3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</w:tcPr>
          <w:p w14:paraId="33F45B13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pacing w:val="-4"/>
                <w:szCs w:val="28"/>
                <w:lang w:eastAsia="ru-RU"/>
              </w:rPr>
            </w:pPr>
          </w:p>
        </w:tc>
        <w:tc>
          <w:tcPr>
            <w:tcW w:w="1134" w:type="dxa"/>
          </w:tcPr>
          <w:p w14:paraId="4056B7ED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2021</w:t>
            </w:r>
          </w:p>
        </w:tc>
        <w:tc>
          <w:tcPr>
            <w:tcW w:w="1701" w:type="dxa"/>
          </w:tcPr>
          <w:p w14:paraId="59DAD8A3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8148BE">
              <w:rPr>
                <w:color w:val="000000"/>
                <w:szCs w:val="28"/>
                <w:lang w:eastAsia="ru-RU"/>
              </w:rPr>
              <w:t>445974,825</w:t>
            </w:r>
          </w:p>
        </w:tc>
        <w:tc>
          <w:tcPr>
            <w:tcW w:w="1452" w:type="dxa"/>
            <w:vMerge/>
          </w:tcPr>
          <w:p w14:paraId="3BB5C161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31B41C2C" w14:textId="77777777" w:rsidTr="00E04112">
        <w:trPr>
          <w:trHeight w:val="158"/>
        </w:trPr>
        <w:tc>
          <w:tcPr>
            <w:tcW w:w="568" w:type="dxa"/>
            <w:vMerge/>
          </w:tcPr>
          <w:p w14:paraId="118DB77B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</w:tcPr>
          <w:p w14:paraId="04C49D2A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</w:tcPr>
          <w:p w14:paraId="05CDFF92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2022</w:t>
            </w:r>
          </w:p>
        </w:tc>
        <w:tc>
          <w:tcPr>
            <w:tcW w:w="1701" w:type="dxa"/>
          </w:tcPr>
          <w:p w14:paraId="4AD23711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157329,316</w:t>
            </w:r>
            <w:r w:rsidRPr="008148BE">
              <w:rPr>
                <w:rFonts w:cs="Times New Roman"/>
                <w:szCs w:val="28"/>
                <w:vertAlign w:val="superscript"/>
                <w:lang w:eastAsia="ru-RU"/>
              </w:rPr>
              <w:t>1</w:t>
            </w:r>
          </w:p>
        </w:tc>
        <w:tc>
          <w:tcPr>
            <w:tcW w:w="1452" w:type="dxa"/>
            <w:vMerge/>
          </w:tcPr>
          <w:p w14:paraId="7D975566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5A33EEA2" w14:textId="77777777" w:rsidTr="00E04112">
        <w:trPr>
          <w:trHeight w:val="157"/>
        </w:trPr>
        <w:tc>
          <w:tcPr>
            <w:tcW w:w="568" w:type="dxa"/>
            <w:vMerge/>
          </w:tcPr>
          <w:p w14:paraId="65A99009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</w:tcPr>
          <w:p w14:paraId="3507911F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</w:tcPr>
          <w:p w14:paraId="7E5722A8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2022</w:t>
            </w:r>
          </w:p>
        </w:tc>
        <w:tc>
          <w:tcPr>
            <w:tcW w:w="1701" w:type="dxa"/>
          </w:tcPr>
          <w:p w14:paraId="6FD98369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473708,399</w:t>
            </w:r>
          </w:p>
        </w:tc>
        <w:tc>
          <w:tcPr>
            <w:tcW w:w="1452" w:type="dxa"/>
            <w:vMerge/>
          </w:tcPr>
          <w:p w14:paraId="06934111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386269A0" w14:textId="77777777" w:rsidTr="00E04112">
        <w:trPr>
          <w:trHeight w:val="147"/>
        </w:trPr>
        <w:tc>
          <w:tcPr>
            <w:tcW w:w="568" w:type="dxa"/>
            <w:vMerge/>
          </w:tcPr>
          <w:p w14:paraId="1556A54E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</w:tcPr>
          <w:p w14:paraId="38105CC1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</w:tcPr>
          <w:p w14:paraId="66C33386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2023</w:t>
            </w:r>
          </w:p>
        </w:tc>
        <w:tc>
          <w:tcPr>
            <w:tcW w:w="1701" w:type="dxa"/>
          </w:tcPr>
          <w:p w14:paraId="699C8C98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555537,715</w:t>
            </w:r>
          </w:p>
        </w:tc>
        <w:tc>
          <w:tcPr>
            <w:tcW w:w="1452" w:type="dxa"/>
            <w:vMerge/>
          </w:tcPr>
          <w:p w14:paraId="35CA9928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229A5ECD" w14:textId="77777777" w:rsidTr="00E04112">
        <w:trPr>
          <w:trHeight w:val="147"/>
        </w:trPr>
        <w:tc>
          <w:tcPr>
            <w:tcW w:w="568" w:type="dxa"/>
            <w:vMerge/>
          </w:tcPr>
          <w:p w14:paraId="327AEDA7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</w:tcPr>
          <w:p w14:paraId="30FBE0EF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</w:tcPr>
          <w:p w14:paraId="49F0EC51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2024</w:t>
            </w:r>
          </w:p>
        </w:tc>
        <w:tc>
          <w:tcPr>
            <w:tcW w:w="1701" w:type="dxa"/>
          </w:tcPr>
          <w:p w14:paraId="3AA6C1CF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473348,888</w:t>
            </w:r>
          </w:p>
        </w:tc>
        <w:tc>
          <w:tcPr>
            <w:tcW w:w="1452" w:type="dxa"/>
            <w:vMerge/>
          </w:tcPr>
          <w:p w14:paraId="2A65E8A2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7B38FD24" w14:textId="77777777" w:rsidTr="00E04112">
        <w:trPr>
          <w:trHeight w:val="143"/>
        </w:trPr>
        <w:tc>
          <w:tcPr>
            <w:tcW w:w="568" w:type="dxa"/>
            <w:vMerge w:val="restart"/>
          </w:tcPr>
          <w:p w14:paraId="1733B10C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2.5.</w:t>
            </w:r>
          </w:p>
        </w:tc>
        <w:tc>
          <w:tcPr>
            <w:tcW w:w="9922" w:type="dxa"/>
            <w:gridSpan w:val="5"/>
            <w:vMerge w:val="restart"/>
          </w:tcPr>
          <w:p w14:paraId="351BD348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 xml:space="preserve">Предоставление организациям воздушного транспорта субсидий </w:t>
            </w:r>
            <w:r w:rsidRPr="008148BE">
              <w:rPr>
                <w:rFonts w:eastAsia="Calibri" w:cs="Times New Roman"/>
                <w:szCs w:val="28"/>
              </w:rPr>
              <w:t xml:space="preserve">из областного бюджета </w:t>
            </w:r>
            <w:r w:rsidRPr="008148BE">
              <w:rPr>
                <w:rFonts w:cs="Times New Roman"/>
                <w:szCs w:val="28"/>
                <w:lang w:eastAsia="ru-RU"/>
              </w:rPr>
              <w:t xml:space="preserve">на возмещение </w:t>
            </w:r>
            <w:r w:rsidRPr="008148BE">
              <w:rPr>
                <w:rFonts w:eastAsia="Calibri" w:cs="Times New Roman"/>
                <w:szCs w:val="28"/>
              </w:rPr>
              <w:t>недополученных доходов</w:t>
            </w:r>
            <w:r w:rsidRPr="008148BE">
              <w:rPr>
                <w:rFonts w:cs="Times New Roman"/>
                <w:szCs w:val="28"/>
                <w:lang w:eastAsia="ru-RU"/>
              </w:rPr>
              <w:t xml:space="preserve">, связанных с организацией </w:t>
            </w:r>
            <w:r w:rsidRPr="008148BE">
              <w:rPr>
                <w:rFonts w:eastAsia="Calibri" w:cs="Times New Roman"/>
                <w:szCs w:val="28"/>
              </w:rPr>
              <w:t>регулярных пассажирских</w:t>
            </w:r>
            <w:r w:rsidRPr="008148BE">
              <w:rPr>
                <w:rFonts w:cs="Times New Roman"/>
                <w:szCs w:val="28"/>
                <w:lang w:eastAsia="ru-RU"/>
              </w:rPr>
              <w:t xml:space="preserve"> авиаперевозок</w:t>
            </w:r>
          </w:p>
        </w:tc>
        <w:tc>
          <w:tcPr>
            <w:tcW w:w="1134" w:type="dxa"/>
          </w:tcPr>
          <w:p w14:paraId="0785344C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2021</w:t>
            </w:r>
          </w:p>
        </w:tc>
        <w:tc>
          <w:tcPr>
            <w:tcW w:w="1701" w:type="dxa"/>
          </w:tcPr>
          <w:p w14:paraId="1C33F17F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32012,271</w:t>
            </w:r>
            <w:r w:rsidRPr="008148BE">
              <w:rPr>
                <w:rFonts w:cs="Times New Roman"/>
                <w:szCs w:val="28"/>
                <w:vertAlign w:val="superscript"/>
                <w:lang w:eastAsia="ru-RU"/>
              </w:rPr>
              <w:t>1</w:t>
            </w:r>
          </w:p>
        </w:tc>
        <w:tc>
          <w:tcPr>
            <w:tcW w:w="1452" w:type="dxa"/>
            <w:vMerge w:val="restart"/>
          </w:tcPr>
          <w:p w14:paraId="0FC45D39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ДТ ЯО</w:t>
            </w:r>
          </w:p>
        </w:tc>
      </w:tr>
      <w:tr w:rsidR="00690146" w:rsidRPr="008148BE" w14:paraId="4CC95723" w14:textId="77777777" w:rsidTr="00E04112">
        <w:trPr>
          <w:trHeight w:val="142"/>
        </w:trPr>
        <w:tc>
          <w:tcPr>
            <w:tcW w:w="568" w:type="dxa"/>
            <w:vMerge/>
          </w:tcPr>
          <w:p w14:paraId="54543913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</w:tcPr>
          <w:p w14:paraId="3E1E766E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</w:tcPr>
          <w:p w14:paraId="31B21C59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2021</w:t>
            </w:r>
          </w:p>
        </w:tc>
        <w:tc>
          <w:tcPr>
            <w:tcW w:w="1701" w:type="dxa"/>
          </w:tcPr>
          <w:p w14:paraId="18F659A0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81471,330</w:t>
            </w:r>
          </w:p>
        </w:tc>
        <w:tc>
          <w:tcPr>
            <w:tcW w:w="1452" w:type="dxa"/>
            <w:vMerge/>
          </w:tcPr>
          <w:p w14:paraId="3DD91A0E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21B556F9" w14:textId="77777777" w:rsidTr="00E04112">
        <w:trPr>
          <w:trHeight w:val="105"/>
        </w:trPr>
        <w:tc>
          <w:tcPr>
            <w:tcW w:w="568" w:type="dxa"/>
            <w:vMerge w:val="restart"/>
          </w:tcPr>
          <w:p w14:paraId="6320C190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2.6.</w:t>
            </w:r>
          </w:p>
        </w:tc>
        <w:tc>
          <w:tcPr>
            <w:tcW w:w="9922" w:type="dxa"/>
            <w:gridSpan w:val="5"/>
            <w:vMerge w:val="restart"/>
          </w:tcPr>
          <w:p w14:paraId="7AAEA812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Предоставление организациям воздушного транспорта субсидий на возмещение недополученных доходов, связанных с организацией регулярных пассажирских авиаперевозок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972B6EC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2022</w:t>
            </w:r>
          </w:p>
        </w:tc>
        <w:tc>
          <w:tcPr>
            <w:tcW w:w="1701" w:type="dxa"/>
          </w:tcPr>
          <w:p w14:paraId="60E0434A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4430,043</w:t>
            </w:r>
            <w:r w:rsidRPr="008148BE">
              <w:rPr>
                <w:rFonts w:cs="Times New Roman"/>
                <w:szCs w:val="28"/>
                <w:vertAlign w:val="superscript"/>
                <w:lang w:eastAsia="ru-RU"/>
              </w:rPr>
              <w:t>1</w:t>
            </w:r>
          </w:p>
        </w:tc>
        <w:tc>
          <w:tcPr>
            <w:tcW w:w="1452" w:type="dxa"/>
            <w:vMerge w:val="restart"/>
          </w:tcPr>
          <w:p w14:paraId="168259A2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ДТ ЯО</w:t>
            </w:r>
          </w:p>
        </w:tc>
      </w:tr>
      <w:tr w:rsidR="00690146" w:rsidRPr="008148BE" w14:paraId="77E49733" w14:textId="77777777" w:rsidTr="00E04112">
        <w:trPr>
          <w:trHeight w:val="105"/>
        </w:trPr>
        <w:tc>
          <w:tcPr>
            <w:tcW w:w="568" w:type="dxa"/>
            <w:vMerge/>
          </w:tcPr>
          <w:p w14:paraId="44D64DFF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</w:tcPr>
          <w:p w14:paraId="6C7B0AAC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7555CEC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2022</w:t>
            </w:r>
          </w:p>
        </w:tc>
        <w:tc>
          <w:tcPr>
            <w:tcW w:w="1701" w:type="dxa"/>
          </w:tcPr>
          <w:p w14:paraId="30DAADEA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102108,957</w:t>
            </w:r>
          </w:p>
        </w:tc>
        <w:tc>
          <w:tcPr>
            <w:tcW w:w="1452" w:type="dxa"/>
            <w:vMerge/>
          </w:tcPr>
          <w:p w14:paraId="504EBE3A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6EBE8BF9" w14:textId="77777777" w:rsidTr="00E04112">
        <w:trPr>
          <w:trHeight w:val="158"/>
        </w:trPr>
        <w:tc>
          <w:tcPr>
            <w:tcW w:w="568" w:type="dxa"/>
            <w:vMerge/>
          </w:tcPr>
          <w:p w14:paraId="17898175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</w:tcPr>
          <w:p w14:paraId="113817A2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FEF692F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2023</w:t>
            </w:r>
          </w:p>
        </w:tc>
        <w:tc>
          <w:tcPr>
            <w:tcW w:w="1701" w:type="dxa"/>
          </w:tcPr>
          <w:p w14:paraId="0EA306EB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30600,000</w:t>
            </w:r>
          </w:p>
        </w:tc>
        <w:tc>
          <w:tcPr>
            <w:tcW w:w="1452" w:type="dxa"/>
            <w:vMerge/>
          </w:tcPr>
          <w:p w14:paraId="1F4D2CDB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2CCA689F" w14:textId="77777777" w:rsidTr="00E04112">
        <w:trPr>
          <w:trHeight w:val="157"/>
        </w:trPr>
        <w:tc>
          <w:tcPr>
            <w:tcW w:w="568" w:type="dxa"/>
            <w:vMerge/>
            <w:tcBorders>
              <w:bottom w:val="single" w:sz="4" w:space="0" w:color="auto"/>
            </w:tcBorders>
          </w:tcPr>
          <w:p w14:paraId="1F0CB510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  <w:tcBorders>
              <w:bottom w:val="single" w:sz="4" w:space="0" w:color="auto"/>
            </w:tcBorders>
          </w:tcPr>
          <w:p w14:paraId="458AE5FA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CA58660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2024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52119EA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30600,000</w:t>
            </w:r>
          </w:p>
        </w:tc>
        <w:tc>
          <w:tcPr>
            <w:tcW w:w="1452" w:type="dxa"/>
            <w:vMerge/>
            <w:tcBorders>
              <w:bottom w:val="single" w:sz="4" w:space="0" w:color="auto"/>
            </w:tcBorders>
          </w:tcPr>
          <w:p w14:paraId="11EC2EC1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5E760B6D" w14:textId="77777777" w:rsidTr="00E04112">
        <w:trPr>
          <w:trHeight w:val="157"/>
        </w:trPr>
        <w:tc>
          <w:tcPr>
            <w:tcW w:w="568" w:type="dxa"/>
            <w:tcBorders>
              <w:bottom w:val="single" w:sz="4" w:space="0" w:color="auto"/>
            </w:tcBorders>
          </w:tcPr>
          <w:p w14:paraId="6C1C72AD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2.7.</w:t>
            </w:r>
          </w:p>
        </w:tc>
        <w:tc>
          <w:tcPr>
            <w:tcW w:w="9922" w:type="dxa"/>
            <w:gridSpan w:val="5"/>
            <w:tcBorders>
              <w:bottom w:val="single" w:sz="4" w:space="0" w:color="auto"/>
            </w:tcBorders>
          </w:tcPr>
          <w:p w14:paraId="1A684BAA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  <w:r w:rsidRPr="00150864">
              <w:rPr>
                <w:rFonts w:cs="Times New Roman"/>
                <w:szCs w:val="28"/>
                <w:lang w:eastAsia="ru-RU"/>
              </w:rPr>
              <w:t>Предоставление межбюджетных трансфертов на организацию транспортного обслуживания населения автомобильным транспортом по муниципальным маршрутам регулярных перевозок по регулируемым тарифам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E2B7321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2022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3EC7F92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>
              <w:rPr>
                <w:rFonts w:cs="Times New Roman"/>
                <w:szCs w:val="28"/>
                <w:lang w:eastAsia="ru-RU"/>
              </w:rPr>
              <w:t>600000,000</w:t>
            </w:r>
          </w:p>
        </w:tc>
        <w:tc>
          <w:tcPr>
            <w:tcW w:w="1452" w:type="dxa"/>
            <w:tcBorders>
              <w:bottom w:val="single" w:sz="4" w:space="0" w:color="auto"/>
            </w:tcBorders>
          </w:tcPr>
          <w:p w14:paraId="32E6E1ED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26791">
              <w:rPr>
                <w:rFonts w:cs="Times New Roman"/>
                <w:szCs w:val="28"/>
                <w:lang w:eastAsia="ru-RU"/>
              </w:rPr>
              <w:t>ДТ ЯО</w:t>
            </w:r>
          </w:p>
        </w:tc>
      </w:tr>
      <w:tr w:rsidR="00690146" w:rsidRPr="008148BE" w14:paraId="142749B7" w14:textId="77777777" w:rsidTr="00E04112">
        <w:trPr>
          <w:trHeight w:val="222"/>
        </w:trPr>
        <w:tc>
          <w:tcPr>
            <w:tcW w:w="568" w:type="dxa"/>
            <w:vMerge w:val="restart"/>
            <w:tcBorders>
              <w:top w:val="single" w:sz="4" w:space="0" w:color="auto"/>
            </w:tcBorders>
          </w:tcPr>
          <w:p w14:paraId="71A135A1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3.</w:t>
            </w:r>
          </w:p>
        </w:tc>
        <w:tc>
          <w:tcPr>
            <w:tcW w:w="9922" w:type="dxa"/>
            <w:gridSpan w:val="5"/>
            <w:vMerge w:val="restart"/>
            <w:tcBorders>
              <w:top w:val="single" w:sz="4" w:space="0" w:color="auto"/>
            </w:tcBorders>
          </w:tcPr>
          <w:p w14:paraId="509343F2" w14:textId="77777777" w:rsidR="00690146" w:rsidRPr="008148BE" w:rsidRDefault="00690146" w:rsidP="00E04112">
            <w:pPr>
              <w:ind w:firstLine="0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Задача 3. Организация разработки и реализации мероприятий по мобилизационной готовности в части предупреждения и ликвидации чрезвычайных ситуаций в сфере транспорта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3CA26851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2021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D88B741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6047,000</w:t>
            </w:r>
          </w:p>
        </w:tc>
        <w:tc>
          <w:tcPr>
            <w:tcW w:w="1452" w:type="dxa"/>
            <w:vMerge w:val="restart"/>
            <w:tcBorders>
              <w:top w:val="single" w:sz="4" w:space="0" w:color="auto"/>
            </w:tcBorders>
          </w:tcPr>
          <w:p w14:paraId="40EB0B8F" w14:textId="77777777" w:rsidR="00690146" w:rsidRPr="008148BE" w:rsidRDefault="00690146" w:rsidP="00E04112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ДТ ЯО</w:t>
            </w:r>
          </w:p>
        </w:tc>
      </w:tr>
      <w:tr w:rsidR="00690146" w:rsidRPr="008148BE" w14:paraId="0C485800" w14:textId="77777777" w:rsidTr="00E04112">
        <w:trPr>
          <w:trHeight w:val="165"/>
        </w:trPr>
        <w:tc>
          <w:tcPr>
            <w:tcW w:w="568" w:type="dxa"/>
            <w:vMerge/>
          </w:tcPr>
          <w:p w14:paraId="4243A003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</w:tcPr>
          <w:p w14:paraId="375E6536" w14:textId="77777777" w:rsidR="00690146" w:rsidRPr="008148BE" w:rsidRDefault="00690146" w:rsidP="00E04112">
            <w:pPr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</w:tcPr>
          <w:p w14:paraId="3B5DA574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2022</w:t>
            </w:r>
          </w:p>
        </w:tc>
        <w:tc>
          <w:tcPr>
            <w:tcW w:w="1701" w:type="dxa"/>
          </w:tcPr>
          <w:p w14:paraId="12A12F01" w14:textId="77777777" w:rsidR="00690146" w:rsidRPr="008148BE" w:rsidRDefault="00690146" w:rsidP="00E04112">
            <w:pPr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>
              <w:rPr>
                <w:rFonts w:cs="Times New Roman"/>
                <w:szCs w:val="28"/>
                <w:lang w:eastAsia="ru-RU"/>
              </w:rPr>
              <w:t>5000,000</w:t>
            </w:r>
          </w:p>
        </w:tc>
        <w:tc>
          <w:tcPr>
            <w:tcW w:w="1452" w:type="dxa"/>
            <w:vMerge/>
          </w:tcPr>
          <w:p w14:paraId="4C95075D" w14:textId="77777777" w:rsidR="00690146" w:rsidRPr="008148BE" w:rsidRDefault="00690146" w:rsidP="00E04112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3D6B12D2" w14:textId="77777777" w:rsidTr="00E04112">
        <w:trPr>
          <w:trHeight w:val="147"/>
        </w:trPr>
        <w:tc>
          <w:tcPr>
            <w:tcW w:w="568" w:type="dxa"/>
            <w:vMerge/>
          </w:tcPr>
          <w:p w14:paraId="4E64A9FA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</w:tcPr>
          <w:p w14:paraId="06D9BB95" w14:textId="77777777" w:rsidR="00690146" w:rsidRPr="008148BE" w:rsidRDefault="00690146" w:rsidP="00E04112">
            <w:pPr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</w:tcPr>
          <w:p w14:paraId="69FDFBD9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2023</w:t>
            </w:r>
          </w:p>
        </w:tc>
        <w:tc>
          <w:tcPr>
            <w:tcW w:w="1701" w:type="dxa"/>
          </w:tcPr>
          <w:p w14:paraId="4FB3A0ED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5000,000</w:t>
            </w:r>
          </w:p>
        </w:tc>
        <w:tc>
          <w:tcPr>
            <w:tcW w:w="1452" w:type="dxa"/>
            <w:vMerge/>
          </w:tcPr>
          <w:p w14:paraId="39318FEC" w14:textId="77777777" w:rsidR="00690146" w:rsidRPr="008148BE" w:rsidRDefault="00690146" w:rsidP="00E04112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178EAFA4" w14:textId="77777777" w:rsidTr="00E04112">
        <w:trPr>
          <w:trHeight w:val="147"/>
        </w:trPr>
        <w:tc>
          <w:tcPr>
            <w:tcW w:w="568" w:type="dxa"/>
            <w:vMerge/>
            <w:tcBorders>
              <w:bottom w:val="single" w:sz="4" w:space="0" w:color="auto"/>
            </w:tcBorders>
          </w:tcPr>
          <w:p w14:paraId="4FBDE412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  <w:tcBorders>
              <w:bottom w:val="single" w:sz="4" w:space="0" w:color="auto"/>
            </w:tcBorders>
          </w:tcPr>
          <w:p w14:paraId="42E361F4" w14:textId="77777777" w:rsidR="00690146" w:rsidRPr="008148BE" w:rsidRDefault="00690146" w:rsidP="00E04112">
            <w:pPr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8319832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2024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1A885BE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5000,000</w:t>
            </w:r>
          </w:p>
        </w:tc>
        <w:tc>
          <w:tcPr>
            <w:tcW w:w="1452" w:type="dxa"/>
            <w:vMerge/>
            <w:tcBorders>
              <w:bottom w:val="single" w:sz="4" w:space="0" w:color="auto"/>
            </w:tcBorders>
          </w:tcPr>
          <w:p w14:paraId="091F79C2" w14:textId="77777777" w:rsidR="00690146" w:rsidRPr="008148BE" w:rsidRDefault="00690146" w:rsidP="00E04112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5894AC67" w14:textId="77777777" w:rsidTr="00E04112">
        <w:trPr>
          <w:trHeight w:val="290"/>
        </w:trPr>
        <w:tc>
          <w:tcPr>
            <w:tcW w:w="568" w:type="dxa"/>
            <w:vMerge/>
            <w:tcBorders>
              <w:top w:val="single" w:sz="4" w:space="0" w:color="auto"/>
            </w:tcBorders>
          </w:tcPr>
          <w:p w14:paraId="57F4E7D7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  <w:tc>
          <w:tcPr>
            <w:tcW w:w="2018" w:type="dxa"/>
            <w:gridSpan w:val="2"/>
            <w:vMerge w:val="restart"/>
            <w:tcBorders>
              <w:top w:val="single" w:sz="4" w:space="0" w:color="auto"/>
            </w:tcBorders>
          </w:tcPr>
          <w:p w14:paraId="696F04F6" w14:textId="77777777" w:rsidR="00690146" w:rsidRPr="008148BE" w:rsidRDefault="00690146" w:rsidP="00E04112">
            <w:pPr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 w:val="restart"/>
            <w:tcBorders>
              <w:top w:val="single" w:sz="4" w:space="0" w:color="auto"/>
            </w:tcBorders>
          </w:tcPr>
          <w:p w14:paraId="631E33BF" w14:textId="77777777" w:rsidR="00690146" w:rsidRPr="008148BE" w:rsidRDefault="00690146" w:rsidP="00E04112">
            <w:pPr>
              <w:widowControl w:val="0"/>
              <w:autoSpaceDE w:val="0"/>
              <w:autoSpaceDN w:val="0"/>
              <w:ind w:firstLine="0"/>
              <w:rPr>
                <w:szCs w:val="28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уровень технической готовности автотранспортных формирований (процентов)</w:t>
            </w:r>
          </w:p>
        </w:tc>
        <w:tc>
          <w:tcPr>
            <w:tcW w:w="1242" w:type="dxa"/>
            <w:tcBorders>
              <w:top w:val="single" w:sz="4" w:space="0" w:color="auto"/>
            </w:tcBorders>
          </w:tcPr>
          <w:p w14:paraId="18B4132F" w14:textId="77777777" w:rsidR="00690146" w:rsidRPr="008148BE" w:rsidRDefault="00690146" w:rsidP="00E04112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50C206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2021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683032C0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  <w:tc>
          <w:tcPr>
            <w:tcW w:w="1452" w:type="dxa"/>
            <w:vMerge/>
            <w:tcBorders>
              <w:top w:val="single" w:sz="4" w:space="0" w:color="auto"/>
            </w:tcBorders>
          </w:tcPr>
          <w:p w14:paraId="1C17D009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428D2822" w14:textId="77777777" w:rsidTr="00E04112">
        <w:trPr>
          <w:trHeight w:val="147"/>
        </w:trPr>
        <w:tc>
          <w:tcPr>
            <w:tcW w:w="568" w:type="dxa"/>
            <w:vMerge/>
          </w:tcPr>
          <w:p w14:paraId="5AA6E207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  <w:tc>
          <w:tcPr>
            <w:tcW w:w="2018" w:type="dxa"/>
            <w:gridSpan w:val="2"/>
            <w:vMerge/>
          </w:tcPr>
          <w:p w14:paraId="4F3A14FD" w14:textId="77777777" w:rsidR="00690146" w:rsidRPr="008148BE" w:rsidRDefault="00690146" w:rsidP="00E04112">
            <w:pPr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/>
          </w:tcPr>
          <w:p w14:paraId="0243FDB6" w14:textId="77777777" w:rsidR="00690146" w:rsidRPr="008148BE" w:rsidRDefault="00690146" w:rsidP="00E04112">
            <w:pPr>
              <w:ind w:firstLine="0"/>
              <w:rPr>
                <w:szCs w:val="28"/>
              </w:rPr>
            </w:pPr>
          </w:p>
        </w:tc>
        <w:tc>
          <w:tcPr>
            <w:tcW w:w="1242" w:type="dxa"/>
          </w:tcPr>
          <w:p w14:paraId="0568F3C1" w14:textId="77777777" w:rsidR="00690146" w:rsidRPr="008148BE" w:rsidRDefault="00690146" w:rsidP="00E04112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265BF547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2022</w:t>
            </w:r>
          </w:p>
        </w:tc>
        <w:tc>
          <w:tcPr>
            <w:tcW w:w="1701" w:type="dxa"/>
          </w:tcPr>
          <w:p w14:paraId="30DD7E2E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3C3E714B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387F9659" w14:textId="77777777" w:rsidTr="00E04112">
        <w:trPr>
          <w:trHeight w:val="147"/>
        </w:trPr>
        <w:tc>
          <w:tcPr>
            <w:tcW w:w="568" w:type="dxa"/>
            <w:vMerge/>
          </w:tcPr>
          <w:p w14:paraId="3C496AAE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  <w:tc>
          <w:tcPr>
            <w:tcW w:w="2018" w:type="dxa"/>
            <w:gridSpan w:val="2"/>
            <w:vMerge/>
          </w:tcPr>
          <w:p w14:paraId="678E763E" w14:textId="77777777" w:rsidR="00690146" w:rsidRPr="008148BE" w:rsidRDefault="00690146" w:rsidP="00E04112">
            <w:pPr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/>
          </w:tcPr>
          <w:p w14:paraId="5F5B0AFA" w14:textId="77777777" w:rsidR="00690146" w:rsidRPr="008148BE" w:rsidRDefault="00690146" w:rsidP="00E04112">
            <w:pPr>
              <w:ind w:firstLine="0"/>
              <w:rPr>
                <w:szCs w:val="28"/>
              </w:rPr>
            </w:pPr>
          </w:p>
        </w:tc>
        <w:tc>
          <w:tcPr>
            <w:tcW w:w="1242" w:type="dxa"/>
          </w:tcPr>
          <w:p w14:paraId="42C10C96" w14:textId="77777777" w:rsidR="00690146" w:rsidRPr="008148BE" w:rsidRDefault="00690146" w:rsidP="00E04112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100</w:t>
            </w:r>
          </w:p>
        </w:tc>
        <w:tc>
          <w:tcPr>
            <w:tcW w:w="1134" w:type="dxa"/>
          </w:tcPr>
          <w:p w14:paraId="030CA253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2023</w:t>
            </w:r>
          </w:p>
        </w:tc>
        <w:tc>
          <w:tcPr>
            <w:tcW w:w="1701" w:type="dxa"/>
          </w:tcPr>
          <w:p w14:paraId="16BBF6BD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43F5670F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7109BC3D" w14:textId="77777777" w:rsidTr="00E04112">
        <w:trPr>
          <w:trHeight w:val="147"/>
        </w:trPr>
        <w:tc>
          <w:tcPr>
            <w:tcW w:w="568" w:type="dxa"/>
            <w:vMerge/>
          </w:tcPr>
          <w:p w14:paraId="11B79D64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  <w:tc>
          <w:tcPr>
            <w:tcW w:w="2018" w:type="dxa"/>
            <w:gridSpan w:val="2"/>
            <w:vMerge/>
          </w:tcPr>
          <w:p w14:paraId="4C1DBCA0" w14:textId="77777777" w:rsidR="00690146" w:rsidRPr="008148BE" w:rsidRDefault="00690146" w:rsidP="00E04112">
            <w:pPr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/>
          </w:tcPr>
          <w:p w14:paraId="2BDA21EA" w14:textId="77777777" w:rsidR="00690146" w:rsidRPr="008148BE" w:rsidRDefault="00690146" w:rsidP="00E04112">
            <w:pPr>
              <w:ind w:firstLine="0"/>
              <w:rPr>
                <w:szCs w:val="28"/>
              </w:rPr>
            </w:pPr>
          </w:p>
        </w:tc>
        <w:tc>
          <w:tcPr>
            <w:tcW w:w="1242" w:type="dxa"/>
          </w:tcPr>
          <w:p w14:paraId="6A53D50A" w14:textId="77777777" w:rsidR="00690146" w:rsidRPr="008148BE" w:rsidRDefault="00690146" w:rsidP="00E04112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100</w:t>
            </w:r>
          </w:p>
        </w:tc>
        <w:tc>
          <w:tcPr>
            <w:tcW w:w="1134" w:type="dxa"/>
          </w:tcPr>
          <w:p w14:paraId="2D20C1F7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2024</w:t>
            </w:r>
          </w:p>
        </w:tc>
        <w:tc>
          <w:tcPr>
            <w:tcW w:w="1701" w:type="dxa"/>
          </w:tcPr>
          <w:p w14:paraId="5CBDF8B2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7EFAA7F1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7D40F0AA" w14:textId="77777777" w:rsidTr="00E04112">
        <w:trPr>
          <w:trHeight w:val="143"/>
        </w:trPr>
        <w:tc>
          <w:tcPr>
            <w:tcW w:w="568" w:type="dxa"/>
            <w:vMerge/>
          </w:tcPr>
          <w:p w14:paraId="1D875B63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  <w:tc>
          <w:tcPr>
            <w:tcW w:w="9922" w:type="dxa"/>
            <w:gridSpan w:val="5"/>
            <w:vMerge w:val="restart"/>
          </w:tcPr>
          <w:p w14:paraId="6CC995BE" w14:textId="77777777" w:rsidR="00690146" w:rsidRPr="008148BE" w:rsidRDefault="00690146" w:rsidP="00E04112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Оплата работ по выполнению мероприятий по обеспечению мобилизационной готовности экономики</w:t>
            </w:r>
          </w:p>
        </w:tc>
        <w:tc>
          <w:tcPr>
            <w:tcW w:w="1134" w:type="dxa"/>
          </w:tcPr>
          <w:p w14:paraId="0C827D62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2021</w:t>
            </w:r>
          </w:p>
        </w:tc>
        <w:tc>
          <w:tcPr>
            <w:tcW w:w="1701" w:type="dxa"/>
          </w:tcPr>
          <w:p w14:paraId="0510C689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1047,000</w:t>
            </w:r>
            <w:r w:rsidRPr="008148BE">
              <w:rPr>
                <w:rFonts w:cs="Times New Roman"/>
                <w:szCs w:val="28"/>
                <w:vertAlign w:val="superscript"/>
                <w:lang w:eastAsia="ru-RU"/>
              </w:rPr>
              <w:t>1</w:t>
            </w:r>
          </w:p>
        </w:tc>
        <w:tc>
          <w:tcPr>
            <w:tcW w:w="1452" w:type="dxa"/>
            <w:vMerge w:val="restart"/>
          </w:tcPr>
          <w:p w14:paraId="6F9D3681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ДТ ЯО</w:t>
            </w:r>
          </w:p>
        </w:tc>
      </w:tr>
      <w:tr w:rsidR="00690146" w:rsidRPr="008148BE" w14:paraId="6CECAA3C" w14:textId="77777777" w:rsidTr="00E04112">
        <w:trPr>
          <w:trHeight w:val="142"/>
        </w:trPr>
        <w:tc>
          <w:tcPr>
            <w:tcW w:w="568" w:type="dxa"/>
            <w:vMerge/>
          </w:tcPr>
          <w:p w14:paraId="3F5DA910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</w:tcPr>
          <w:p w14:paraId="072B95AB" w14:textId="77777777" w:rsidR="00690146" w:rsidRPr="008148BE" w:rsidRDefault="00690146" w:rsidP="00E04112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</w:tcPr>
          <w:p w14:paraId="2E198635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2021</w:t>
            </w:r>
          </w:p>
        </w:tc>
        <w:tc>
          <w:tcPr>
            <w:tcW w:w="1701" w:type="dxa"/>
          </w:tcPr>
          <w:p w14:paraId="243E64DD" w14:textId="77777777" w:rsidR="00690146" w:rsidRPr="008148BE" w:rsidRDefault="00690146" w:rsidP="00E04112">
            <w:pPr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5000,000</w:t>
            </w:r>
          </w:p>
        </w:tc>
        <w:tc>
          <w:tcPr>
            <w:tcW w:w="1452" w:type="dxa"/>
            <w:vMerge/>
          </w:tcPr>
          <w:p w14:paraId="08B04250" w14:textId="77777777" w:rsidR="00690146" w:rsidRPr="008148BE" w:rsidRDefault="00690146" w:rsidP="00E04112">
            <w:pPr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3EDECF1B" w14:textId="77777777" w:rsidTr="00E04112">
        <w:trPr>
          <w:trHeight w:val="157"/>
        </w:trPr>
        <w:tc>
          <w:tcPr>
            <w:tcW w:w="568" w:type="dxa"/>
            <w:vMerge/>
          </w:tcPr>
          <w:p w14:paraId="4E4BC252" w14:textId="77777777" w:rsidR="00690146" w:rsidRPr="008148BE" w:rsidRDefault="00690146" w:rsidP="00E04112">
            <w:pPr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</w:tcPr>
          <w:p w14:paraId="4B6AADAA" w14:textId="77777777" w:rsidR="00690146" w:rsidRPr="008148BE" w:rsidRDefault="00690146" w:rsidP="00E04112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</w:tcPr>
          <w:p w14:paraId="56951F7C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2022</w:t>
            </w:r>
          </w:p>
        </w:tc>
        <w:tc>
          <w:tcPr>
            <w:tcW w:w="1701" w:type="dxa"/>
          </w:tcPr>
          <w:p w14:paraId="31E5B1E3" w14:textId="77777777" w:rsidR="00690146" w:rsidRPr="008148BE" w:rsidRDefault="00690146" w:rsidP="00E04112">
            <w:pPr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5000,000</w:t>
            </w:r>
          </w:p>
        </w:tc>
        <w:tc>
          <w:tcPr>
            <w:tcW w:w="1452" w:type="dxa"/>
            <w:vMerge/>
          </w:tcPr>
          <w:p w14:paraId="53E62323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72822C2F" w14:textId="77777777" w:rsidTr="00E04112">
        <w:trPr>
          <w:trHeight w:val="147"/>
        </w:trPr>
        <w:tc>
          <w:tcPr>
            <w:tcW w:w="568" w:type="dxa"/>
            <w:vMerge/>
          </w:tcPr>
          <w:p w14:paraId="04BC0D0A" w14:textId="77777777" w:rsidR="00690146" w:rsidRPr="008148BE" w:rsidRDefault="00690146" w:rsidP="00E04112">
            <w:pPr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</w:tcPr>
          <w:p w14:paraId="3D4CDE06" w14:textId="77777777" w:rsidR="00690146" w:rsidRPr="008148BE" w:rsidRDefault="00690146" w:rsidP="00E04112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</w:tcPr>
          <w:p w14:paraId="48EE5828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2023</w:t>
            </w:r>
          </w:p>
        </w:tc>
        <w:tc>
          <w:tcPr>
            <w:tcW w:w="1701" w:type="dxa"/>
          </w:tcPr>
          <w:p w14:paraId="7AB8D769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5000,000</w:t>
            </w:r>
          </w:p>
        </w:tc>
        <w:tc>
          <w:tcPr>
            <w:tcW w:w="1452" w:type="dxa"/>
            <w:vMerge/>
          </w:tcPr>
          <w:p w14:paraId="202CD207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7039592A" w14:textId="77777777" w:rsidTr="00E04112">
        <w:trPr>
          <w:trHeight w:val="147"/>
        </w:trPr>
        <w:tc>
          <w:tcPr>
            <w:tcW w:w="568" w:type="dxa"/>
            <w:vMerge/>
          </w:tcPr>
          <w:p w14:paraId="06E5F885" w14:textId="77777777" w:rsidR="00690146" w:rsidRPr="008148BE" w:rsidRDefault="00690146" w:rsidP="00E04112">
            <w:pPr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</w:tcPr>
          <w:p w14:paraId="3F7BB9F1" w14:textId="77777777" w:rsidR="00690146" w:rsidRPr="008148BE" w:rsidRDefault="00690146" w:rsidP="00E04112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</w:tcPr>
          <w:p w14:paraId="0899322A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2024</w:t>
            </w:r>
          </w:p>
        </w:tc>
        <w:tc>
          <w:tcPr>
            <w:tcW w:w="1701" w:type="dxa"/>
          </w:tcPr>
          <w:p w14:paraId="7826200A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5000,000</w:t>
            </w:r>
          </w:p>
        </w:tc>
        <w:tc>
          <w:tcPr>
            <w:tcW w:w="1452" w:type="dxa"/>
            <w:vMerge/>
          </w:tcPr>
          <w:p w14:paraId="69A814F8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6A6B3166" w14:textId="77777777" w:rsidTr="00E04112">
        <w:trPr>
          <w:trHeight w:val="79"/>
        </w:trPr>
        <w:tc>
          <w:tcPr>
            <w:tcW w:w="568" w:type="dxa"/>
            <w:vMerge w:val="restart"/>
          </w:tcPr>
          <w:p w14:paraId="631E8FC0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4.</w:t>
            </w:r>
          </w:p>
        </w:tc>
        <w:tc>
          <w:tcPr>
            <w:tcW w:w="9922" w:type="dxa"/>
            <w:gridSpan w:val="5"/>
            <w:vMerge w:val="restart"/>
          </w:tcPr>
          <w:p w14:paraId="267D9D61" w14:textId="77777777" w:rsidR="00690146" w:rsidRPr="008148BE" w:rsidRDefault="00690146" w:rsidP="00E04112">
            <w:pPr>
              <w:ind w:firstLine="0"/>
              <w:rPr>
                <w:szCs w:val="28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Задача 4. Контроль за выполнением регулярных перевозок пассажиров</w:t>
            </w:r>
          </w:p>
        </w:tc>
        <w:tc>
          <w:tcPr>
            <w:tcW w:w="1134" w:type="dxa"/>
          </w:tcPr>
          <w:p w14:paraId="3C0B69E8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2021</w:t>
            </w:r>
          </w:p>
        </w:tc>
        <w:tc>
          <w:tcPr>
            <w:tcW w:w="1701" w:type="dxa"/>
          </w:tcPr>
          <w:p w14:paraId="1CEAB0B1" w14:textId="77777777" w:rsidR="00690146" w:rsidRPr="008148BE" w:rsidRDefault="00690146" w:rsidP="00E04112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18387,250</w:t>
            </w:r>
          </w:p>
        </w:tc>
        <w:tc>
          <w:tcPr>
            <w:tcW w:w="1452" w:type="dxa"/>
            <w:vMerge w:val="restart"/>
          </w:tcPr>
          <w:p w14:paraId="72892DBF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ДТ ЯО,</w:t>
            </w:r>
          </w:p>
          <w:p w14:paraId="13ACE21D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rFonts w:eastAsia="Calibri" w:cs="Times New Roman"/>
                <w:szCs w:val="28"/>
              </w:rPr>
              <w:t>ГБУ ЯО «Яробл-транском»</w:t>
            </w:r>
          </w:p>
        </w:tc>
      </w:tr>
      <w:tr w:rsidR="00690146" w:rsidRPr="008148BE" w14:paraId="570D4604" w14:textId="77777777" w:rsidTr="00E04112">
        <w:trPr>
          <w:trHeight w:val="147"/>
        </w:trPr>
        <w:tc>
          <w:tcPr>
            <w:tcW w:w="568" w:type="dxa"/>
            <w:vMerge/>
          </w:tcPr>
          <w:p w14:paraId="2D52FF1B" w14:textId="77777777" w:rsidR="00690146" w:rsidRPr="008148BE" w:rsidRDefault="00690146" w:rsidP="00E04112">
            <w:pPr>
              <w:jc w:val="center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</w:tcPr>
          <w:p w14:paraId="64117B9C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  <w:tc>
          <w:tcPr>
            <w:tcW w:w="1134" w:type="dxa"/>
          </w:tcPr>
          <w:p w14:paraId="0DBFF07C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2022</w:t>
            </w:r>
          </w:p>
        </w:tc>
        <w:tc>
          <w:tcPr>
            <w:tcW w:w="1701" w:type="dxa"/>
          </w:tcPr>
          <w:p w14:paraId="17796C3D" w14:textId="77777777" w:rsidR="00690146" w:rsidRPr="008148BE" w:rsidRDefault="00690146" w:rsidP="00E04112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>
              <w:rPr>
                <w:rFonts w:cs="Times New Roman"/>
                <w:szCs w:val="28"/>
                <w:lang w:eastAsia="ru-RU"/>
              </w:rPr>
              <w:t>20017,307</w:t>
            </w:r>
          </w:p>
        </w:tc>
        <w:tc>
          <w:tcPr>
            <w:tcW w:w="1452" w:type="dxa"/>
            <w:vMerge/>
          </w:tcPr>
          <w:p w14:paraId="283A1390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343369DB" w14:textId="77777777" w:rsidTr="00E04112">
        <w:trPr>
          <w:trHeight w:val="147"/>
        </w:trPr>
        <w:tc>
          <w:tcPr>
            <w:tcW w:w="568" w:type="dxa"/>
            <w:vMerge/>
          </w:tcPr>
          <w:p w14:paraId="3343E4F7" w14:textId="77777777" w:rsidR="00690146" w:rsidRPr="008148BE" w:rsidRDefault="00690146" w:rsidP="00E04112">
            <w:pPr>
              <w:jc w:val="center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</w:tcPr>
          <w:p w14:paraId="4EB3A595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  <w:tc>
          <w:tcPr>
            <w:tcW w:w="1134" w:type="dxa"/>
          </w:tcPr>
          <w:p w14:paraId="5CE41467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2023</w:t>
            </w:r>
          </w:p>
        </w:tc>
        <w:tc>
          <w:tcPr>
            <w:tcW w:w="1701" w:type="dxa"/>
          </w:tcPr>
          <w:p w14:paraId="34EF9400" w14:textId="77777777" w:rsidR="00690146" w:rsidRPr="008148BE" w:rsidRDefault="00690146" w:rsidP="00E04112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20219,503</w:t>
            </w:r>
          </w:p>
        </w:tc>
        <w:tc>
          <w:tcPr>
            <w:tcW w:w="1452" w:type="dxa"/>
            <w:vMerge/>
          </w:tcPr>
          <w:p w14:paraId="660DA302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027D14BE" w14:textId="77777777" w:rsidTr="00E04112">
        <w:trPr>
          <w:trHeight w:val="147"/>
        </w:trPr>
        <w:tc>
          <w:tcPr>
            <w:tcW w:w="568" w:type="dxa"/>
            <w:vMerge/>
          </w:tcPr>
          <w:p w14:paraId="3370C024" w14:textId="77777777" w:rsidR="00690146" w:rsidRPr="008148BE" w:rsidRDefault="00690146" w:rsidP="00E04112">
            <w:pPr>
              <w:jc w:val="center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</w:tcPr>
          <w:p w14:paraId="0787E6CB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  <w:tc>
          <w:tcPr>
            <w:tcW w:w="1134" w:type="dxa"/>
          </w:tcPr>
          <w:p w14:paraId="03ADB8B1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2024</w:t>
            </w:r>
          </w:p>
        </w:tc>
        <w:tc>
          <w:tcPr>
            <w:tcW w:w="1701" w:type="dxa"/>
          </w:tcPr>
          <w:p w14:paraId="3A930198" w14:textId="77777777" w:rsidR="00690146" w:rsidRPr="008148BE" w:rsidRDefault="00690146" w:rsidP="00E04112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20219,503</w:t>
            </w:r>
          </w:p>
        </w:tc>
        <w:tc>
          <w:tcPr>
            <w:tcW w:w="1452" w:type="dxa"/>
            <w:vMerge/>
          </w:tcPr>
          <w:p w14:paraId="34B0ECE6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0B4C9D69" w14:textId="77777777" w:rsidTr="00E04112">
        <w:trPr>
          <w:trHeight w:val="290"/>
        </w:trPr>
        <w:tc>
          <w:tcPr>
            <w:tcW w:w="568" w:type="dxa"/>
            <w:vMerge/>
          </w:tcPr>
          <w:p w14:paraId="139160B1" w14:textId="77777777" w:rsidR="00690146" w:rsidRPr="008148BE" w:rsidRDefault="00690146" w:rsidP="00E04112">
            <w:pPr>
              <w:jc w:val="center"/>
              <w:rPr>
                <w:szCs w:val="28"/>
              </w:rPr>
            </w:pPr>
          </w:p>
        </w:tc>
        <w:tc>
          <w:tcPr>
            <w:tcW w:w="1984" w:type="dxa"/>
            <w:vMerge w:val="restart"/>
          </w:tcPr>
          <w:p w14:paraId="4B372B76" w14:textId="77777777" w:rsidR="00690146" w:rsidRPr="008148BE" w:rsidRDefault="00690146" w:rsidP="00E04112">
            <w:pPr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 w:val="restart"/>
          </w:tcPr>
          <w:p w14:paraId="1E8B3173" w14:textId="77777777" w:rsidR="00690146" w:rsidRPr="008148BE" w:rsidRDefault="00690146" w:rsidP="00E04112">
            <w:pPr>
              <w:widowControl w:val="0"/>
              <w:autoSpaceDE w:val="0"/>
              <w:autoSpaceDN w:val="0"/>
              <w:ind w:firstLine="0"/>
              <w:rPr>
                <w:szCs w:val="28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количество проверок соблюдения требований к организации регулярных перевозок пассажиров по маршрутам регулярного сообщения (количество разработанных документов) (шт.)</w:t>
            </w:r>
          </w:p>
        </w:tc>
        <w:tc>
          <w:tcPr>
            <w:tcW w:w="1276" w:type="dxa"/>
            <w:gridSpan w:val="2"/>
          </w:tcPr>
          <w:p w14:paraId="5CF4CB9D" w14:textId="77777777" w:rsidR="00690146" w:rsidRPr="008148BE" w:rsidRDefault="00690146" w:rsidP="00E04112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1800</w:t>
            </w:r>
          </w:p>
        </w:tc>
        <w:tc>
          <w:tcPr>
            <w:tcW w:w="1134" w:type="dxa"/>
          </w:tcPr>
          <w:p w14:paraId="363420C6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2021</w:t>
            </w:r>
          </w:p>
        </w:tc>
        <w:tc>
          <w:tcPr>
            <w:tcW w:w="1701" w:type="dxa"/>
          </w:tcPr>
          <w:p w14:paraId="08DA2480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33B6EA70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3585DE9C" w14:textId="77777777" w:rsidTr="00E04112">
        <w:trPr>
          <w:trHeight w:val="147"/>
        </w:trPr>
        <w:tc>
          <w:tcPr>
            <w:tcW w:w="568" w:type="dxa"/>
            <w:vMerge/>
          </w:tcPr>
          <w:p w14:paraId="153F8D01" w14:textId="77777777" w:rsidR="00690146" w:rsidRPr="008148BE" w:rsidRDefault="00690146" w:rsidP="00E04112">
            <w:pPr>
              <w:jc w:val="center"/>
              <w:rPr>
                <w:szCs w:val="28"/>
              </w:rPr>
            </w:pPr>
          </w:p>
        </w:tc>
        <w:tc>
          <w:tcPr>
            <w:tcW w:w="1984" w:type="dxa"/>
            <w:vMerge/>
          </w:tcPr>
          <w:p w14:paraId="42111A42" w14:textId="77777777" w:rsidR="00690146" w:rsidRPr="008148BE" w:rsidRDefault="00690146" w:rsidP="00E04112">
            <w:pPr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/>
          </w:tcPr>
          <w:p w14:paraId="252926FA" w14:textId="77777777" w:rsidR="00690146" w:rsidRPr="008148BE" w:rsidRDefault="00690146" w:rsidP="00E04112">
            <w:pPr>
              <w:ind w:firstLine="0"/>
              <w:rPr>
                <w:szCs w:val="28"/>
              </w:rPr>
            </w:pPr>
          </w:p>
        </w:tc>
        <w:tc>
          <w:tcPr>
            <w:tcW w:w="1276" w:type="dxa"/>
            <w:gridSpan w:val="2"/>
          </w:tcPr>
          <w:p w14:paraId="36C905DC" w14:textId="77777777" w:rsidR="00690146" w:rsidRPr="008148BE" w:rsidRDefault="00690146" w:rsidP="00E04112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1800</w:t>
            </w:r>
          </w:p>
        </w:tc>
        <w:tc>
          <w:tcPr>
            <w:tcW w:w="1134" w:type="dxa"/>
          </w:tcPr>
          <w:p w14:paraId="58F295DF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2022</w:t>
            </w:r>
          </w:p>
        </w:tc>
        <w:tc>
          <w:tcPr>
            <w:tcW w:w="1701" w:type="dxa"/>
          </w:tcPr>
          <w:p w14:paraId="6D6C7AC1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75AE29C8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0E9992B0" w14:textId="77777777" w:rsidTr="00E04112">
        <w:trPr>
          <w:trHeight w:val="147"/>
        </w:trPr>
        <w:tc>
          <w:tcPr>
            <w:tcW w:w="568" w:type="dxa"/>
            <w:vMerge/>
          </w:tcPr>
          <w:p w14:paraId="6BB9D15F" w14:textId="77777777" w:rsidR="00690146" w:rsidRPr="008148BE" w:rsidRDefault="00690146" w:rsidP="00E04112">
            <w:pPr>
              <w:jc w:val="center"/>
              <w:rPr>
                <w:szCs w:val="28"/>
              </w:rPr>
            </w:pPr>
          </w:p>
        </w:tc>
        <w:tc>
          <w:tcPr>
            <w:tcW w:w="1984" w:type="dxa"/>
            <w:vMerge/>
          </w:tcPr>
          <w:p w14:paraId="52A22D62" w14:textId="77777777" w:rsidR="00690146" w:rsidRPr="008148BE" w:rsidRDefault="00690146" w:rsidP="00E04112">
            <w:pPr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/>
          </w:tcPr>
          <w:p w14:paraId="32B3FCD1" w14:textId="77777777" w:rsidR="00690146" w:rsidRPr="008148BE" w:rsidRDefault="00690146" w:rsidP="00E04112">
            <w:pPr>
              <w:ind w:firstLine="0"/>
              <w:rPr>
                <w:szCs w:val="28"/>
              </w:rPr>
            </w:pPr>
          </w:p>
        </w:tc>
        <w:tc>
          <w:tcPr>
            <w:tcW w:w="1276" w:type="dxa"/>
            <w:gridSpan w:val="2"/>
          </w:tcPr>
          <w:p w14:paraId="3DF6AD33" w14:textId="77777777" w:rsidR="00690146" w:rsidRPr="008148BE" w:rsidRDefault="00690146" w:rsidP="00E04112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1800</w:t>
            </w:r>
          </w:p>
        </w:tc>
        <w:tc>
          <w:tcPr>
            <w:tcW w:w="1134" w:type="dxa"/>
          </w:tcPr>
          <w:p w14:paraId="3B5F5E1C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2023</w:t>
            </w:r>
          </w:p>
        </w:tc>
        <w:tc>
          <w:tcPr>
            <w:tcW w:w="1701" w:type="dxa"/>
          </w:tcPr>
          <w:p w14:paraId="54AA372E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2113C5D7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40590F80" w14:textId="77777777" w:rsidTr="00E04112">
        <w:trPr>
          <w:trHeight w:val="147"/>
        </w:trPr>
        <w:tc>
          <w:tcPr>
            <w:tcW w:w="568" w:type="dxa"/>
            <w:vMerge/>
          </w:tcPr>
          <w:p w14:paraId="349D2BA7" w14:textId="77777777" w:rsidR="00690146" w:rsidRPr="008148BE" w:rsidRDefault="00690146" w:rsidP="00E04112">
            <w:pPr>
              <w:jc w:val="center"/>
              <w:rPr>
                <w:szCs w:val="28"/>
              </w:rPr>
            </w:pPr>
          </w:p>
        </w:tc>
        <w:tc>
          <w:tcPr>
            <w:tcW w:w="1984" w:type="dxa"/>
            <w:vMerge/>
          </w:tcPr>
          <w:p w14:paraId="0CA0649C" w14:textId="77777777" w:rsidR="00690146" w:rsidRPr="008148BE" w:rsidRDefault="00690146" w:rsidP="00E04112">
            <w:pPr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/>
          </w:tcPr>
          <w:p w14:paraId="00407E55" w14:textId="77777777" w:rsidR="00690146" w:rsidRPr="008148BE" w:rsidRDefault="00690146" w:rsidP="00E04112">
            <w:pPr>
              <w:ind w:firstLine="0"/>
              <w:rPr>
                <w:szCs w:val="28"/>
              </w:rPr>
            </w:pPr>
          </w:p>
        </w:tc>
        <w:tc>
          <w:tcPr>
            <w:tcW w:w="1276" w:type="dxa"/>
            <w:gridSpan w:val="2"/>
          </w:tcPr>
          <w:p w14:paraId="453B2532" w14:textId="77777777" w:rsidR="00690146" w:rsidRPr="008148BE" w:rsidRDefault="00690146" w:rsidP="00E04112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1800</w:t>
            </w:r>
          </w:p>
        </w:tc>
        <w:tc>
          <w:tcPr>
            <w:tcW w:w="1134" w:type="dxa"/>
          </w:tcPr>
          <w:p w14:paraId="090ED05A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2024</w:t>
            </w:r>
          </w:p>
        </w:tc>
        <w:tc>
          <w:tcPr>
            <w:tcW w:w="1701" w:type="dxa"/>
          </w:tcPr>
          <w:p w14:paraId="185BBEC0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12B18C1E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16FF45D8" w14:textId="77777777" w:rsidTr="00E04112">
        <w:trPr>
          <w:trHeight w:val="70"/>
        </w:trPr>
        <w:tc>
          <w:tcPr>
            <w:tcW w:w="568" w:type="dxa"/>
            <w:vMerge/>
          </w:tcPr>
          <w:p w14:paraId="33B4689C" w14:textId="77777777" w:rsidR="00690146" w:rsidRPr="008148BE" w:rsidRDefault="00690146" w:rsidP="00E04112">
            <w:pPr>
              <w:jc w:val="center"/>
              <w:rPr>
                <w:szCs w:val="28"/>
              </w:rPr>
            </w:pPr>
          </w:p>
        </w:tc>
        <w:tc>
          <w:tcPr>
            <w:tcW w:w="1984" w:type="dxa"/>
            <w:vMerge/>
          </w:tcPr>
          <w:p w14:paraId="2B1DEA9C" w14:textId="77777777" w:rsidR="00690146" w:rsidRPr="008148BE" w:rsidRDefault="00690146" w:rsidP="00E04112">
            <w:pPr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 w:val="restart"/>
          </w:tcPr>
          <w:p w14:paraId="35BE3685" w14:textId="77777777" w:rsidR="00690146" w:rsidRPr="008148BE" w:rsidRDefault="00690146" w:rsidP="00E04112">
            <w:pPr>
              <w:widowControl w:val="0"/>
              <w:autoSpaceDE w:val="0"/>
              <w:autoSpaceDN w:val="0"/>
              <w:ind w:firstLine="0"/>
              <w:rPr>
                <w:szCs w:val="28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количество межмуниципальных маршрутов, отслеживаемых в региональной навигационно-информационной системе ГЛОНАСС/GPS (шт.)</w:t>
            </w:r>
          </w:p>
        </w:tc>
        <w:tc>
          <w:tcPr>
            <w:tcW w:w="1276" w:type="dxa"/>
            <w:gridSpan w:val="2"/>
          </w:tcPr>
          <w:p w14:paraId="5D3E499B" w14:textId="77777777" w:rsidR="00690146" w:rsidRPr="008148BE" w:rsidRDefault="00690146" w:rsidP="00E04112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126</w:t>
            </w:r>
          </w:p>
        </w:tc>
        <w:tc>
          <w:tcPr>
            <w:tcW w:w="1134" w:type="dxa"/>
          </w:tcPr>
          <w:p w14:paraId="399AAF7A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2021</w:t>
            </w:r>
          </w:p>
        </w:tc>
        <w:tc>
          <w:tcPr>
            <w:tcW w:w="1701" w:type="dxa"/>
          </w:tcPr>
          <w:p w14:paraId="7E4AB1EF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12991D21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7552762F" w14:textId="77777777" w:rsidTr="00E04112">
        <w:trPr>
          <w:trHeight w:val="147"/>
        </w:trPr>
        <w:tc>
          <w:tcPr>
            <w:tcW w:w="568" w:type="dxa"/>
            <w:vMerge/>
          </w:tcPr>
          <w:p w14:paraId="5A27348D" w14:textId="77777777" w:rsidR="00690146" w:rsidRPr="008148BE" w:rsidRDefault="00690146" w:rsidP="00E04112">
            <w:pPr>
              <w:jc w:val="center"/>
              <w:rPr>
                <w:szCs w:val="28"/>
              </w:rPr>
            </w:pPr>
          </w:p>
        </w:tc>
        <w:tc>
          <w:tcPr>
            <w:tcW w:w="1984" w:type="dxa"/>
            <w:vMerge/>
          </w:tcPr>
          <w:p w14:paraId="2D17F132" w14:textId="77777777" w:rsidR="00690146" w:rsidRPr="008148BE" w:rsidRDefault="00690146" w:rsidP="00E04112">
            <w:pPr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/>
          </w:tcPr>
          <w:p w14:paraId="0A8CDB31" w14:textId="77777777" w:rsidR="00690146" w:rsidRPr="008148BE" w:rsidRDefault="00690146" w:rsidP="00E04112">
            <w:pPr>
              <w:ind w:firstLine="0"/>
              <w:rPr>
                <w:szCs w:val="28"/>
              </w:rPr>
            </w:pPr>
          </w:p>
        </w:tc>
        <w:tc>
          <w:tcPr>
            <w:tcW w:w="1276" w:type="dxa"/>
            <w:gridSpan w:val="2"/>
          </w:tcPr>
          <w:p w14:paraId="58C199FA" w14:textId="77777777" w:rsidR="00690146" w:rsidRPr="008148BE" w:rsidRDefault="00690146" w:rsidP="00E04112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125</w:t>
            </w:r>
          </w:p>
        </w:tc>
        <w:tc>
          <w:tcPr>
            <w:tcW w:w="1134" w:type="dxa"/>
          </w:tcPr>
          <w:p w14:paraId="163CE7FC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2022</w:t>
            </w:r>
          </w:p>
        </w:tc>
        <w:tc>
          <w:tcPr>
            <w:tcW w:w="1701" w:type="dxa"/>
          </w:tcPr>
          <w:p w14:paraId="399C720F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41D0762D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005992C3" w14:textId="77777777" w:rsidTr="00E04112">
        <w:trPr>
          <w:trHeight w:val="147"/>
        </w:trPr>
        <w:tc>
          <w:tcPr>
            <w:tcW w:w="568" w:type="dxa"/>
            <w:vMerge/>
          </w:tcPr>
          <w:p w14:paraId="778CE11B" w14:textId="77777777" w:rsidR="00690146" w:rsidRPr="008148BE" w:rsidRDefault="00690146" w:rsidP="00E04112">
            <w:pPr>
              <w:jc w:val="center"/>
              <w:rPr>
                <w:szCs w:val="28"/>
              </w:rPr>
            </w:pPr>
          </w:p>
        </w:tc>
        <w:tc>
          <w:tcPr>
            <w:tcW w:w="1984" w:type="dxa"/>
            <w:vMerge/>
          </w:tcPr>
          <w:p w14:paraId="72A4C88F" w14:textId="77777777" w:rsidR="00690146" w:rsidRPr="008148BE" w:rsidRDefault="00690146" w:rsidP="00E04112">
            <w:pPr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/>
          </w:tcPr>
          <w:p w14:paraId="36AF0A9D" w14:textId="77777777" w:rsidR="00690146" w:rsidRPr="008148BE" w:rsidRDefault="00690146" w:rsidP="00E04112">
            <w:pPr>
              <w:ind w:firstLine="0"/>
              <w:rPr>
                <w:szCs w:val="28"/>
              </w:rPr>
            </w:pPr>
          </w:p>
        </w:tc>
        <w:tc>
          <w:tcPr>
            <w:tcW w:w="1276" w:type="dxa"/>
            <w:gridSpan w:val="2"/>
          </w:tcPr>
          <w:p w14:paraId="7436FBD4" w14:textId="77777777" w:rsidR="00690146" w:rsidRPr="008148BE" w:rsidRDefault="00690146" w:rsidP="00E04112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125</w:t>
            </w:r>
          </w:p>
        </w:tc>
        <w:tc>
          <w:tcPr>
            <w:tcW w:w="1134" w:type="dxa"/>
          </w:tcPr>
          <w:p w14:paraId="7C67E933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2023</w:t>
            </w:r>
          </w:p>
        </w:tc>
        <w:tc>
          <w:tcPr>
            <w:tcW w:w="1701" w:type="dxa"/>
          </w:tcPr>
          <w:p w14:paraId="396A4D07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3E19D6FE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15FE11FC" w14:textId="77777777" w:rsidTr="00E04112">
        <w:trPr>
          <w:trHeight w:val="147"/>
        </w:trPr>
        <w:tc>
          <w:tcPr>
            <w:tcW w:w="568" w:type="dxa"/>
            <w:vMerge/>
          </w:tcPr>
          <w:p w14:paraId="075FF712" w14:textId="77777777" w:rsidR="00690146" w:rsidRPr="008148BE" w:rsidRDefault="00690146" w:rsidP="00E04112">
            <w:pPr>
              <w:jc w:val="center"/>
              <w:rPr>
                <w:szCs w:val="28"/>
              </w:rPr>
            </w:pPr>
          </w:p>
        </w:tc>
        <w:tc>
          <w:tcPr>
            <w:tcW w:w="1984" w:type="dxa"/>
            <w:vMerge/>
          </w:tcPr>
          <w:p w14:paraId="079611CF" w14:textId="77777777" w:rsidR="00690146" w:rsidRPr="008148BE" w:rsidRDefault="00690146" w:rsidP="00E04112">
            <w:pPr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/>
          </w:tcPr>
          <w:p w14:paraId="2335F0C2" w14:textId="77777777" w:rsidR="00690146" w:rsidRPr="008148BE" w:rsidRDefault="00690146" w:rsidP="00E04112">
            <w:pPr>
              <w:ind w:firstLine="0"/>
              <w:rPr>
                <w:szCs w:val="28"/>
              </w:rPr>
            </w:pPr>
          </w:p>
        </w:tc>
        <w:tc>
          <w:tcPr>
            <w:tcW w:w="1276" w:type="dxa"/>
            <w:gridSpan w:val="2"/>
          </w:tcPr>
          <w:p w14:paraId="67620065" w14:textId="77777777" w:rsidR="00690146" w:rsidRPr="008148BE" w:rsidRDefault="00690146" w:rsidP="00E04112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125</w:t>
            </w:r>
          </w:p>
        </w:tc>
        <w:tc>
          <w:tcPr>
            <w:tcW w:w="1134" w:type="dxa"/>
          </w:tcPr>
          <w:p w14:paraId="35B6054C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2024</w:t>
            </w:r>
          </w:p>
        </w:tc>
        <w:tc>
          <w:tcPr>
            <w:tcW w:w="1701" w:type="dxa"/>
          </w:tcPr>
          <w:p w14:paraId="22F60FF3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54CEA0DD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1C915521" w14:textId="77777777" w:rsidTr="00E04112">
        <w:trPr>
          <w:trHeight w:val="305"/>
        </w:trPr>
        <w:tc>
          <w:tcPr>
            <w:tcW w:w="568" w:type="dxa"/>
            <w:vMerge/>
          </w:tcPr>
          <w:p w14:paraId="4F049FE7" w14:textId="77777777" w:rsidR="00690146" w:rsidRPr="008148BE" w:rsidRDefault="00690146" w:rsidP="00E04112">
            <w:pPr>
              <w:jc w:val="center"/>
              <w:rPr>
                <w:szCs w:val="28"/>
              </w:rPr>
            </w:pPr>
          </w:p>
        </w:tc>
        <w:tc>
          <w:tcPr>
            <w:tcW w:w="1984" w:type="dxa"/>
            <w:vMerge/>
          </w:tcPr>
          <w:p w14:paraId="7F7732F6" w14:textId="77777777" w:rsidR="00690146" w:rsidRPr="008148BE" w:rsidRDefault="00690146" w:rsidP="00E04112">
            <w:pPr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 w:val="restart"/>
          </w:tcPr>
          <w:p w14:paraId="1AEB039A" w14:textId="77777777" w:rsidR="00690146" w:rsidRPr="008148BE" w:rsidRDefault="00690146" w:rsidP="00E04112">
            <w:pPr>
              <w:widowControl w:val="0"/>
              <w:autoSpaceDE w:val="0"/>
              <w:autoSpaceDN w:val="0"/>
              <w:ind w:firstLine="0"/>
              <w:rPr>
                <w:szCs w:val="28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количество рассматриваемых заявлений на получение персонифицированных электронных транспортных карт (шт.)</w:t>
            </w:r>
          </w:p>
        </w:tc>
        <w:tc>
          <w:tcPr>
            <w:tcW w:w="1276" w:type="dxa"/>
            <w:gridSpan w:val="2"/>
          </w:tcPr>
          <w:p w14:paraId="44F5E491" w14:textId="77777777" w:rsidR="00690146" w:rsidRPr="008148BE" w:rsidRDefault="00690146" w:rsidP="00E04112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22000</w:t>
            </w:r>
          </w:p>
        </w:tc>
        <w:tc>
          <w:tcPr>
            <w:tcW w:w="1134" w:type="dxa"/>
          </w:tcPr>
          <w:p w14:paraId="284E5C4E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2021</w:t>
            </w:r>
          </w:p>
        </w:tc>
        <w:tc>
          <w:tcPr>
            <w:tcW w:w="1701" w:type="dxa"/>
          </w:tcPr>
          <w:p w14:paraId="6137D6B4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3634A456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5250ADCF" w14:textId="77777777" w:rsidTr="00E04112">
        <w:trPr>
          <w:trHeight w:val="300"/>
        </w:trPr>
        <w:tc>
          <w:tcPr>
            <w:tcW w:w="568" w:type="dxa"/>
            <w:vMerge/>
          </w:tcPr>
          <w:p w14:paraId="0E7B9D52" w14:textId="77777777" w:rsidR="00690146" w:rsidRPr="008148BE" w:rsidRDefault="00690146" w:rsidP="00E04112">
            <w:pPr>
              <w:jc w:val="center"/>
              <w:rPr>
                <w:szCs w:val="28"/>
              </w:rPr>
            </w:pPr>
          </w:p>
        </w:tc>
        <w:tc>
          <w:tcPr>
            <w:tcW w:w="1984" w:type="dxa"/>
            <w:vMerge/>
          </w:tcPr>
          <w:p w14:paraId="374F0D75" w14:textId="77777777" w:rsidR="00690146" w:rsidRPr="008148BE" w:rsidRDefault="00690146" w:rsidP="00E04112">
            <w:pPr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/>
          </w:tcPr>
          <w:p w14:paraId="6EC423F5" w14:textId="77777777" w:rsidR="00690146" w:rsidRPr="008148BE" w:rsidRDefault="00690146" w:rsidP="00E04112">
            <w:pPr>
              <w:ind w:firstLine="0"/>
              <w:rPr>
                <w:szCs w:val="28"/>
              </w:rPr>
            </w:pPr>
          </w:p>
        </w:tc>
        <w:tc>
          <w:tcPr>
            <w:tcW w:w="1276" w:type="dxa"/>
            <w:gridSpan w:val="2"/>
          </w:tcPr>
          <w:p w14:paraId="75A461C4" w14:textId="77777777" w:rsidR="00690146" w:rsidRPr="008148BE" w:rsidRDefault="00690146" w:rsidP="00E04112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22000</w:t>
            </w:r>
          </w:p>
        </w:tc>
        <w:tc>
          <w:tcPr>
            <w:tcW w:w="1134" w:type="dxa"/>
          </w:tcPr>
          <w:p w14:paraId="3E478E78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2022</w:t>
            </w:r>
          </w:p>
        </w:tc>
        <w:tc>
          <w:tcPr>
            <w:tcW w:w="1701" w:type="dxa"/>
            <w:vMerge w:val="restart"/>
          </w:tcPr>
          <w:p w14:paraId="5A316B95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34F912BD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7D97C448" w14:textId="77777777" w:rsidTr="00E04112">
        <w:trPr>
          <w:trHeight w:val="158"/>
        </w:trPr>
        <w:tc>
          <w:tcPr>
            <w:tcW w:w="568" w:type="dxa"/>
            <w:vMerge/>
          </w:tcPr>
          <w:p w14:paraId="7C28AD2C" w14:textId="77777777" w:rsidR="00690146" w:rsidRPr="008148BE" w:rsidRDefault="00690146" w:rsidP="00E04112">
            <w:pPr>
              <w:jc w:val="center"/>
              <w:rPr>
                <w:szCs w:val="28"/>
              </w:rPr>
            </w:pPr>
          </w:p>
        </w:tc>
        <w:tc>
          <w:tcPr>
            <w:tcW w:w="1984" w:type="dxa"/>
            <w:vMerge/>
          </w:tcPr>
          <w:p w14:paraId="3F885C0F" w14:textId="77777777" w:rsidR="00690146" w:rsidRPr="008148BE" w:rsidRDefault="00690146" w:rsidP="00E04112">
            <w:pPr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/>
          </w:tcPr>
          <w:p w14:paraId="6D4074A7" w14:textId="77777777" w:rsidR="00690146" w:rsidRPr="008148BE" w:rsidRDefault="00690146" w:rsidP="00E04112">
            <w:pPr>
              <w:ind w:firstLine="0"/>
              <w:rPr>
                <w:szCs w:val="28"/>
              </w:rPr>
            </w:pPr>
          </w:p>
        </w:tc>
        <w:tc>
          <w:tcPr>
            <w:tcW w:w="1276" w:type="dxa"/>
            <w:gridSpan w:val="2"/>
          </w:tcPr>
          <w:p w14:paraId="5CC81643" w14:textId="77777777" w:rsidR="00690146" w:rsidRPr="008148BE" w:rsidRDefault="00690146" w:rsidP="00E04112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22000</w:t>
            </w:r>
          </w:p>
        </w:tc>
        <w:tc>
          <w:tcPr>
            <w:tcW w:w="1134" w:type="dxa"/>
          </w:tcPr>
          <w:p w14:paraId="030B0241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2023</w:t>
            </w:r>
          </w:p>
        </w:tc>
        <w:tc>
          <w:tcPr>
            <w:tcW w:w="1701" w:type="dxa"/>
            <w:vMerge/>
          </w:tcPr>
          <w:p w14:paraId="58621908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46672232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228695BA" w14:textId="77777777" w:rsidTr="00E04112">
        <w:trPr>
          <w:trHeight w:val="157"/>
        </w:trPr>
        <w:tc>
          <w:tcPr>
            <w:tcW w:w="568" w:type="dxa"/>
            <w:vMerge/>
          </w:tcPr>
          <w:p w14:paraId="4252027B" w14:textId="77777777" w:rsidR="00690146" w:rsidRPr="008148BE" w:rsidRDefault="00690146" w:rsidP="00E04112">
            <w:pPr>
              <w:jc w:val="center"/>
              <w:rPr>
                <w:szCs w:val="28"/>
              </w:rPr>
            </w:pPr>
          </w:p>
        </w:tc>
        <w:tc>
          <w:tcPr>
            <w:tcW w:w="1984" w:type="dxa"/>
            <w:vMerge/>
          </w:tcPr>
          <w:p w14:paraId="5F35F9FB" w14:textId="77777777" w:rsidR="00690146" w:rsidRPr="008148BE" w:rsidRDefault="00690146" w:rsidP="00E04112">
            <w:pPr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  <w:vMerge/>
          </w:tcPr>
          <w:p w14:paraId="34C3EF18" w14:textId="77777777" w:rsidR="00690146" w:rsidRPr="008148BE" w:rsidRDefault="00690146" w:rsidP="00E04112">
            <w:pPr>
              <w:ind w:firstLine="0"/>
              <w:rPr>
                <w:szCs w:val="28"/>
              </w:rPr>
            </w:pPr>
          </w:p>
        </w:tc>
        <w:tc>
          <w:tcPr>
            <w:tcW w:w="1276" w:type="dxa"/>
            <w:gridSpan w:val="2"/>
          </w:tcPr>
          <w:p w14:paraId="5BB84E8C" w14:textId="77777777" w:rsidR="00690146" w:rsidRPr="008148BE" w:rsidRDefault="00690146" w:rsidP="00E04112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22000</w:t>
            </w:r>
          </w:p>
        </w:tc>
        <w:tc>
          <w:tcPr>
            <w:tcW w:w="1134" w:type="dxa"/>
          </w:tcPr>
          <w:p w14:paraId="48AA411A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2024</w:t>
            </w:r>
          </w:p>
        </w:tc>
        <w:tc>
          <w:tcPr>
            <w:tcW w:w="1701" w:type="dxa"/>
            <w:vMerge/>
          </w:tcPr>
          <w:p w14:paraId="46906008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2BC0E7BA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4937C318" w14:textId="77777777" w:rsidTr="00E04112">
        <w:trPr>
          <w:trHeight w:val="237"/>
        </w:trPr>
        <w:tc>
          <w:tcPr>
            <w:tcW w:w="568" w:type="dxa"/>
            <w:vMerge/>
          </w:tcPr>
          <w:p w14:paraId="202ABB2B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  <w:tc>
          <w:tcPr>
            <w:tcW w:w="9922" w:type="dxa"/>
            <w:gridSpan w:val="5"/>
            <w:vMerge w:val="restart"/>
          </w:tcPr>
          <w:p w14:paraId="225B15BF" w14:textId="77777777" w:rsidR="00690146" w:rsidRPr="008148BE" w:rsidRDefault="00690146" w:rsidP="00E04112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 xml:space="preserve">Предоставление </w:t>
            </w:r>
            <w:r w:rsidRPr="008148BE">
              <w:rPr>
                <w:rFonts w:eastAsia="Calibri" w:cs="Times New Roman"/>
                <w:szCs w:val="28"/>
              </w:rPr>
              <w:t xml:space="preserve">государственному бюджетному учреждению Ярославской области </w:t>
            </w:r>
            <w:r w:rsidRPr="008148BE">
              <w:rPr>
                <w:rFonts w:cs="Times New Roman"/>
                <w:szCs w:val="28"/>
                <w:lang w:eastAsia="ru-RU"/>
              </w:rPr>
              <w:t xml:space="preserve">«Яроблтранском» субсидии на </w:t>
            </w:r>
            <w:r w:rsidRPr="008148BE">
              <w:rPr>
                <w:rFonts w:eastAsia="Calibri" w:cs="Times New Roman"/>
                <w:szCs w:val="28"/>
              </w:rPr>
              <w:t xml:space="preserve">финансовое обеспечение </w:t>
            </w:r>
            <w:r w:rsidRPr="008148BE">
              <w:rPr>
                <w:rFonts w:cs="Times New Roman"/>
                <w:szCs w:val="28"/>
                <w:lang w:eastAsia="ru-RU"/>
              </w:rPr>
              <w:t>выполнения государственного задания</w:t>
            </w:r>
          </w:p>
        </w:tc>
        <w:tc>
          <w:tcPr>
            <w:tcW w:w="1134" w:type="dxa"/>
          </w:tcPr>
          <w:p w14:paraId="1B5E11E9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2021</w:t>
            </w:r>
          </w:p>
        </w:tc>
        <w:tc>
          <w:tcPr>
            <w:tcW w:w="1701" w:type="dxa"/>
          </w:tcPr>
          <w:p w14:paraId="02E1E31A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18387,250</w:t>
            </w:r>
          </w:p>
        </w:tc>
        <w:tc>
          <w:tcPr>
            <w:tcW w:w="1452" w:type="dxa"/>
            <w:vMerge w:val="restart"/>
          </w:tcPr>
          <w:p w14:paraId="2ED20C8D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ДТ ЯО,</w:t>
            </w:r>
          </w:p>
          <w:p w14:paraId="4B38483A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rFonts w:eastAsia="Calibri" w:cs="Times New Roman"/>
                <w:szCs w:val="28"/>
              </w:rPr>
              <w:t>ГБУ ЯО «Яробл-транском»</w:t>
            </w:r>
          </w:p>
        </w:tc>
      </w:tr>
      <w:tr w:rsidR="00690146" w:rsidRPr="008148BE" w14:paraId="0F7C4291" w14:textId="77777777" w:rsidTr="00E04112">
        <w:trPr>
          <w:trHeight w:val="236"/>
        </w:trPr>
        <w:tc>
          <w:tcPr>
            <w:tcW w:w="568" w:type="dxa"/>
            <w:vMerge/>
          </w:tcPr>
          <w:p w14:paraId="7B444A61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</w:tcPr>
          <w:p w14:paraId="05E66334" w14:textId="77777777" w:rsidR="00690146" w:rsidRPr="008148BE" w:rsidRDefault="00690146" w:rsidP="00E04112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</w:tcPr>
          <w:p w14:paraId="72786E05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2022</w:t>
            </w:r>
          </w:p>
        </w:tc>
        <w:tc>
          <w:tcPr>
            <w:tcW w:w="1701" w:type="dxa"/>
          </w:tcPr>
          <w:p w14:paraId="1121B57F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>
              <w:rPr>
                <w:rFonts w:cs="Times New Roman"/>
                <w:szCs w:val="28"/>
                <w:lang w:eastAsia="ru-RU"/>
              </w:rPr>
              <w:t>20017,307</w:t>
            </w:r>
          </w:p>
        </w:tc>
        <w:tc>
          <w:tcPr>
            <w:tcW w:w="1452" w:type="dxa"/>
            <w:vMerge/>
          </w:tcPr>
          <w:p w14:paraId="553C9064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5E052D0F" w14:textId="77777777" w:rsidTr="00E04112">
        <w:trPr>
          <w:trHeight w:val="236"/>
        </w:trPr>
        <w:tc>
          <w:tcPr>
            <w:tcW w:w="568" w:type="dxa"/>
            <w:vMerge/>
          </w:tcPr>
          <w:p w14:paraId="2D128048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</w:tcPr>
          <w:p w14:paraId="39D00833" w14:textId="77777777" w:rsidR="00690146" w:rsidRPr="008148BE" w:rsidRDefault="00690146" w:rsidP="00E04112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</w:tcPr>
          <w:p w14:paraId="7CD74F49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2023</w:t>
            </w:r>
          </w:p>
        </w:tc>
        <w:tc>
          <w:tcPr>
            <w:tcW w:w="1701" w:type="dxa"/>
          </w:tcPr>
          <w:p w14:paraId="6B099DA6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20219,503</w:t>
            </w:r>
          </w:p>
        </w:tc>
        <w:tc>
          <w:tcPr>
            <w:tcW w:w="1452" w:type="dxa"/>
            <w:vMerge/>
          </w:tcPr>
          <w:p w14:paraId="6AF1EC5A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41A62135" w14:textId="77777777" w:rsidTr="00E04112">
        <w:trPr>
          <w:trHeight w:val="236"/>
        </w:trPr>
        <w:tc>
          <w:tcPr>
            <w:tcW w:w="568" w:type="dxa"/>
            <w:vMerge/>
          </w:tcPr>
          <w:p w14:paraId="079E75BD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  <w:tc>
          <w:tcPr>
            <w:tcW w:w="9922" w:type="dxa"/>
            <w:gridSpan w:val="5"/>
            <w:vMerge/>
          </w:tcPr>
          <w:p w14:paraId="65178C9B" w14:textId="77777777" w:rsidR="00690146" w:rsidRPr="008148BE" w:rsidRDefault="00690146" w:rsidP="00E04112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</w:tcPr>
          <w:p w14:paraId="5379F1F2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2024</w:t>
            </w:r>
          </w:p>
        </w:tc>
        <w:tc>
          <w:tcPr>
            <w:tcW w:w="1701" w:type="dxa"/>
          </w:tcPr>
          <w:p w14:paraId="0843B060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20219,503</w:t>
            </w:r>
          </w:p>
        </w:tc>
        <w:tc>
          <w:tcPr>
            <w:tcW w:w="1452" w:type="dxa"/>
            <w:vMerge/>
          </w:tcPr>
          <w:p w14:paraId="27D21616" w14:textId="77777777" w:rsidR="00690146" w:rsidRPr="008148BE" w:rsidRDefault="00690146" w:rsidP="00E04112">
            <w:pPr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17FC52A5" w14:textId="77777777" w:rsidTr="00E04112">
        <w:trPr>
          <w:trHeight w:val="79"/>
        </w:trPr>
        <w:tc>
          <w:tcPr>
            <w:tcW w:w="568" w:type="dxa"/>
            <w:vMerge w:val="restart"/>
          </w:tcPr>
          <w:p w14:paraId="1D54D894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5.</w:t>
            </w:r>
          </w:p>
        </w:tc>
        <w:tc>
          <w:tcPr>
            <w:tcW w:w="9922" w:type="dxa"/>
            <w:gridSpan w:val="5"/>
          </w:tcPr>
          <w:p w14:paraId="5B0575F0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 xml:space="preserve">Задача 5. Обеспечение платежеспособности хозяйственных обществ, </w:t>
            </w:r>
            <w:r w:rsidRPr="008148BE">
              <w:rPr>
                <w:rFonts w:cs="Times New Roman"/>
                <w:szCs w:val="28"/>
                <w:lang w:eastAsia="ru-RU"/>
              </w:rPr>
              <w:lastRenderedPageBreak/>
              <w:t>100 процентов акций (долей) которых принадлежат Ярославской области, осуществляющих транспортное обслуживание населения автомобильным транспортом в межмуниципальном и пригородном сообщении</w:t>
            </w:r>
          </w:p>
        </w:tc>
        <w:tc>
          <w:tcPr>
            <w:tcW w:w="1134" w:type="dxa"/>
          </w:tcPr>
          <w:p w14:paraId="7B8A5FA9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lastRenderedPageBreak/>
              <w:t>2022</w:t>
            </w:r>
          </w:p>
        </w:tc>
        <w:tc>
          <w:tcPr>
            <w:tcW w:w="1701" w:type="dxa"/>
          </w:tcPr>
          <w:p w14:paraId="0684D0AE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>
              <w:rPr>
                <w:rFonts w:cs="Times New Roman"/>
                <w:szCs w:val="28"/>
                <w:lang w:eastAsia="ru-RU"/>
              </w:rPr>
              <w:t>146200</w:t>
            </w:r>
            <w:r w:rsidRPr="008148BE">
              <w:rPr>
                <w:rFonts w:cs="Times New Roman"/>
                <w:szCs w:val="28"/>
                <w:lang w:eastAsia="ru-RU"/>
              </w:rPr>
              <w:t>,000</w:t>
            </w:r>
          </w:p>
        </w:tc>
        <w:tc>
          <w:tcPr>
            <w:tcW w:w="1452" w:type="dxa"/>
            <w:vMerge w:val="restart"/>
          </w:tcPr>
          <w:p w14:paraId="30466779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51D2131B" w14:textId="77777777" w:rsidTr="00E04112">
        <w:trPr>
          <w:trHeight w:val="290"/>
        </w:trPr>
        <w:tc>
          <w:tcPr>
            <w:tcW w:w="568" w:type="dxa"/>
            <w:vMerge/>
          </w:tcPr>
          <w:p w14:paraId="45FB3492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2018" w:type="dxa"/>
            <w:gridSpan w:val="2"/>
          </w:tcPr>
          <w:p w14:paraId="511C9A75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6662" w:type="dxa"/>
            <w:gridSpan w:val="2"/>
          </w:tcPr>
          <w:p w14:paraId="515E570A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rPr>
                <w:szCs w:val="28"/>
              </w:rPr>
            </w:pPr>
            <w:r w:rsidRPr="008148BE">
              <w:rPr>
                <w:rFonts w:cs="Times New Roman"/>
                <w:szCs w:val="20"/>
                <w:lang w:eastAsia="ru-RU"/>
              </w:rPr>
              <w:t>количество хозяйствующих обществ, у которых восстановлена платежеспособность и отсутствуют признаки банкротства, установленные пунктом 2 статьи 3 Федерального закона от 26 октября 2002 года № 127-ФЗ «О несостоятельности (банкротстве)» (ед.)</w:t>
            </w:r>
          </w:p>
        </w:tc>
        <w:tc>
          <w:tcPr>
            <w:tcW w:w="1242" w:type="dxa"/>
          </w:tcPr>
          <w:p w14:paraId="2B3E00FD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</w:t>
            </w:r>
          </w:p>
        </w:tc>
        <w:tc>
          <w:tcPr>
            <w:tcW w:w="1134" w:type="dxa"/>
          </w:tcPr>
          <w:p w14:paraId="04B8A209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2022</w:t>
            </w:r>
          </w:p>
        </w:tc>
        <w:tc>
          <w:tcPr>
            <w:tcW w:w="1701" w:type="dxa"/>
          </w:tcPr>
          <w:p w14:paraId="3A2CE89F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1452" w:type="dxa"/>
            <w:vMerge/>
          </w:tcPr>
          <w:p w14:paraId="67E4DBD3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2963339D" w14:textId="77777777" w:rsidTr="00E04112">
        <w:trPr>
          <w:trHeight w:val="102"/>
        </w:trPr>
        <w:tc>
          <w:tcPr>
            <w:tcW w:w="568" w:type="dxa"/>
            <w:vMerge/>
          </w:tcPr>
          <w:p w14:paraId="0333CA67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9922" w:type="dxa"/>
            <w:gridSpan w:val="5"/>
          </w:tcPr>
          <w:p w14:paraId="74E891DA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 xml:space="preserve">Предоставление субсидии на оказание финансовой помощи хозяйственным обществам, 100 процентов акций (долей) которых принадлежит Ярославской области, осуществляющим транспортное обслуживание населения автомобильным транспортом в межмуниципальном и пригородном сообщении, </w:t>
            </w:r>
          </w:p>
          <w:p w14:paraId="1930607F" w14:textId="77777777" w:rsidR="00690146" w:rsidRPr="008148BE" w:rsidRDefault="00690146" w:rsidP="00E04112">
            <w:pPr>
              <w:spacing w:line="235" w:lineRule="auto"/>
              <w:ind w:firstLine="0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в целях предупреждения банкротства и восстановления платежеспособности</w:t>
            </w:r>
          </w:p>
        </w:tc>
        <w:tc>
          <w:tcPr>
            <w:tcW w:w="1134" w:type="dxa"/>
          </w:tcPr>
          <w:p w14:paraId="6FF29BC2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2022</w:t>
            </w:r>
          </w:p>
        </w:tc>
        <w:tc>
          <w:tcPr>
            <w:tcW w:w="1701" w:type="dxa"/>
          </w:tcPr>
          <w:p w14:paraId="494E6773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>
              <w:rPr>
                <w:rFonts w:cs="Times New Roman"/>
                <w:szCs w:val="28"/>
                <w:lang w:eastAsia="ru-RU"/>
              </w:rPr>
              <w:t>146200</w:t>
            </w:r>
            <w:r w:rsidRPr="008148BE">
              <w:rPr>
                <w:rFonts w:cs="Times New Roman"/>
                <w:szCs w:val="28"/>
                <w:lang w:eastAsia="ru-RU"/>
              </w:rPr>
              <w:t>,000</w:t>
            </w:r>
          </w:p>
        </w:tc>
        <w:tc>
          <w:tcPr>
            <w:tcW w:w="1452" w:type="dxa"/>
          </w:tcPr>
          <w:p w14:paraId="5FE377EC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ДТ ЯО</w:t>
            </w:r>
          </w:p>
          <w:p w14:paraId="347C8E13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690146" w:rsidRPr="008148BE" w14:paraId="0630215E" w14:textId="77777777" w:rsidTr="00E04112">
        <w:trPr>
          <w:trHeight w:val="81"/>
        </w:trPr>
        <w:tc>
          <w:tcPr>
            <w:tcW w:w="10490" w:type="dxa"/>
            <w:gridSpan w:val="6"/>
            <w:vMerge w:val="restart"/>
          </w:tcPr>
          <w:p w14:paraId="5DBFD72A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  <w:r w:rsidRPr="008148BE">
              <w:rPr>
                <w:szCs w:val="28"/>
              </w:rPr>
              <w:t>Итого по ведомственной целевой программе</w:t>
            </w:r>
          </w:p>
        </w:tc>
        <w:tc>
          <w:tcPr>
            <w:tcW w:w="1134" w:type="dxa"/>
          </w:tcPr>
          <w:p w14:paraId="23AE4AE3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2021</w:t>
            </w:r>
          </w:p>
        </w:tc>
        <w:tc>
          <w:tcPr>
            <w:tcW w:w="1701" w:type="dxa"/>
          </w:tcPr>
          <w:p w14:paraId="707BBE21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</w:rPr>
              <w:t>2059591,607</w:t>
            </w:r>
          </w:p>
        </w:tc>
        <w:tc>
          <w:tcPr>
            <w:tcW w:w="1452" w:type="dxa"/>
            <w:vMerge w:val="restart"/>
          </w:tcPr>
          <w:p w14:paraId="5639E5C2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1F57FBB4" w14:textId="77777777" w:rsidTr="00E04112">
        <w:trPr>
          <w:trHeight w:val="78"/>
        </w:trPr>
        <w:tc>
          <w:tcPr>
            <w:tcW w:w="10490" w:type="dxa"/>
            <w:gridSpan w:val="6"/>
            <w:vMerge/>
          </w:tcPr>
          <w:p w14:paraId="7F7CB71C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1134" w:type="dxa"/>
          </w:tcPr>
          <w:p w14:paraId="6E89B491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2022</w:t>
            </w:r>
          </w:p>
        </w:tc>
        <w:tc>
          <w:tcPr>
            <w:tcW w:w="1701" w:type="dxa"/>
          </w:tcPr>
          <w:p w14:paraId="33E10135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>
              <w:rPr>
                <w:rFonts w:cs="Times New Roman"/>
                <w:szCs w:val="28"/>
              </w:rPr>
              <w:t>2796093,131</w:t>
            </w:r>
          </w:p>
        </w:tc>
        <w:tc>
          <w:tcPr>
            <w:tcW w:w="1452" w:type="dxa"/>
            <w:vMerge/>
          </w:tcPr>
          <w:p w14:paraId="59F822B2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6C446777" w14:textId="77777777" w:rsidTr="00E04112">
        <w:trPr>
          <w:trHeight w:val="78"/>
        </w:trPr>
        <w:tc>
          <w:tcPr>
            <w:tcW w:w="10490" w:type="dxa"/>
            <w:gridSpan w:val="6"/>
            <w:vMerge/>
          </w:tcPr>
          <w:p w14:paraId="0D5FF798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1134" w:type="dxa"/>
          </w:tcPr>
          <w:p w14:paraId="35AA3578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2023</w:t>
            </w:r>
          </w:p>
        </w:tc>
        <w:tc>
          <w:tcPr>
            <w:tcW w:w="1701" w:type="dxa"/>
          </w:tcPr>
          <w:p w14:paraId="5DD21FB9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</w:rPr>
              <w:t>1760331,522</w:t>
            </w:r>
          </w:p>
        </w:tc>
        <w:tc>
          <w:tcPr>
            <w:tcW w:w="1452" w:type="dxa"/>
            <w:vMerge/>
          </w:tcPr>
          <w:p w14:paraId="6117E1F5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</w:p>
        </w:tc>
      </w:tr>
      <w:tr w:rsidR="00690146" w:rsidRPr="008148BE" w14:paraId="3B3007FA" w14:textId="77777777" w:rsidTr="00E04112">
        <w:trPr>
          <w:trHeight w:val="78"/>
        </w:trPr>
        <w:tc>
          <w:tcPr>
            <w:tcW w:w="10490" w:type="dxa"/>
            <w:gridSpan w:val="6"/>
            <w:vMerge/>
          </w:tcPr>
          <w:p w14:paraId="17423CEA" w14:textId="77777777" w:rsidR="00690146" w:rsidRPr="008148BE" w:rsidRDefault="00690146" w:rsidP="00E04112">
            <w:pPr>
              <w:spacing w:line="235" w:lineRule="auto"/>
              <w:ind w:firstLine="0"/>
              <w:rPr>
                <w:szCs w:val="28"/>
              </w:rPr>
            </w:pPr>
          </w:p>
        </w:tc>
        <w:tc>
          <w:tcPr>
            <w:tcW w:w="1134" w:type="dxa"/>
          </w:tcPr>
          <w:p w14:paraId="63279A13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  <w:r w:rsidRPr="008148BE">
              <w:rPr>
                <w:szCs w:val="28"/>
              </w:rPr>
              <w:t>2024</w:t>
            </w:r>
          </w:p>
        </w:tc>
        <w:tc>
          <w:tcPr>
            <w:tcW w:w="1701" w:type="dxa"/>
          </w:tcPr>
          <w:p w14:paraId="014EA62B" w14:textId="77777777" w:rsidR="00690146" w:rsidRPr="008148BE" w:rsidRDefault="00690146" w:rsidP="00E04112">
            <w:pPr>
              <w:widowControl w:val="0"/>
              <w:autoSpaceDE w:val="0"/>
              <w:autoSpaceDN w:val="0"/>
              <w:spacing w:line="235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</w:rPr>
              <w:t>1678549,194</w:t>
            </w:r>
          </w:p>
        </w:tc>
        <w:tc>
          <w:tcPr>
            <w:tcW w:w="1452" w:type="dxa"/>
            <w:vMerge/>
          </w:tcPr>
          <w:p w14:paraId="41497C3D" w14:textId="77777777" w:rsidR="00690146" w:rsidRPr="008148BE" w:rsidRDefault="00690146" w:rsidP="00E04112">
            <w:pPr>
              <w:spacing w:line="235" w:lineRule="auto"/>
              <w:ind w:firstLine="0"/>
              <w:jc w:val="center"/>
              <w:rPr>
                <w:szCs w:val="28"/>
              </w:rPr>
            </w:pPr>
          </w:p>
        </w:tc>
      </w:tr>
    </w:tbl>
    <w:p w14:paraId="3CAEE2A1" w14:textId="77777777" w:rsidR="00690146" w:rsidRPr="008148BE" w:rsidRDefault="00690146" w:rsidP="00690146">
      <w:pPr>
        <w:contextualSpacing/>
        <w:jc w:val="both"/>
        <w:rPr>
          <w:rFonts w:cs="Times New Roman"/>
          <w:szCs w:val="28"/>
        </w:rPr>
      </w:pPr>
    </w:p>
    <w:p w14:paraId="1C39080B" w14:textId="77777777" w:rsidR="00690146" w:rsidRPr="008148BE" w:rsidRDefault="00690146" w:rsidP="00690146">
      <w:pPr>
        <w:contextualSpacing/>
        <w:jc w:val="both"/>
        <w:rPr>
          <w:rFonts w:cs="Times New Roman"/>
          <w:szCs w:val="28"/>
        </w:rPr>
      </w:pPr>
      <w:r w:rsidRPr="008148BE">
        <w:rPr>
          <w:rFonts w:cs="Times New Roman"/>
          <w:szCs w:val="28"/>
          <w:vertAlign w:val="superscript"/>
        </w:rPr>
        <w:t>1</w:t>
      </w:r>
      <w:r w:rsidRPr="008148BE">
        <w:rPr>
          <w:rFonts w:cs="Times New Roman"/>
          <w:szCs w:val="28"/>
        </w:rPr>
        <w:t xml:space="preserve"> Кредиторская задолженность прошлых лет.</w:t>
      </w:r>
    </w:p>
    <w:p w14:paraId="23D6D4DB" w14:textId="52F64165" w:rsidR="00690146" w:rsidRDefault="00690146" w:rsidP="00690146">
      <w:pPr>
        <w:ind w:firstLine="0"/>
        <w:jc w:val="right"/>
        <w:rPr>
          <w:rFonts w:cs="Times New Roman"/>
          <w:szCs w:val="28"/>
          <w:lang w:eastAsia="ru-RU"/>
        </w:rPr>
      </w:pPr>
      <w:r w:rsidRPr="008148BE">
        <w:rPr>
          <w:rFonts w:cs="Times New Roman"/>
          <w:szCs w:val="28"/>
          <w:vertAlign w:val="superscript"/>
        </w:rPr>
        <w:t>2</w:t>
      </w:r>
      <w:r w:rsidRPr="008148BE">
        <w:rPr>
          <w:rFonts w:cs="Times New Roman"/>
          <w:szCs w:val="28"/>
        </w:rPr>
        <w:t xml:space="preserve"> Форма отчета об объемах фактически оказанных транспортных услуг и расходовании бюджетных средств приведена в приложении 2 к настоящей ведомственной целевой программе.».</w:t>
      </w:r>
    </w:p>
    <w:p w14:paraId="7CDE6C36" w14:textId="77777777" w:rsidR="00985E91" w:rsidRDefault="00985E91" w:rsidP="00985E91">
      <w:pPr>
        <w:widowControl w:val="0"/>
        <w:autoSpaceDE w:val="0"/>
        <w:autoSpaceDN w:val="0"/>
        <w:ind w:firstLine="0"/>
        <w:jc w:val="both"/>
        <w:outlineLvl w:val="1"/>
        <w:rPr>
          <w:rFonts w:cs="Times New Roman"/>
          <w:sz w:val="10"/>
          <w:szCs w:val="28"/>
          <w:lang w:eastAsia="ru-RU"/>
        </w:rPr>
      </w:pPr>
    </w:p>
    <w:p w14:paraId="32D92C8B" w14:textId="515A0CF4" w:rsidR="00690146" w:rsidRDefault="00690146" w:rsidP="00985E91">
      <w:pPr>
        <w:widowControl w:val="0"/>
        <w:autoSpaceDE w:val="0"/>
        <w:autoSpaceDN w:val="0"/>
        <w:ind w:firstLine="0"/>
        <w:jc w:val="both"/>
        <w:outlineLvl w:val="1"/>
        <w:rPr>
          <w:rFonts w:cs="Times New Roman"/>
          <w:sz w:val="10"/>
          <w:szCs w:val="28"/>
          <w:lang w:eastAsia="ru-RU"/>
        </w:rPr>
      </w:pPr>
    </w:p>
    <w:p w14:paraId="34057B5A" w14:textId="77777777" w:rsidR="00690146" w:rsidRDefault="00690146" w:rsidP="00985E91">
      <w:pPr>
        <w:widowControl w:val="0"/>
        <w:autoSpaceDE w:val="0"/>
        <w:autoSpaceDN w:val="0"/>
        <w:ind w:firstLine="0"/>
        <w:jc w:val="both"/>
        <w:outlineLvl w:val="1"/>
        <w:rPr>
          <w:rFonts w:cs="Times New Roman"/>
          <w:sz w:val="10"/>
          <w:szCs w:val="28"/>
          <w:lang w:eastAsia="ru-RU"/>
        </w:rPr>
      </w:pPr>
    </w:p>
    <w:p w14:paraId="20E03C14" w14:textId="77777777" w:rsidR="00690146" w:rsidRDefault="00690146" w:rsidP="00985E91">
      <w:pPr>
        <w:widowControl w:val="0"/>
        <w:autoSpaceDE w:val="0"/>
        <w:autoSpaceDN w:val="0"/>
        <w:ind w:firstLine="0"/>
        <w:jc w:val="both"/>
        <w:outlineLvl w:val="1"/>
        <w:rPr>
          <w:rFonts w:cs="Times New Roman"/>
          <w:sz w:val="10"/>
          <w:szCs w:val="28"/>
          <w:lang w:eastAsia="ru-RU"/>
        </w:rPr>
      </w:pPr>
    </w:p>
    <w:p w14:paraId="1CFF73A3" w14:textId="77777777" w:rsidR="00690146" w:rsidRDefault="00690146" w:rsidP="00985E91">
      <w:pPr>
        <w:widowControl w:val="0"/>
        <w:autoSpaceDE w:val="0"/>
        <w:autoSpaceDN w:val="0"/>
        <w:ind w:firstLine="0"/>
        <w:jc w:val="both"/>
        <w:outlineLvl w:val="1"/>
        <w:rPr>
          <w:rFonts w:cs="Times New Roman"/>
          <w:sz w:val="10"/>
          <w:szCs w:val="28"/>
          <w:lang w:eastAsia="ru-RU"/>
        </w:rPr>
      </w:pPr>
    </w:p>
    <w:p w14:paraId="32FD72B7" w14:textId="77777777" w:rsidR="00A855BC" w:rsidRDefault="00A855BC" w:rsidP="004875D1">
      <w:pPr>
        <w:widowControl w:val="0"/>
        <w:autoSpaceDE w:val="0"/>
        <w:autoSpaceDN w:val="0"/>
        <w:ind w:firstLine="0"/>
        <w:jc w:val="both"/>
        <w:outlineLvl w:val="1"/>
        <w:rPr>
          <w:rFonts w:cs="Times New Roman"/>
          <w:sz w:val="10"/>
          <w:szCs w:val="28"/>
          <w:lang w:eastAsia="ru-RU"/>
        </w:rPr>
      </w:pPr>
    </w:p>
    <w:p w14:paraId="60858FEB" w14:textId="77777777" w:rsidR="00A855BC" w:rsidRPr="004875D1" w:rsidRDefault="00A855BC" w:rsidP="004875D1">
      <w:pPr>
        <w:widowControl w:val="0"/>
        <w:autoSpaceDE w:val="0"/>
        <w:autoSpaceDN w:val="0"/>
        <w:ind w:firstLine="0"/>
        <w:jc w:val="both"/>
        <w:outlineLvl w:val="1"/>
        <w:rPr>
          <w:rFonts w:cs="Times New Roman"/>
          <w:sz w:val="10"/>
          <w:szCs w:val="28"/>
          <w:lang w:eastAsia="ru-RU"/>
        </w:rPr>
      </w:pPr>
    </w:p>
    <w:p w14:paraId="6B966308" w14:textId="77777777" w:rsidR="004875D1" w:rsidRPr="004875D1" w:rsidRDefault="004875D1" w:rsidP="004875D1">
      <w:pPr>
        <w:widowControl w:val="0"/>
        <w:autoSpaceDE w:val="0"/>
        <w:autoSpaceDN w:val="0"/>
        <w:ind w:firstLine="0"/>
        <w:jc w:val="right"/>
        <w:outlineLvl w:val="1"/>
        <w:rPr>
          <w:rFonts w:cs="Times New Roman"/>
          <w:sz w:val="2"/>
          <w:szCs w:val="2"/>
          <w:lang w:eastAsia="ru-RU"/>
        </w:rPr>
        <w:sectPr w:rsidR="004875D1" w:rsidRPr="004875D1" w:rsidSect="00985E91">
          <w:pgSz w:w="16838" w:h="11906" w:orient="landscape"/>
          <w:pgMar w:top="1418" w:right="1134" w:bottom="567" w:left="1134" w:header="709" w:footer="0" w:gutter="0"/>
          <w:cols w:space="708"/>
          <w:docGrid w:linePitch="381"/>
        </w:sectPr>
      </w:pPr>
    </w:p>
    <w:p w14:paraId="18FFED2F" w14:textId="77777777" w:rsidR="003D3115" w:rsidRDefault="003D3115" w:rsidP="003D3115">
      <w:pPr>
        <w:ind w:left="709" w:firstLine="0"/>
        <w:jc w:val="right"/>
        <w:rPr>
          <w:rFonts w:eastAsia="Calibri"/>
        </w:rPr>
      </w:pPr>
    </w:p>
    <w:p w14:paraId="6B966309" w14:textId="77777777" w:rsidR="004875D1" w:rsidRPr="003D3115" w:rsidRDefault="004875D1" w:rsidP="003D3115">
      <w:pPr>
        <w:ind w:left="709" w:firstLine="0"/>
        <w:jc w:val="right"/>
        <w:rPr>
          <w:rFonts w:eastAsia="Calibri"/>
        </w:rPr>
      </w:pPr>
      <w:r w:rsidRPr="003D3115">
        <w:rPr>
          <w:rFonts w:eastAsia="Calibri"/>
        </w:rPr>
        <w:t>Приложение 1</w:t>
      </w:r>
    </w:p>
    <w:p w14:paraId="3DB344DA" w14:textId="77777777" w:rsidR="00511BC6" w:rsidRDefault="004875D1" w:rsidP="003D3115">
      <w:pPr>
        <w:ind w:left="709" w:firstLine="0"/>
        <w:jc w:val="right"/>
      </w:pPr>
      <w:r w:rsidRPr="003D3115">
        <w:rPr>
          <w:rFonts w:eastAsia="Calibri"/>
        </w:rPr>
        <w:t xml:space="preserve">к </w:t>
      </w:r>
      <w:r w:rsidRPr="003D3115">
        <w:t xml:space="preserve">ведомственной целевой </w:t>
      </w:r>
    </w:p>
    <w:p w14:paraId="16975A4A" w14:textId="77777777" w:rsidR="00511BC6" w:rsidRDefault="004875D1" w:rsidP="003D3115">
      <w:pPr>
        <w:ind w:left="709" w:firstLine="0"/>
        <w:jc w:val="right"/>
      </w:pPr>
      <w:r w:rsidRPr="003D3115">
        <w:t>программе «Транспортное</w:t>
      </w:r>
    </w:p>
    <w:p w14:paraId="6B96630A" w14:textId="476F923D" w:rsidR="004875D1" w:rsidRPr="003D3115" w:rsidRDefault="004875D1" w:rsidP="003D3115">
      <w:pPr>
        <w:ind w:left="709" w:firstLine="0"/>
        <w:jc w:val="right"/>
      </w:pPr>
      <w:r w:rsidRPr="003D3115">
        <w:t xml:space="preserve"> обслуживание населения Ярославской области» </w:t>
      </w:r>
      <w:r w:rsidRPr="003D3115">
        <w:br/>
        <w:t>на 2021 – 2024 годы</w:t>
      </w:r>
    </w:p>
    <w:p w14:paraId="7D55096A" w14:textId="77777777" w:rsidR="00E00230" w:rsidRPr="003D3115" w:rsidRDefault="00E00230" w:rsidP="003D3115">
      <w:pPr>
        <w:ind w:left="709" w:firstLine="0"/>
        <w:jc w:val="right"/>
        <w:rPr>
          <w:rFonts w:eastAsia="Calibri"/>
        </w:rPr>
      </w:pPr>
      <w:r w:rsidRPr="003D3115">
        <w:rPr>
          <w:rFonts w:eastAsia="Calibri"/>
        </w:rPr>
        <w:t xml:space="preserve">( в ред. постановления Правительства </w:t>
      </w:r>
    </w:p>
    <w:p w14:paraId="29B5827A" w14:textId="77777777" w:rsidR="005117C7" w:rsidRDefault="00E00230" w:rsidP="003D3115">
      <w:pPr>
        <w:ind w:left="709" w:firstLine="0"/>
        <w:jc w:val="right"/>
        <w:rPr>
          <w:rFonts w:eastAsia="Calibri"/>
        </w:rPr>
      </w:pPr>
      <w:r w:rsidRPr="003D3115">
        <w:rPr>
          <w:rFonts w:eastAsia="Calibri"/>
        </w:rPr>
        <w:t>области от 27.04.2021 № 264-п</w:t>
      </w:r>
      <w:r w:rsidR="005117C7">
        <w:rPr>
          <w:rFonts w:eastAsia="Calibri"/>
        </w:rPr>
        <w:t>,</w:t>
      </w:r>
    </w:p>
    <w:p w14:paraId="3657818E" w14:textId="77777777" w:rsidR="00511BC6" w:rsidRDefault="005117C7" w:rsidP="003D3115">
      <w:pPr>
        <w:ind w:left="709" w:firstLine="0"/>
        <w:jc w:val="right"/>
        <w:rPr>
          <w:rFonts w:eastAsia="Calibri"/>
        </w:rPr>
      </w:pPr>
      <w:r w:rsidRPr="005117C7">
        <w:rPr>
          <w:rFonts w:eastAsia="Calibri"/>
        </w:rPr>
        <w:t>от 14.01.2022 № 9-п</w:t>
      </w:r>
      <w:r w:rsidR="00511BC6">
        <w:rPr>
          <w:rFonts w:eastAsia="Calibri"/>
        </w:rPr>
        <w:t>,</w:t>
      </w:r>
    </w:p>
    <w:p w14:paraId="520C39CE" w14:textId="77777777" w:rsidR="001A0F2E" w:rsidRDefault="00511BC6" w:rsidP="003D3115">
      <w:pPr>
        <w:ind w:left="709" w:firstLine="0"/>
        <w:jc w:val="right"/>
        <w:rPr>
          <w:rFonts w:eastAsia="Calibri"/>
        </w:rPr>
      </w:pPr>
      <w:r w:rsidRPr="00511BC6">
        <w:rPr>
          <w:rFonts w:eastAsia="Calibri"/>
        </w:rPr>
        <w:t>от 17.03.2022 № 152-п</w:t>
      </w:r>
      <w:r w:rsidR="001A0F2E">
        <w:rPr>
          <w:rFonts w:eastAsia="Calibri"/>
        </w:rPr>
        <w:t>,</w:t>
      </w:r>
    </w:p>
    <w:p w14:paraId="42571F18" w14:textId="3BE3AADA" w:rsidR="00E00230" w:rsidRPr="003D3115" w:rsidRDefault="001A0F2E" w:rsidP="003D3115">
      <w:pPr>
        <w:ind w:left="709" w:firstLine="0"/>
        <w:jc w:val="right"/>
        <w:rPr>
          <w:rFonts w:eastAsia="Calibri"/>
        </w:rPr>
      </w:pPr>
      <w:r w:rsidRPr="001A0F2E">
        <w:rPr>
          <w:rFonts w:eastAsia="Calibri"/>
        </w:rPr>
        <w:t>от 08.07.2022 № 541-п</w:t>
      </w:r>
      <w:r w:rsidR="007F504F" w:rsidRPr="003D3115">
        <w:rPr>
          <w:rFonts w:eastAsia="Calibri"/>
        </w:rPr>
        <w:t>)</w:t>
      </w:r>
    </w:p>
    <w:p w14:paraId="1B6C34ED" w14:textId="77777777" w:rsidR="00E00230" w:rsidRPr="004875D1" w:rsidRDefault="00E00230" w:rsidP="004875D1">
      <w:pPr>
        <w:autoSpaceDE w:val="0"/>
        <w:autoSpaceDN w:val="0"/>
        <w:adjustRightInd w:val="0"/>
        <w:ind w:left="5103" w:firstLine="0"/>
        <w:rPr>
          <w:rFonts w:eastAsia="Calibri" w:cs="Times New Roman"/>
          <w:szCs w:val="28"/>
        </w:rPr>
      </w:pPr>
    </w:p>
    <w:p w14:paraId="6B96630B" w14:textId="77777777" w:rsidR="004875D1" w:rsidRPr="004875D1" w:rsidRDefault="004875D1" w:rsidP="004875D1">
      <w:pPr>
        <w:autoSpaceDE w:val="0"/>
        <w:autoSpaceDN w:val="0"/>
        <w:adjustRightInd w:val="0"/>
        <w:ind w:firstLine="0"/>
        <w:jc w:val="both"/>
        <w:rPr>
          <w:rFonts w:eastAsia="Calibri" w:cs="Times New Roman"/>
          <w:szCs w:val="28"/>
        </w:rPr>
      </w:pPr>
    </w:p>
    <w:p w14:paraId="6B96630C" w14:textId="77777777" w:rsidR="004875D1" w:rsidRPr="004875D1" w:rsidRDefault="004875D1" w:rsidP="004875D1">
      <w:pPr>
        <w:autoSpaceDE w:val="0"/>
        <w:autoSpaceDN w:val="0"/>
        <w:adjustRightInd w:val="0"/>
        <w:ind w:firstLine="0"/>
        <w:jc w:val="both"/>
        <w:rPr>
          <w:rFonts w:eastAsia="Calibri" w:cs="Times New Roman"/>
          <w:szCs w:val="28"/>
        </w:rPr>
      </w:pPr>
    </w:p>
    <w:p w14:paraId="6B96630D" w14:textId="77777777" w:rsidR="004875D1" w:rsidRPr="004875D1" w:rsidRDefault="004875D1" w:rsidP="004875D1">
      <w:pPr>
        <w:autoSpaceDE w:val="0"/>
        <w:autoSpaceDN w:val="0"/>
        <w:adjustRightInd w:val="0"/>
        <w:ind w:firstLine="0"/>
        <w:jc w:val="center"/>
        <w:rPr>
          <w:rFonts w:eastAsia="Calibri" w:cs="Times New Roman"/>
          <w:b/>
          <w:bCs/>
          <w:szCs w:val="28"/>
        </w:rPr>
      </w:pPr>
      <w:r w:rsidRPr="004875D1">
        <w:rPr>
          <w:rFonts w:eastAsia="Calibri" w:cs="Times New Roman"/>
          <w:b/>
          <w:bCs/>
          <w:szCs w:val="28"/>
        </w:rPr>
        <w:t>ОБОСНОВАНИЕ</w:t>
      </w:r>
    </w:p>
    <w:p w14:paraId="6B96630E" w14:textId="77777777" w:rsidR="004875D1" w:rsidRPr="004875D1" w:rsidRDefault="004875D1" w:rsidP="004875D1">
      <w:pPr>
        <w:autoSpaceDE w:val="0"/>
        <w:autoSpaceDN w:val="0"/>
        <w:adjustRightInd w:val="0"/>
        <w:ind w:firstLine="0"/>
        <w:jc w:val="center"/>
        <w:rPr>
          <w:rFonts w:eastAsia="Calibri" w:cs="Times New Roman"/>
          <w:b/>
          <w:bCs/>
          <w:szCs w:val="28"/>
        </w:rPr>
      </w:pPr>
      <w:r w:rsidRPr="004875D1">
        <w:rPr>
          <w:rFonts w:eastAsia="Calibri" w:cs="Times New Roman"/>
          <w:b/>
          <w:bCs/>
          <w:szCs w:val="28"/>
        </w:rPr>
        <w:t>потребности в ресурсах, необходимых для реализации ведомственной целевой программы «Транспортное обслуживание населения Ярославской области» на 2021 – 2024 годы</w:t>
      </w:r>
    </w:p>
    <w:p w14:paraId="6B96630F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</w:p>
    <w:p w14:paraId="6B966310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>1. Расходы областного бюджета на реализацию мероприятий ведомственной целевой программы «Транспортное обслуживание населения Ярославской области» рассчитаны в пределах доведенных бюджетных ассигнований на соответствующий период</w:t>
      </w:r>
      <w:r w:rsidRPr="004875D1" w:rsidDel="00DE2EC8">
        <w:rPr>
          <w:rFonts w:eastAsia="Calibri" w:cs="Times New Roman"/>
          <w:szCs w:val="28"/>
        </w:rPr>
        <w:t xml:space="preserve"> </w:t>
      </w:r>
      <w:r w:rsidRPr="004875D1">
        <w:rPr>
          <w:rFonts w:eastAsia="Calibri" w:cs="Times New Roman"/>
          <w:szCs w:val="28"/>
        </w:rPr>
        <w:t xml:space="preserve">исходя из прогноза социально-экономического развития Российской Федерации и Ярославской области на 2021 – 2024 годы, прогноза уровня тарифов на перевозки пассажиров транспортом общего пользования, действующего федерального законодательства и нормативных правовых актов Правительства области. </w:t>
      </w:r>
    </w:p>
    <w:p w14:paraId="6B966311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>2. Финансовое обеспечение выполнения мероприятий ведомственной целевой программы «Транспортное обслуживание населения Ярославской области» включает:</w:t>
      </w:r>
    </w:p>
    <w:p w14:paraId="6B966312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>2.1. Предоставление транспортным организациям, осуществляющим пассажирские перевозки, субсидий на возмещение недополученных доходов в связи с предоставлением социальных услуг по освобождению от оплаты стоимости проезда в транспорте общего пользования и субсидий на возмещение недополученных доходов, возникающих в связи с предоставлением социальных услуг по освобождению от оплаты стоимости проезда в транспорте общего пользования с использованием персонифицированной электронной транспортной карты.</w:t>
      </w:r>
    </w:p>
    <w:p w14:paraId="6B966313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>Потребность в указанных субсидиях определяется в соответствии с </w:t>
      </w:r>
      <w:hyperlink r:id="rId45" w:history="1">
        <w:r w:rsidRPr="004875D1">
          <w:rPr>
            <w:rFonts w:eastAsia="Calibri" w:cs="Times New Roman"/>
            <w:szCs w:val="28"/>
          </w:rPr>
          <w:t>Порядком</w:t>
        </w:r>
      </w:hyperlink>
      <w:r w:rsidRPr="004875D1">
        <w:rPr>
          <w:rFonts w:eastAsia="Calibri" w:cs="Times New Roman"/>
          <w:szCs w:val="28"/>
        </w:rPr>
        <w:t xml:space="preserve"> предоставления юридическим лицам (за исключением государственных (муниципальных) учреждений) и индивидуальным предпринимателям, осуществляющим пассажирские перевозки на территории Ярославской области, субсидии на возмещение недополученных доходов в связи с предоставлением социальных услуг </w:t>
      </w:r>
      <w:r w:rsidRPr="004875D1">
        <w:rPr>
          <w:rFonts w:eastAsia="Calibri" w:cs="Times New Roman"/>
          <w:szCs w:val="28"/>
        </w:rPr>
        <w:lastRenderedPageBreak/>
        <w:t xml:space="preserve">по освобождению от оплаты стоимости проезда в транспорте общего пользования, утвержденным постановлением Правительства области от 09.12.2009 № 1190-п «Об утверждении Порядка предоставления юридическим лицам (за исключением государственных (муниципальных) учреждений) и индивидуальным предпринимателям, осуществляющим пассажирские перевозки на территории Ярославской области, субсидии на возмещение недополученных доходов в связи с предоставлением социальных услуг по освобождению от оплаты стоимости проезда в транспорте общего пользования», и </w:t>
      </w:r>
      <w:hyperlink r:id="rId46" w:history="1">
        <w:r w:rsidRPr="004875D1">
          <w:rPr>
            <w:rFonts w:eastAsia="Calibri" w:cs="Times New Roman"/>
            <w:szCs w:val="28"/>
          </w:rPr>
          <w:t>Порядком</w:t>
        </w:r>
      </w:hyperlink>
      <w:r w:rsidRPr="004875D1">
        <w:rPr>
          <w:rFonts w:eastAsia="Calibri" w:cs="Times New Roman"/>
          <w:szCs w:val="28"/>
        </w:rPr>
        <w:t xml:space="preserve"> предоставления юридическим лицам (за исключением государственных (муниципальных) учреждений) и индивидуальным предпринимателям, осуществляющим пассажирские перевозки, субсидии на возмещение недополученных доходов, возникающих в связи с предоставлением социальных услуг по освобождению от оплаты стоимости проезда в транспорте общего пользования с использованием персонифицированной электронной транспортной карты, утвержденным постановлением Правительства области от 31.12.2015 № 1461-п «О Порядке предоставления юридическим лицам и индивидуальным предпринимателям субсидии и признании утратившими силу и частично утратившими силу отдельных постановлений Правительства области», на основании анализа отчетных данных транспортных организаций о количестве перевезенных граждан отдельных категорий и недополученных доходах от их перевозки и прогноза уровня тарифов на пассажирские перевозки.</w:t>
      </w:r>
    </w:p>
    <w:p w14:paraId="5A0173B0" w14:textId="7BEDCC1E" w:rsidR="007F504F" w:rsidRPr="007F504F" w:rsidRDefault="007F504F" w:rsidP="007F504F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7F504F">
        <w:rPr>
          <w:rFonts w:eastAsia="Calibri" w:cs="Times New Roman"/>
          <w:szCs w:val="28"/>
        </w:rPr>
        <w:t xml:space="preserve">( </w:t>
      </w:r>
      <w:r>
        <w:rPr>
          <w:rFonts w:eastAsia="Calibri" w:cs="Times New Roman"/>
          <w:szCs w:val="28"/>
        </w:rPr>
        <w:t>абзац утратил силу согласно постановлению</w:t>
      </w:r>
      <w:r w:rsidRPr="007F504F">
        <w:rPr>
          <w:rFonts w:eastAsia="Calibri" w:cs="Times New Roman"/>
          <w:szCs w:val="28"/>
        </w:rPr>
        <w:t xml:space="preserve"> Правительства области от 27.04.2021 № 264-п</w:t>
      </w:r>
      <w:r>
        <w:rPr>
          <w:rFonts w:eastAsia="Calibri" w:cs="Times New Roman"/>
          <w:szCs w:val="28"/>
        </w:rPr>
        <w:t>)</w:t>
      </w:r>
    </w:p>
    <w:p w14:paraId="6B966315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 xml:space="preserve">2.2. Предоставление транспортным организациям, осуществляющим пассажирские перевозки автомобильным транспортом общего пользования, субсидии на возмещение недополученных доходов в связи с предоставлением социальных услуг по освобождению от оплаты стоимости проезда в транспорте общего пользования </w:t>
      </w:r>
      <w:r w:rsidRPr="004875D1">
        <w:rPr>
          <w:rFonts w:eastAsia="Calibri" w:cs="Times New Roman"/>
          <w:spacing w:val="-4"/>
          <w:szCs w:val="28"/>
        </w:rPr>
        <w:t xml:space="preserve">(в части </w:t>
      </w:r>
      <w:r w:rsidRPr="004875D1">
        <w:rPr>
          <w:rFonts w:cs="Times New Roman"/>
          <w:spacing w:val="-4"/>
          <w:szCs w:val="28"/>
          <w:lang w:eastAsia="ru-RU"/>
        </w:rPr>
        <w:t>освобождения от оплаты стоимости проезда</w:t>
      </w:r>
      <w:r w:rsidRPr="004875D1">
        <w:rPr>
          <w:spacing w:val="-4"/>
        </w:rPr>
        <w:t xml:space="preserve"> </w:t>
      </w:r>
      <w:r w:rsidRPr="004875D1">
        <w:rPr>
          <w:rFonts w:cs="Times New Roman"/>
          <w:spacing w:val="-4"/>
          <w:szCs w:val="28"/>
          <w:lang w:eastAsia="ru-RU"/>
        </w:rPr>
        <w:t>студентов профессиональных образовательных организаций и образовательных организаций высшего образования)</w:t>
      </w:r>
      <w:r w:rsidRPr="004875D1">
        <w:rPr>
          <w:rFonts w:eastAsia="Calibri" w:cs="Times New Roman"/>
          <w:szCs w:val="28"/>
        </w:rPr>
        <w:t>.</w:t>
      </w:r>
    </w:p>
    <w:p w14:paraId="6B966316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>Потребность в указанной субсидии определяется в соответствии с </w:t>
      </w:r>
      <w:hyperlink r:id="rId47" w:history="1">
        <w:r w:rsidRPr="004875D1">
          <w:rPr>
            <w:rFonts w:eastAsia="Calibri" w:cs="Times New Roman"/>
            <w:szCs w:val="28"/>
          </w:rPr>
          <w:t>постановлением</w:t>
        </w:r>
      </w:hyperlink>
      <w:r w:rsidRPr="004875D1">
        <w:rPr>
          <w:rFonts w:eastAsia="Calibri" w:cs="Times New Roman"/>
          <w:szCs w:val="28"/>
        </w:rPr>
        <w:t xml:space="preserve"> Правительства области от 09.12.2009 № 1190-п «Об утверждении Порядка предоставления юридическим лицам (за исключением государственных (муниципальных) учреждений) и индивидуальным предпринимателям, осуществляющим пассажирские перевозки на территории Ярославской области, субсидии на возмещение недополученных доходов в связи с предоставлением социальных услуг по освобождению от оплаты стоимости проезда в транспорте общего пользования», на основании анализа отчетных данных транспортных организаций о количестве перевезенных студентов и полученных доходах от их перевозки.</w:t>
      </w:r>
    </w:p>
    <w:p w14:paraId="4DF36FD8" w14:textId="77777777" w:rsidR="007F504F" w:rsidRDefault="007F504F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7F504F">
        <w:rPr>
          <w:rFonts w:eastAsia="Calibri" w:cs="Times New Roman"/>
          <w:szCs w:val="28"/>
        </w:rPr>
        <w:lastRenderedPageBreak/>
        <w:t xml:space="preserve">( абзац утратил силу согласно постановлению Правительства области от 27.04.2021 № 264-п) </w:t>
      </w:r>
    </w:p>
    <w:p w14:paraId="6E4FEE5A" w14:textId="77777777" w:rsidR="007F504F" w:rsidRDefault="007F504F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</w:p>
    <w:p w14:paraId="6B966318" w14:textId="0F168744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>2.3. Предоставление субвенции местным бюджетам на освобождение от оплаты стоимости проезда лиц, находящихся под диспансерным наблюдением в связи с туберкулезом, и больных туберкулезом.</w:t>
      </w:r>
    </w:p>
    <w:p w14:paraId="6B966319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 xml:space="preserve">Потребность в указанной субвенции определяется с учетом </w:t>
      </w:r>
      <w:hyperlink r:id="rId48" w:history="1">
        <w:r w:rsidRPr="004875D1">
          <w:rPr>
            <w:rFonts w:eastAsia="Calibri" w:cs="Times New Roman"/>
            <w:szCs w:val="28"/>
          </w:rPr>
          <w:t>Порядка</w:t>
        </w:r>
      </w:hyperlink>
      <w:r w:rsidRPr="004875D1">
        <w:rPr>
          <w:rFonts w:eastAsia="Calibri" w:cs="Times New Roman"/>
          <w:szCs w:val="28"/>
        </w:rPr>
        <w:t xml:space="preserve"> предоставления субвенции местным бюджетам на освобождение от оплаты стоимости проезда лиц, находящихся под диспансерным наблюдением в связи с туберкулезом, и больных туберкулезом, утвержденного постановлением Правительства области от 25.12.2009 № 1213-п «Об утверждении Порядка предоставления субвенции местным бюджетам на освобождение от оплаты стоимости проезда лиц, находящихся под диспансерным наблюдением в связи с туберкулезом, и больных туберкулезом и о признании утратившим силу постановления Правительства области от 11.02.2009 № 121-п», на основании отчетов (заявок) муниципальных образований области о количестве перевезенных граждан данных категорий и недополученных доходах транспортных организаций от их перевозки и прогноза уровня тарифов на пассажирские перевозки.</w:t>
      </w:r>
    </w:p>
    <w:p w14:paraId="6B96631A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>Показателем результативности бюджетных расходов является реализация мер социальной поддержки лиц, находящихся под диспансерным наблюдением в связи с туберкулезом, и больных туберкулезом.</w:t>
      </w:r>
    </w:p>
    <w:p w14:paraId="6B96631B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>2.4. Предоставление субвенции местным бюджетам на освобождение от оплаты стоимости проезда детей из многодетных семей.</w:t>
      </w:r>
    </w:p>
    <w:p w14:paraId="6B96631C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>Потребность в указанной субвенции определяется в соответствии с </w:t>
      </w:r>
      <w:hyperlink r:id="rId49" w:history="1">
        <w:r w:rsidRPr="004875D1">
          <w:rPr>
            <w:rFonts w:eastAsia="Calibri" w:cs="Times New Roman"/>
            <w:szCs w:val="28"/>
          </w:rPr>
          <w:t>Порядком</w:t>
        </w:r>
      </w:hyperlink>
      <w:r w:rsidRPr="004875D1">
        <w:rPr>
          <w:rFonts w:eastAsia="Calibri" w:cs="Times New Roman"/>
          <w:szCs w:val="28"/>
        </w:rPr>
        <w:t xml:space="preserve"> предоставления субвенции местным бюджетам на освобождение от оплаты стоимости проезда детей из многодетных семей (в части проезда в пригородном сообщении), утвержденным постановлением Правительства области от 09.03.2010 № 138-п «Об утверждении Порядка предоставления субвенции местным бюджетам на освобождение от оплаты стоимости проезда детей из многодетных семей (в части проезда в пригородном сообщении)», на основании отчетов муниципальных образований области о количестве перевезенных граждан данных категорий и недополученных доходах транспортных организаций от их перевозки и прогноза уровня тарифов на пассажирские перевозки.</w:t>
      </w:r>
    </w:p>
    <w:p w14:paraId="0035186E" w14:textId="77777777" w:rsidR="00053DB8" w:rsidRDefault="00053DB8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053DB8">
        <w:rPr>
          <w:rFonts w:eastAsia="Calibri" w:cs="Times New Roman"/>
          <w:szCs w:val="28"/>
        </w:rPr>
        <w:t xml:space="preserve">( абзац утратил силу согласно постановлению Правительства области от 27.04.2021 № 264-п) </w:t>
      </w:r>
    </w:p>
    <w:p w14:paraId="6B96631E" w14:textId="0FF6E6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 xml:space="preserve">2.5. Предоставление субсидии на компенсацию организациям железнодорожного транспорта потерь в доходах, возникающих в результате установления льготы по тарифам на проезд железнодорожным транспортом общего пользования в пригородном сообщении детям в возрасте от 5 до 7 лет, лицам, обучающимся в общеобразовательных организациях, лицам, обучающимся по очной форме обучения в профессиональных </w:t>
      </w:r>
      <w:r w:rsidRPr="004875D1">
        <w:rPr>
          <w:rFonts w:eastAsia="Calibri" w:cs="Times New Roman"/>
          <w:szCs w:val="28"/>
        </w:rPr>
        <w:lastRenderedPageBreak/>
        <w:t>образовательных организациях и образовательных организациях высшего образования.</w:t>
      </w:r>
    </w:p>
    <w:p w14:paraId="6B96631F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>Потребность в указанной субсидии определяется в соответствии с </w:t>
      </w:r>
      <w:hyperlink r:id="rId50" w:history="1">
        <w:r w:rsidRPr="004875D1">
          <w:rPr>
            <w:rFonts w:eastAsia="Calibri" w:cs="Times New Roman"/>
            <w:szCs w:val="28"/>
          </w:rPr>
          <w:t>Порядком</w:t>
        </w:r>
      </w:hyperlink>
      <w:r w:rsidRPr="004875D1">
        <w:rPr>
          <w:rFonts w:eastAsia="Calibri" w:cs="Times New Roman"/>
          <w:szCs w:val="28"/>
        </w:rPr>
        <w:t xml:space="preserve"> предоставления субсидии на компенсацию организациям железнодорожного транспорта потерь в доходах, возникающих в результате установления льготы по тарифам на проезд железнодорожным транспортом общего пользования в пригородном сообщении детям в возрасте от 5 до 7 лет, лицам, обучающимся в общеобразовательных организациях, лицам, обучающимся по очной форме обучения в профессиональных образовательных организациях и образовательных организациях высшего образования, утвержденным постановлением Правительства области от 11.06.2013 № 671-п «Об установлении льготы по тарифам на проезд железнодорожным транспортом общего пользования, утверждении Порядка предоставления субсидии на компенсацию организациям железнодорожного транспорта потерь в доходах и о признании утратившим силу постановления Правительства области от 15.04.2011 № 240-п», на основании отчетов организаций железнодорожного транспорта о количестве отправленных детей и обучающихся, доходах и потерях в доходах, полученных от их перевозки, с учетом прогнозируемого уровня тарифов на пассажирские перевозки железнодорожным транспортом.</w:t>
      </w:r>
    </w:p>
    <w:p w14:paraId="7F7E031D" w14:textId="395D605B" w:rsidR="00656917" w:rsidRDefault="00656917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(</w:t>
      </w:r>
      <w:r w:rsidRPr="00656917">
        <w:rPr>
          <w:rFonts w:eastAsia="Calibri" w:cs="Times New Roman"/>
          <w:szCs w:val="28"/>
        </w:rPr>
        <w:t xml:space="preserve">абзац утратил силу согласно постановлению Правительства области от 27.04.2021 № 264-п) </w:t>
      </w:r>
    </w:p>
    <w:p w14:paraId="6B966321" w14:textId="204A7CB4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>2.6. Предоставление организациям</w:t>
      </w:r>
      <w:r w:rsidRPr="004875D1">
        <w:rPr>
          <w:rFonts w:eastAsia="Calibri" w:cs="Times New Roman"/>
          <w:szCs w:val="28"/>
          <w:lang w:eastAsia="ru-RU"/>
        </w:rPr>
        <w:t>, осуществляющим пассажирские перевозки</w:t>
      </w:r>
      <w:r w:rsidRPr="004875D1">
        <w:rPr>
          <w:rFonts w:eastAsia="Calibri" w:cs="Times New Roman"/>
          <w:szCs w:val="28"/>
        </w:rPr>
        <w:t xml:space="preserve"> железнодорожным транспортом общего пользования в пригородном сообщении, </w:t>
      </w:r>
      <w:r w:rsidRPr="004875D1">
        <w:rPr>
          <w:rFonts w:eastAsia="Calibri" w:cs="Times New Roman"/>
          <w:szCs w:val="28"/>
          <w:lang w:eastAsia="ru-RU"/>
        </w:rPr>
        <w:t>субсидии на компенсацию потерь в доходах, возникающих в связи с установлением тарифов на перевозки пассажиров ниже экономически обоснованного уровня</w:t>
      </w:r>
      <w:r w:rsidRPr="004875D1">
        <w:rPr>
          <w:rFonts w:eastAsia="Calibri" w:cs="Times New Roman"/>
          <w:szCs w:val="28"/>
        </w:rPr>
        <w:t>.</w:t>
      </w:r>
    </w:p>
    <w:p w14:paraId="2AD8C4AD" w14:textId="3713F46B" w:rsidR="005117C7" w:rsidRDefault="005117C7" w:rsidP="005117C7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5117C7">
        <w:rPr>
          <w:rFonts w:eastAsia="Calibri" w:cs="Times New Roman"/>
          <w:szCs w:val="28"/>
        </w:rPr>
        <w:t>Потребность в указанной субсидии определяется в соответствии с постановлением Правительства области от 24.04.2018 № 304-п "О порядке предоставления субсидий перевозчикам, осуществляющим пассажирские перевозки железнодорожным транспортом общего пользования на те</w:t>
      </w:r>
      <w:r>
        <w:rPr>
          <w:rFonts w:eastAsia="Calibri" w:cs="Times New Roman"/>
          <w:szCs w:val="28"/>
        </w:rPr>
        <w:t xml:space="preserve">рритории Ярославской области". </w:t>
      </w:r>
      <w:r w:rsidRPr="005117C7">
        <w:rPr>
          <w:rFonts w:eastAsia="Calibri" w:cs="Times New Roman"/>
          <w:szCs w:val="28"/>
        </w:rPr>
        <w:t>(</w:t>
      </w:r>
      <w:r>
        <w:rPr>
          <w:rFonts w:eastAsia="Calibri" w:cs="Times New Roman"/>
          <w:szCs w:val="28"/>
        </w:rPr>
        <w:t>абзац</w:t>
      </w:r>
      <w:r w:rsidRPr="005117C7">
        <w:rPr>
          <w:rFonts w:eastAsia="Calibri" w:cs="Times New Roman"/>
          <w:szCs w:val="28"/>
        </w:rPr>
        <w:t xml:space="preserve"> в ре</w:t>
      </w:r>
      <w:r>
        <w:rPr>
          <w:rFonts w:eastAsia="Calibri" w:cs="Times New Roman"/>
          <w:szCs w:val="28"/>
        </w:rPr>
        <w:t xml:space="preserve">д. постановления Правительства </w:t>
      </w:r>
      <w:r w:rsidRPr="005117C7">
        <w:rPr>
          <w:rFonts w:eastAsia="Calibri" w:cs="Times New Roman"/>
          <w:szCs w:val="28"/>
        </w:rPr>
        <w:t>области от 14.01.2022 № 9-п)</w:t>
      </w:r>
    </w:p>
    <w:p w14:paraId="6B966323" w14:textId="77777777" w:rsidR="004875D1" w:rsidRPr="004875D1" w:rsidRDefault="004875D1" w:rsidP="004875D1">
      <w:pPr>
        <w:autoSpaceDE w:val="0"/>
        <w:autoSpaceDN w:val="0"/>
        <w:adjustRightInd w:val="0"/>
        <w:jc w:val="both"/>
      </w:pPr>
      <w:r w:rsidRPr="004875D1">
        <w:rPr>
          <w:rFonts w:eastAsia="Calibri" w:cs="Times New Roman"/>
          <w:szCs w:val="28"/>
        </w:rPr>
        <w:t xml:space="preserve">2.7. Финансирование расходов </w:t>
      </w:r>
      <w:r w:rsidRPr="004875D1">
        <w:t>на осуществление перевозок пассажиров внутренним водным транспортом общего пользования по местным и пригородным маршрутам.</w:t>
      </w:r>
    </w:p>
    <w:p w14:paraId="6B966324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  <w:highlight w:val="green"/>
        </w:rPr>
      </w:pPr>
      <w:r w:rsidRPr="004875D1">
        <w:t>Выполнение работ, связанных с осуществлением перевозок пассажиров внутренним водным транспортом общего пользования по местным и пригородным маршрутам, осуществляется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 муниципальных нужд».</w:t>
      </w:r>
    </w:p>
    <w:p w14:paraId="6B966325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lastRenderedPageBreak/>
        <w:t>2.8. Финансирование расходов на осуществление регулярных перевозок пассажиров и багажа автомобильным транспортом по регулируемым тарифам.</w:t>
      </w:r>
    </w:p>
    <w:p w14:paraId="6B966326" w14:textId="77777777" w:rsidR="004875D1" w:rsidRPr="004875D1" w:rsidRDefault="004875D1" w:rsidP="004875D1">
      <w:pPr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 xml:space="preserve">Выполнение работ, связанных с осуществлением регулярных перевозок пассажиров и багажа автомобильным транспортом по межмуниципальным маршрутам в пригородном и междугородном сообщении, осуществляется в соответствии с Федеральным </w:t>
      </w:r>
      <w:hyperlink r:id="rId51" w:history="1">
        <w:r w:rsidRPr="004875D1">
          <w:rPr>
            <w:rFonts w:eastAsia="Calibri" w:cs="Times New Roman"/>
            <w:szCs w:val="28"/>
          </w:rPr>
          <w:t>законом</w:t>
        </w:r>
      </w:hyperlink>
      <w:r w:rsidRPr="004875D1">
        <w:rPr>
          <w:rFonts w:eastAsia="Calibri" w:cs="Times New Roman"/>
          <w:szCs w:val="28"/>
        </w:rPr>
        <w:t xml:space="preserve"> от 5 апреля 2013 года № 44-ФЗ «О контрактной системе в сфере закупок товаров, работ, услуг для обеспечения государственных и муниципальных нужд» и Федеральным </w:t>
      </w:r>
      <w:hyperlink r:id="rId52" w:history="1">
        <w:r w:rsidRPr="004875D1">
          <w:rPr>
            <w:rFonts w:eastAsia="Calibri" w:cs="Times New Roman"/>
            <w:szCs w:val="28"/>
          </w:rPr>
          <w:t>законом</w:t>
        </w:r>
      </w:hyperlink>
      <w:r w:rsidRPr="004875D1">
        <w:rPr>
          <w:rFonts w:eastAsia="Calibri" w:cs="Times New Roman"/>
          <w:szCs w:val="28"/>
        </w:rPr>
        <w:t xml:space="preserve"> от 13 июля 2015 года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Федерации».</w:t>
      </w:r>
    </w:p>
    <w:p w14:paraId="6B966327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>2.9. Предоставление организациям воздушного транспорта субсидии из областного бюджета на возмещение недополученных доходов, связанных с организацией регулярных пассажирских авиаперевозок.</w:t>
      </w:r>
    </w:p>
    <w:p w14:paraId="6B966328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>Потребность в указанной субсидии определяется в соответствии с </w:t>
      </w:r>
      <w:hyperlink r:id="rId53" w:history="1">
        <w:r w:rsidRPr="004875D1">
          <w:rPr>
            <w:rFonts w:eastAsia="Calibri" w:cs="Times New Roman"/>
            <w:szCs w:val="28"/>
          </w:rPr>
          <w:t>Порядком</w:t>
        </w:r>
      </w:hyperlink>
      <w:r w:rsidRPr="004875D1">
        <w:rPr>
          <w:rFonts w:eastAsia="Calibri" w:cs="Times New Roman"/>
          <w:szCs w:val="28"/>
        </w:rPr>
        <w:t xml:space="preserve"> предоставления организациям воздушного транспорта субсидии из областного бюджета на возмещение недополученных доходов, связанных с организацией регулярных пассажирских авиаперевозок, утвержденным постановлением Правительства области от 08.11.2017 № 840-п «О развитии авиаперевозок и признании утратившими силу отдельных постановлений Правительства области», а ее плановый объем – в соответствии с указанным Порядком и с учетом планового количества рейсов.</w:t>
      </w:r>
    </w:p>
    <w:p w14:paraId="2DB2FEB0" w14:textId="15539B3B" w:rsidR="00D0172B" w:rsidRPr="00E97521" w:rsidRDefault="00D0172B" w:rsidP="00E97521">
      <w:pPr>
        <w:jc w:val="both"/>
        <w:rPr>
          <w:rFonts w:cs="Times New Roman"/>
          <w:spacing w:val="-2"/>
          <w:szCs w:val="28"/>
        </w:rPr>
      </w:pPr>
      <w:r w:rsidRPr="00D0172B">
        <w:rPr>
          <w:rFonts w:eastAsia="Calibri" w:cs="Times New Roman"/>
          <w:szCs w:val="28"/>
        </w:rPr>
        <w:t xml:space="preserve">2.10. </w:t>
      </w:r>
      <w:r w:rsidR="00E97521" w:rsidRPr="00E80B14">
        <w:rPr>
          <w:rFonts w:cs="Times New Roman"/>
          <w:spacing w:val="-2"/>
          <w:szCs w:val="28"/>
        </w:rPr>
        <w:t>Финансирование расходов по выполнению работ по созданию и подготовке специальных формирований</w:t>
      </w:r>
      <w:r w:rsidR="00E97521" w:rsidRPr="00511BC6">
        <w:rPr>
          <w:rFonts w:eastAsia="Calibri"/>
        </w:rPr>
        <w:t xml:space="preserve"> </w:t>
      </w:r>
      <w:r w:rsidR="00E97521" w:rsidRPr="00E80B14">
        <w:rPr>
          <w:rFonts w:cs="Times New Roman"/>
          <w:spacing w:val="-2"/>
          <w:szCs w:val="28"/>
        </w:rPr>
        <w:t>в виде автотранспортных формирований, предназначенных при объявлении мобилизации для передачи в Вооруженные Силы Российской Федерации или использования в их интересах, а также в интересах экономики Российской Федерации, в целях исполнения Федерального закона от 26 февраля 1997 года № 31-ФЗ "О мобилизационной подготовке и мобили</w:t>
      </w:r>
      <w:r w:rsidR="00E97521">
        <w:rPr>
          <w:rFonts w:cs="Times New Roman"/>
          <w:spacing w:val="-2"/>
          <w:szCs w:val="28"/>
        </w:rPr>
        <w:t xml:space="preserve">зации в Российской Федерации". </w:t>
      </w:r>
      <w:r w:rsidRPr="00D0172B">
        <w:rPr>
          <w:rFonts w:eastAsia="Calibri" w:cs="Times New Roman"/>
          <w:szCs w:val="28"/>
        </w:rPr>
        <w:t>(</w:t>
      </w:r>
      <w:r w:rsidR="007C4096">
        <w:rPr>
          <w:rFonts w:eastAsia="Calibri" w:cs="Times New Roman"/>
          <w:szCs w:val="28"/>
        </w:rPr>
        <w:t>под</w:t>
      </w:r>
      <w:r w:rsidR="00511BC6">
        <w:rPr>
          <w:rFonts w:eastAsia="Calibri" w:cs="Times New Roman"/>
          <w:szCs w:val="28"/>
        </w:rPr>
        <w:t>пункт в ред. постановлений</w:t>
      </w:r>
      <w:r w:rsidRPr="00D0172B">
        <w:rPr>
          <w:rFonts w:eastAsia="Calibri" w:cs="Times New Roman"/>
          <w:szCs w:val="28"/>
        </w:rPr>
        <w:t xml:space="preserve"> Правительства области от 27.04.2021 № 264-п</w:t>
      </w:r>
      <w:r w:rsidR="00511BC6">
        <w:rPr>
          <w:rFonts w:eastAsia="Calibri" w:cs="Times New Roman"/>
          <w:szCs w:val="28"/>
        </w:rPr>
        <w:t xml:space="preserve">, </w:t>
      </w:r>
      <w:r w:rsidR="00511BC6" w:rsidRPr="00511BC6">
        <w:rPr>
          <w:rFonts w:eastAsia="Calibri" w:cs="Times New Roman"/>
          <w:szCs w:val="28"/>
        </w:rPr>
        <w:t>от 17.03.2022 № 152-п</w:t>
      </w:r>
      <w:r w:rsidRPr="00D0172B">
        <w:rPr>
          <w:rFonts w:eastAsia="Calibri" w:cs="Times New Roman"/>
          <w:szCs w:val="28"/>
        </w:rPr>
        <w:t>)</w:t>
      </w:r>
    </w:p>
    <w:p w14:paraId="6B96632A" w14:textId="77777777" w:rsidR="004875D1" w:rsidRPr="004875D1" w:rsidRDefault="004875D1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>2.11. Предоставление государственному бюджетному учреждению Ярославской области «Яроблтранском» субсидии на финансовое обеспечение выполнения государственного задания.</w:t>
      </w:r>
    </w:p>
    <w:p w14:paraId="6B96632C" w14:textId="5323477A" w:rsidR="004875D1" w:rsidRDefault="007C4096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  <w:r w:rsidRPr="007C4096">
        <w:rPr>
          <w:rFonts w:eastAsia="Calibri" w:cs="Times New Roman"/>
          <w:szCs w:val="28"/>
        </w:rPr>
        <w:t xml:space="preserve">Предоставление государственному бюджетному учреждению Ярославской области "Яроблтранском" указанной субсидии в течение финансового года осуществляется на основании соглашения о порядке и условиях предоставления субсидии на финансовое обеспечение выполнения государственного задания, в соответствии с порядком определения нормативных затрат на выполнение работ государственным бюджетным учреждением, утверждаемым правовым актом ненормативного характера </w:t>
      </w:r>
      <w:r w:rsidRPr="007C4096">
        <w:rPr>
          <w:rFonts w:eastAsia="Calibri" w:cs="Times New Roman"/>
          <w:szCs w:val="28"/>
        </w:rPr>
        <w:lastRenderedPageBreak/>
        <w:t>департамента т</w:t>
      </w:r>
      <w:r>
        <w:rPr>
          <w:rFonts w:eastAsia="Calibri" w:cs="Times New Roman"/>
          <w:szCs w:val="28"/>
        </w:rPr>
        <w:t>ранспорта Ярославской области.</w:t>
      </w:r>
      <w:r w:rsidRPr="007C4096">
        <w:t xml:space="preserve"> </w:t>
      </w:r>
      <w:r w:rsidRPr="007C4096">
        <w:rPr>
          <w:rFonts w:eastAsia="Calibri" w:cs="Times New Roman"/>
          <w:szCs w:val="28"/>
        </w:rPr>
        <w:t>(подпункт в ред. постановления Правительства области от 27.04.2021 № 264-п)</w:t>
      </w:r>
    </w:p>
    <w:p w14:paraId="73BDB4F5" w14:textId="2E78AF99" w:rsidR="001A0F2E" w:rsidRPr="006865E3" w:rsidRDefault="001A0F2E" w:rsidP="001A0F2E">
      <w:pPr>
        <w:spacing w:line="233" w:lineRule="auto"/>
        <w:jc w:val="both"/>
        <w:rPr>
          <w:rFonts w:cs="Times New Roman"/>
          <w:szCs w:val="28"/>
        </w:rPr>
      </w:pPr>
      <w:r w:rsidRPr="006865E3">
        <w:rPr>
          <w:rFonts w:cs="Times New Roman"/>
          <w:szCs w:val="28"/>
        </w:rPr>
        <w:t>2.12. Предоставление межбюджетных трансфертов на организацию транспортного обслуживания населения автомобильным транспортом по муниципальным маршрутам регулярных перевозок по регулируемым тарифам.</w:t>
      </w:r>
    </w:p>
    <w:p w14:paraId="4FD3FF1C" w14:textId="42EF57B6" w:rsidR="001A0F2E" w:rsidRDefault="001A0F2E" w:rsidP="001A0F2E">
      <w:pPr>
        <w:spacing w:line="233" w:lineRule="auto"/>
        <w:jc w:val="both"/>
        <w:rPr>
          <w:rFonts w:cs="Times New Roman"/>
          <w:spacing w:val="-2"/>
          <w:szCs w:val="28"/>
        </w:rPr>
      </w:pPr>
      <w:r>
        <w:rPr>
          <w:rFonts w:cs="Times New Roman"/>
          <w:spacing w:val="-2"/>
          <w:szCs w:val="28"/>
        </w:rPr>
        <w:t xml:space="preserve">Предоставление указанных </w:t>
      </w:r>
      <w:r w:rsidRPr="00155981">
        <w:rPr>
          <w:rFonts w:cs="Times New Roman"/>
          <w:spacing w:val="-2"/>
          <w:szCs w:val="28"/>
        </w:rPr>
        <w:t>межбюджетных трансфертов</w:t>
      </w:r>
      <w:r>
        <w:rPr>
          <w:rFonts w:cs="Times New Roman"/>
          <w:spacing w:val="-2"/>
          <w:szCs w:val="28"/>
        </w:rPr>
        <w:t xml:space="preserve"> осуществляется на основании Методики </w:t>
      </w:r>
      <w:r w:rsidRPr="00155981">
        <w:rPr>
          <w:rFonts w:cs="Times New Roman"/>
          <w:szCs w:val="28"/>
        </w:rPr>
        <w:t xml:space="preserve">распределения и правил предоставления иных межбюджетных трансфертов на </w:t>
      </w:r>
      <w:r w:rsidRPr="00155981">
        <w:rPr>
          <w:rFonts w:cs="Times New Roman"/>
          <w:szCs w:val="28"/>
          <w:lang w:eastAsia="ru-RU"/>
        </w:rPr>
        <w:t>организацию транспортного обслуживания населения автомобильным транспортом по</w:t>
      </w:r>
      <w:r>
        <w:rPr>
          <w:rFonts w:cs="Times New Roman"/>
          <w:szCs w:val="28"/>
          <w:lang w:eastAsia="ru-RU"/>
        </w:rPr>
        <w:t> </w:t>
      </w:r>
      <w:r w:rsidRPr="00155981">
        <w:rPr>
          <w:rFonts w:cs="Times New Roman"/>
          <w:szCs w:val="28"/>
          <w:lang w:eastAsia="ru-RU"/>
        </w:rPr>
        <w:t>муниципальным маршрутам регулярных перевозок по регулируемым тарифам</w:t>
      </w:r>
      <w:r>
        <w:rPr>
          <w:rFonts w:cs="Times New Roman"/>
          <w:szCs w:val="28"/>
          <w:lang w:eastAsia="ru-RU"/>
        </w:rPr>
        <w:t>, утверждаемых постановлением Правительства области</w:t>
      </w:r>
      <w:r>
        <w:rPr>
          <w:rFonts w:cs="Times New Roman"/>
          <w:spacing w:val="-2"/>
          <w:szCs w:val="28"/>
        </w:rPr>
        <w:t>.</w:t>
      </w:r>
      <w:r w:rsidRPr="001A0F2E">
        <w:t xml:space="preserve"> </w:t>
      </w:r>
      <w:r w:rsidRPr="001A0F2E">
        <w:rPr>
          <w:rFonts w:cs="Times New Roman"/>
          <w:spacing w:val="-2"/>
          <w:szCs w:val="28"/>
        </w:rPr>
        <w:t>(подпункт в ред. постановления Правительства области от 08.07.2022 № 541-п)</w:t>
      </w:r>
    </w:p>
    <w:p w14:paraId="331FAFD6" w14:textId="3A705995" w:rsidR="001A0F2E" w:rsidRPr="00C44D2D" w:rsidRDefault="001A0F2E" w:rsidP="001A0F2E">
      <w:pPr>
        <w:spacing w:line="233" w:lineRule="auto"/>
        <w:jc w:val="both"/>
        <w:rPr>
          <w:rFonts w:cs="Times New Roman"/>
          <w:spacing w:val="-4"/>
          <w:szCs w:val="28"/>
        </w:rPr>
      </w:pPr>
      <w:r w:rsidRPr="00C44D2D">
        <w:rPr>
          <w:rFonts w:cs="Times New Roman"/>
          <w:spacing w:val="-4"/>
          <w:szCs w:val="28"/>
        </w:rPr>
        <w:t>2.13. Предоставление субсидии на оказание финансовой помощи хозяйственным обществам, 100 процентов акций (долей) которых принадлежит Ярославской области, осуществляющим транспортное обслуживание населения автомобильным транспортом в межмуниципальном и пригородном сообщении, в целях предупреждения банкротства и восстановления платежеспособности.</w:t>
      </w:r>
    </w:p>
    <w:p w14:paraId="61A9640E" w14:textId="10940287" w:rsidR="001A0F2E" w:rsidRPr="006865E3" w:rsidRDefault="001A0F2E" w:rsidP="001A0F2E">
      <w:pPr>
        <w:spacing w:line="233" w:lineRule="auto"/>
        <w:jc w:val="both"/>
        <w:rPr>
          <w:rFonts w:cs="Times New Roman"/>
          <w:szCs w:val="28"/>
        </w:rPr>
      </w:pPr>
      <w:r w:rsidRPr="006865E3">
        <w:rPr>
          <w:rFonts w:cs="Times New Roman"/>
          <w:szCs w:val="28"/>
        </w:rPr>
        <w:t>Потребность в указанной субсидии определяется в соответствии с Порядком обеспечения платежеспособности хозяйственных обществ, 100 процентов акций (долей) которых принадлежат Ярославской области, осуществляющих транспортное обслуживание населения автомобильным транспортом в межмуниципальном и пригородном сообщении, утвержденным постановлением Правительства области от 23.03.2022 №</w:t>
      </w:r>
      <w:r>
        <w:rPr>
          <w:rFonts w:cs="Times New Roman"/>
          <w:szCs w:val="28"/>
        </w:rPr>
        <w:t> </w:t>
      </w:r>
      <w:r w:rsidRPr="006865E3">
        <w:rPr>
          <w:rFonts w:cs="Times New Roman"/>
          <w:szCs w:val="28"/>
        </w:rPr>
        <w:t>182</w:t>
      </w:r>
      <w:r>
        <w:rPr>
          <w:rFonts w:cs="Times New Roman"/>
          <w:szCs w:val="28"/>
        </w:rPr>
        <w:noBreakHyphen/>
      </w:r>
      <w:r w:rsidRPr="006865E3">
        <w:rPr>
          <w:rFonts w:cs="Times New Roman"/>
          <w:szCs w:val="28"/>
        </w:rPr>
        <w:t>п "Об утверждении Порядка обеспечения платежеспособности хозяйственных обществ, 100 процентов акций (долей) которых принадлежат Ярославской области, осуществляющих транспортное обслуживание населения автомобильным транспортом в межмуниципальном и</w:t>
      </w:r>
      <w:r>
        <w:rPr>
          <w:rFonts w:cs="Times New Roman"/>
          <w:szCs w:val="28"/>
        </w:rPr>
        <w:t> пригородном сообщении".</w:t>
      </w:r>
      <w:r w:rsidRPr="001A0F2E">
        <w:rPr>
          <w:rFonts w:cs="Times New Roman"/>
          <w:szCs w:val="28"/>
        </w:rPr>
        <w:t xml:space="preserve">(подпункт </w:t>
      </w:r>
      <w:r>
        <w:rPr>
          <w:rFonts w:cs="Times New Roman"/>
          <w:szCs w:val="28"/>
        </w:rPr>
        <w:t>введен. постановлением</w:t>
      </w:r>
      <w:r w:rsidRPr="001A0F2E">
        <w:rPr>
          <w:rFonts w:cs="Times New Roman"/>
          <w:szCs w:val="28"/>
        </w:rPr>
        <w:t xml:space="preserve"> Правительства области от 08.07.2022 № 541-п)</w:t>
      </w:r>
    </w:p>
    <w:p w14:paraId="36FFCC9F" w14:textId="77777777" w:rsidR="001A0F2E" w:rsidRDefault="001A0F2E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</w:p>
    <w:p w14:paraId="36A75D0D" w14:textId="77777777" w:rsidR="001A0F2E" w:rsidRDefault="001A0F2E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</w:p>
    <w:p w14:paraId="510E6F68" w14:textId="77777777" w:rsidR="001A0F2E" w:rsidRDefault="001A0F2E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</w:p>
    <w:p w14:paraId="401F3BF5" w14:textId="77777777" w:rsidR="007C4096" w:rsidRPr="004875D1" w:rsidRDefault="007C4096" w:rsidP="004875D1">
      <w:pPr>
        <w:autoSpaceDE w:val="0"/>
        <w:autoSpaceDN w:val="0"/>
        <w:adjustRightInd w:val="0"/>
        <w:jc w:val="both"/>
        <w:rPr>
          <w:rFonts w:eastAsia="Calibri" w:cs="Times New Roman"/>
          <w:szCs w:val="28"/>
        </w:rPr>
      </w:pPr>
    </w:p>
    <w:p w14:paraId="6B96632D" w14:textId="77777777" w:rsidR="004875D1" w:rsidRPr="004875D1" w:rsidRDefault="004875D1" w:rsidP="004875D1">
      <w:pPr>
        <w:widowControl w:val="0"/>
        <w:autoSpaceDE w:val="0"/>
        <w:autoSpaceDN w:val="0"/>
        <w:ind w:firstLine="0"/>
        <w:jc w:val="right"/>
        <w:outlineLvl w:val="1"/>
        <w:rPr>
          <w:rFonts w:cs="Times New Roman"/>
          <w:szCs w:val="28"/>
          <w:lang w:eastAsia="ru-RU"/>
        </w:rPr>
        <w:sectPr w:rsidR="004875D1" w:rsidRPr="004875D1" w:rsidSect="00297127">
          <w:pgSz w:w="11906" w:h="16838"/>
          <w:pgMar w:top="1134" w:right="567" w:bottom="1134" w:left="1985" w:header="709" w:footer="709" w:gutter="0"/>
          <w:pgNumType w:start="1"/>
          <w:cols w:space="708"/>
          <w:titlePg/>
          <w:docGrid w:linePitch="381"/>
        </w:sectPr>
      </w:pPr>
    </w:p>
    <w:p w14:paraId="6B96632E" w14:textId="77777777" w:rsidR="004875D1" w:rsidRPr="003D3115" w:rsidRDefault="004875D1" w:rsidP="003D3115">
      <w:pPr>
        <w:ind w:left="709" w:firstLine="0"/>
        <w:jc w:val="right"/>
        <w:rPr>
          <w:rFonts w:eastAsia="Calibri"/>
        </w:rPr>
      </w:pPr>
      <w:r w:rsidRPr="003D3115">
        <w:rPr>
          <w:rFonts w:eastAsia="Calibri"/>
        </w:rPr>
        <w:lastRenderedPageBreak/>
        <w:t>Приложение 2</w:t>
      </w:r>
    </w:p>
    <w:p w14:paraId="538B5BB5" w14:textId="77777777" w:rsidR="003D3115" w:rsidRDefault="004875D1" w:rsidP="003D3115">
      <w:pPr>
        <w:ind w:left="709" w:firstLine="0"/>
        <w:jc w:val="right"/>
      </w:pPr>
      <w:r w:rsidRPr="003D3115">
        <w:rPr>
          <w:rFonts w:eastAsia="Calibri"/>
        </w:rPr>
        <w:t xml:space="preserve">к </w:t>
      </w:r>
      <w:r w:rsidRPr="003D3115">
        <w:t xml:space="preserve">ведомственной целевой программе </w:t>
      </w:r>
    </w:p>
    <w:p w14:paraId="6B96632F" w14:textId="244A0346" w:rsidR="004875D1" w:rsidRPr="003D3115" w:rsidRDefault="004875D1" w:rsidP="003D3115">
      <w:pPr>
        <w:ind w:left="709" w:firstLine="0"/>
        <w:jc w:val="right"/>
      </w:pPr>
      <w:r w:rsidRPr="003D3115">
        <w:t xml:space="preserve">«Транспортное обслуживание населения Ярославской области» </w:t>
      </w:r>
      <w:r w:rsidRPr="003D3115">
        <w:br/>
        <w:t>на 2021 – 2024 годы</w:t>
      </w:r>
    </w:p>
    <w:p w14:paraId="7504F8F4" w14:textId="1BD8B299" w:rsidR="002D309C" w:rsidRPr="003D3115" w:rsidRDefault="002D309C" w:rsidP="00114E25">
      <w:pPr>
        <w:ind w:left="709" w:firstLine="0"/>
        <w:jc w:val="right"/>
        <w:rPr>
          <w:rFonts w:eastAsia="Calibri"/>
        </w:rPr>
      </w:pPr>
      <w:r w:rsidRPr="003D3115">
        <w:rPr>
          <w:rFonts w:eastAsia="Calibri"/>
        </w:rPr>
        <w:t>(в</w:t>
      </w:r>
      <w:r w:rsidR="003D3115">
        <w:rPr>
          <w:rFonts w:eastAsia="Calibri"/>
        </w:rPr>
        <w:t xml:space="preserve"> </w:t>
      </w:r>
      <w:r w:rsidR="00BD7E94">
        <w:rPr>
          <w:rFonts w:eastAsia="Calibri"/>
        </w:rPr>
        <w:t>ред. постано</w:t>
      </w:r>
      <w:r w:rsidR="00114E25">
        <w:rPr>
          <w:rFonts w:eastAsia="Calibri"/>
        </w:rPr>
        <w:t>вления</w:t>
      </w:r>
      <w:r w:rsidRPr="003D3115">
        <w:rPr>
          <w:rFonts w:eastAsia="Calibri"/>
        </w:rPr>
        <w:t xml:space="preserve"> Правительства области от 27.04.2021 № 264-п)</w:t>
      </w:r>
    </w:p>
    <w:p w14:paraId="6B966330" w14:textId="77777777" w:rsidR="004875D1" w:rsidRPr="004875D1" w:rsidRDefault="004875D1" w:rsidP="004875D1">
      <w:pPr>
        <w:autoSpaceDE w:val="0"/>
        <w:autoSpaceDN w:val="0"/>
        <w:adjustRightInd w:val="0"/>
        <w:spacing w:line="230" w:lineRule="auto"/>
        <w:ind w:firstLine="0"/>
        <w:jc w:val="both"/>
        <w:rPr>
          <w:rFonts w:eastAsia="Calibri" w:cs="Times New Roman"/>
          <w:sz w:val="22"/>
          <w:szCs w:val="28"/>
        </w:rPr>
      </w:pPr>
    </w:p>
    <w:p w14:paraId="6B966331" w14:textId="77777777" w:rsidR="004875D1" w:rsidRPr="004875D1" w:rsidRDefault="004875D1" w:rsidP="004875D1">
      <w:pPr>
        <w:autoSpaceDE w:val="0"/>
        <w:autoSpaceDN w:val="0"/>
        <w:adjustRightInd w:val="0"/>
        <w:spacing w:line="230" w:lineRule="auto"/>
        <w:ind w:left="10206" w:firstLine="0"/>
        <w:jc w:val="both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>Форма</w:t>
      </w:r>
    </w:p>
    <w:p w14:paraId="6B966332" w14:textId="77777777" w:rsidR="004875D1" w:rsidRPr="004875D1" w:rsidRDefault="004875D1" w:rsidP="004875D1">
      <w:pPr>
        <w:autoSpaceDE w:val="0"/>
        <w:autoSpaceDN w:val="0"/>
        <w:adjustRightInd w:val="0"/>
        <w:spacing w:line="233" w:lineRule="auto"/>
        <w:ind w:firstLine="0"/>
        <w:jc w:val="both"/>
        <w:rPr>
          <w:rFonts w:eastAsia="Calibri" w:cs="Times New Roman"/>
          <w:szCs w:val="28"/>
        </w:rPr>
      </w:pPr>
    </w:p>
    <w:p w14:paraId="257DEF8A" w14:textId="77777777" w:rsidR="00D875E8" w:rsidRDefault="00D875E8" w:rsidP="004875D1">
      <w:pPr>
        <w:autoSpaceDE w:val="0"/>
        <w:autoSpaceDN w:val="0"/>
        <w:adjustRightInd w:val="0"/>
        <w:spacing w:line="233" w:lineRule="auto"/>
        <w:ind w:firstLine="0"/>
        <w:jc w:val="center"/>
        <w:rPr>
          <w:rFonts w:eastAsia="Calibri" w:cs="Times New Roman"/>
          <w:b/>
          <w:szCs w:val="28"/>
        </w:rPr>
      </w:pPr>
      <w:bookmarkStart w:id="0" w:name="Par155"/>
      <w:bookmarkEnd w:id="0"/>
      <w:r w:rsidRPr="00D875E8">
        <w:rPr>
          <w:rFonts w:eastAsia="Calibri" w:cs="Times New Roman"/>
          <w:b/>
          <w:szCs w:val="28"/>
        </w:rPr>
        <w:t>Отчет*</w:t>
      </w:r>
    </w:p>
    <w:p w14:paraId="6B966334" w14:textId="6B5B3B80" w:rsidR="004875D1" w:rsidRPr="004875D1" w:rsidRDefault="004875D1" w:rsidP="004875D1">
      <w:pPr>
        <w:autoSpaceDE w:val="0"/>
        <w:autoSpaceDN w:val="0"/>
        <w:adjustRightInd w:val="0"/>
        <w:spacing w:line="233" w:lineRule="auto"/>
        <w:ind w:firstLine="0"/>
        <w:jc w:val="center"/>
        <w:rPr>
          <w:rFonts w:eastAsia="Calibri" w:cs="Times New Roman"/>
          <w:b/>
          <w:szCs w:val="28"/>
        </w:rPr>
      </w:pPr>
      <w:r w:rsidRPr="004875D1">
        <w:rPr>
          <w:rFonts w:eastAsia="Calibri" w:cs="Times New Roman"/>
          <w:b/>
          <w:szCs w:val="28"/>
        </w:rPr>
        <w:t>об объемах фактически оказанных транспортных услуг и расходовании бюджетных средств нарастающим итогом</w:t>
      </w:r>
    </w:p>
    <w:p w14:paraId="6B966335" w14:textId="77777777" w:rsidR="004875D1" w:rsidRDefault="004875D1" w:rsidP="004875D1">
      <w:pPr>
        <w:autoSpaceDE w:val="0"/>
        <w:autoSpaceDN w:val="0"/>
        <w:adjustRightInd w:val="0"/>
        <w:spacing w:line="233" w:lineRule="auto"/>
        <w:ind w:firstLine="0"/>
        <w:jc w:val="center"/>
        <w:rPr>
          <w:rFonts w:eastAsia="Calibri" w:cs="Times New Roman"/>
          <w:b/>
          <w:szCs w:val="28"/>
        </w:rPr>
      </w:pPr>
      <w:r w:rsidRPr="004875D1">
        <w:rPr>
          <w:rFonts w:eastAsia="Calibri" w:cs="Times New Roman"/>
          <w:b/>
          <w:szCs w:val="28"/>
        </w:rPr>
        <w:t>за ______ месяца (месяцев) 202__ г. (с начала года)</w:t>
      </w:r>
    </w:p>
    <w:p w14:paraId="0ADDDF90" w14:textId="4D371215" w:rsidR="00D875E8" w:rsidRPr="00D875E8" w:rsidRDefault="00D875E8" w:rsidP="00D875E8">
      <w:pPr>
        <w:autoSpaceDE w:val="0"/>
        <w:autoSpaceDN w:val="0"/>
        <w:adjustRightInd w:val="0"/>
        <w:spacing w:line="233" w:lineRule="auto"/>
        <w:ind w:firstLine="0"/>
        <w:jc w:val="center"/>
        <w:rPr>
          <w:rFonts w:eastAsia="Calibri" w:cs="Times New Roman"/>
          <w:szCs w:val="28"/>
        </w:rPr>
      </w:pPr>
      <w:r w:rsidRPr="00D875E8">
        <w:rPr>
          <w:rFonts w:eastAsia="Calibri" w:cs="Times New Roman"/>
          <w:szCs w:val="28"/>
        </w:rPr>
        <w:t>(наименование</w:t>
      </w:r>
      <w:r>
        <w:rPr>
          <w:rFonts w:eastAsia="Calibri" w:cs="Times New Roman"/>
          <w:b/>
          <w:szCs w:val="28"/>
        </w:rPr>
        <w:t xml:space="preserve"> </w:t>
      </w:r>
      <w:r w:rsidRPr="00D875E8">
        <w:rPr>
          <w:rFonts w:eastAsia="Calibri" w:cs="Times New Roman"/>
          <w:szCs w:val="28"/>
        </w:rPr>
        <w:t>в ред. постановления Правительства области от 27.04.2021 № 264-п)</w:t>
      </w:r>
    </w:p>
    <w:p w14:paraId="260695F3" w14:textId="594D900F" w:rsidR="00D875E8" w:rsidRDefault="00D875E8" w:rsidP="004875D1">
      <w:pPr>
        <w:autoSpaceDE w:val="0"/>
        <w:autoSpaceDN w:val="0"/>
        <w:adjustRightInd w:val="0"/>
        <w:spacing w:line="233" w:lineRule="auto"/>
        <w:ind w:firstLine="0"/>
        <w:jc w:val="center"/>
        <w:rPr>
          <w:rFonts w:eastAsia="Calibri" w:cs="Times New Roman"/>
          <w:b/>
          <w:szCs w:val="28"/>
        </w:rPr>
      </w:pPr>
    </w:p>
    <w:p w14:paraId="4CA7B813" w14:textId="77777777" w:rsidR="00D875E8" w:rsidRPr="004875D1" w:rsidRDefault="00D875E8" w:rsidP="004875D1">
      <w:pPr>
        <w:autoSpaceDE w:val="0"/>
        <w:autoSpaceDN w:val="0"/>
        <w:adjustRightInd w:val="0"/>
        <w:spacing w:line="233" w:lineRule="auto"/>
        <w:ind w:firstLine="0"/>
        <w:jc w:val="center"/>
        <w:rPr>
          <w:rFonts w:eastAsia="Calibri" w:cs="Times New Roman"/>
          <w:b/>
          <w:szCs w:val="28"/>
        </w:rPr>
      </w:pPr>
    </w:p>
    <w:p w14:paraId="6B966336" w14:textId="77777777" w:rsidR="004875D1" w:rsidRPr="004875D1" w:rsidRDefault="004875D1" w:rsidP="004875D1">
      <w:pPr>
        <w:autoSpaceDE w:val="0"/>
        <w:autoSpaceDN w:val="0"/>
        <w:adjustRightInd w:val="0"/>
        <w:spacing w:line="233" w:lineRule="auto"/>
        <w:ind w:firstLine="0"/>
        <w:jc w:val="both"/>
        <w:rPr>
          <w:rFonts w:eastAsia="Calibri" w:cs="Times New Roman"/>
          <w:sz w:val="8"/>
          <w:szCs w:val="28"/>
        </w:rPr>
      </w:pPr>
    </w:p>
    <w:tbl>
      <w:tblPr>
        <w:tblW w:w="14742" w:type="dxa"/>
        <w:tblInd w:w="-8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34"/>
        <w:gridCol w:w="850"/>
        <w:gridCol w:w="992"/>
        <w:gridCol w:w="1081"/>
        <w:gridCol w:w="1046"/>
        <w:gridCol w:w="1134"/>
        <w:gridCol w:w="1134"/>
        <w:gridCol w:w="2409"/>
        <w:gridCol w:w="1418"/>
        <w:gridCol w:w="1134"/>
        <w:gridCol w:w="708"/>
        <w:gridCol w:w="709"/>
        <w:gridCol w:w="1593"/>
      </w:tblGrid>
      <w:tr w:rsidR="004875D1" w:rsidRPr="004875D1" w14:paraId="6B966343" w14:textId="77777777" w:rsidTr="00297127">
        <w:trPr>
          <w:trHeight w:val="896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37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z w:val="26"/>
                <w:szCs w:val="26"/>
              </w:rPr>
            </w:pPr>
            <w:r w:rsidRPr="004875D1">
              <w:rPr>
                <w:rFonts w:eastAsia="Calibri" w:cs="Times New Roman"/>
                <w:sz w:val="26"/>
                <w:szCs w:val="26"/>
              </w:rPr>
              <w:t>№</w:t>
            </w:r>
          </w:p>
          <w:p w14:paraId="6B966338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z w:val="26"/>
                <w:szCs w:val="26"/>
              </w:rPr>
            </w:pPr>
            <w:r w:rsidRPr="004875D1">
              <w:rPr>
                <w:rFonts w:eastAsia="Calibri" w:cs="Times New Roman"/>
                <w:sz w:val="26"/>
                <w:szCs w:val="26"/>
              </w:rPr>
              <w:t>п/п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B966339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z w:val="26"/>
                <w:szCs w:val="26"/>
              </w:rPr>
            </w:pPr>
            <w:r w:rsidRPr="004875D1">
              <w:rPr>
                <w:rFonts w:eastAsia="Calibri" w:cs="Times New Roman"/>
                <w:sz w:val="26"/>
                <w:szCs w:val="26"/>
              </w:rPr>
              <w:t>Реквизиты государственного контракта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B96633A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z w:val="26"/>
                <w:szCs w:val="26"/>
              </w:rPr>
            </w:pPr>
            <w:r w:rsidRPr="004875D1">
              <w:rPr>
                <w:rFonts w:eastAsia="Calibri" w:cs="Times New Roman"/>
                <w:sz w:val="26"/>
                <w:szCs w:val="26"/>
              </w:rPr>
              <w:t>Наименование подрядчика</w:t>
            </w:r>
          </w:p>
        </w:tc>
        <w:tc>
          <w:tcPr>
            <w:tcW w:w="1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B96633B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z w:val="26"/>
                <w:szCs w:val="26"/>
              </w:rPr>
            </w:pPr>
            <w:r w:rsidRPr="004875D1">
              <w:rPr>
                <w:rFonts w:eastAsia="Calibri" w:cs="Times New Roman"/>
                <w:sz w:val="26"/>
                <w:szCs w:val="26"/>
              </w:rPr>
              <w:t xml:space="preserve">Кредиторская задолженность </w:t>
            </w:r>
            <w:r w:rsidRPr="004875D1">
              <w:rPr>
                <w:rFonts w:eastAsia="Calibri" w:cs="Times New Roman"/>
                <w:sz w:val="26"/>
                <w:szCs w:val="26"/>
              </w:rPr>
              <w:br/>
              <w:t>на 01 января текущего финансового года</w:t>
            </w:r>
          </w:p>
        </w:tc>
        <w:tc>
          <w:tcPr>
            <w:tcW w:w="2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3C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z w:val="26"/>
                <w:szCs w:val="26"/>
              </w:rPr>
            </w:pPr>
            <w:r w:rsidRPr="004875D1">
              <w:rPr>
                <w:rFonts w:eastAsia="Calibri" w:cs="Times New Roman"/>
                <w:sz w:val="26"/>
                <w:szCs w:val="26"/>
              </w:rPr>
              <w:t>Объем транспортной работы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3D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z w:val="26"/>
                <w:szCs w:val="26"/>
              </w:rPr>
            </w:pPr>
            <w:r w:rsidRPr="004875D1">
              <w:rPr>
                <w:rFonts w:eastAsia="Calibri" w:cs="Times New Roman"/>
                <w:sz w:val="26"/>
                <w:szCs w:val="26"/>
              </w:rPr>
              <w:t>Цена контракта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B96633E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z w:val="26"/>
                <w:szCs w:val="26"/>
              </w:rPr>
            </w:pPr>
            <w:r w:rsidRPr="004875D1">
              <w:rPr>
                <w:rFonts w:eastAsia="Calibri" w:cs="Times New Roman"/>
                <w:sz w:val="26"/>
                <w:szCs w:val="26"/>
              </w:rPr>
              <w:t>Сумма штрафов в пределах суммы государственного контракта, подлежащая уплате в бюджет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B96633F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z w:val="26"/>
                <w:szCs w:val="26"/>
              </w:rPr>
            </w:pPr>
            <w:r w:rsidRPr="004875D1">
              <w:rPr>
                <w:rFonts w:eastAsia="Calibri" w:cs="Times New Roman"/>
                <w:sz w:val="26"/>
                <w:szCs w:val="26"/>
              </w:rPr>
              <w:t>Сумма, подлежащая финансированию (гр. 8 - гр. 9)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B966340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z w:val="26"/>
                <w:szCs w:val="26"/>
              </w:rPr>
            </w:pPr>
            <w:r w:rsidRPr="004875D1">
              <w:rPr>
                <w:rFonts w:eastAsia="Calibri" w:cs="Times New Roman"/>
                <w:sz w:val="26"/>
                <w:szCs w:val="26"/>
              </w:rPr>
              <w:t>Финансирование на 1-е число месяца, следующего за отчетным периодом</w:t>
            </w:r>
          </w:p>
        </w:tc>
        <w:tc>
          <w:tcPr>
            <w:tcW w:w="1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B966341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z w:val="26"/>
                <w:szCs w:val="26"/>
              </w:rPr>
            </w:pPr>
            <w:r w:rsidRPr="004875D1">
              <w:rPr>
                <w:rFonts w:eastAsia="Calibri" w:cs="Times New Roman"/>
                <w:sz w:val="26"/>
                <w:szCs w:val="26"/>
              </w:rPr>
              <w:t xml:space="preserve">Кредиторская задолженность </w:t>
            </w:r>
            <w:r w:rsidRPr="004875D1">
              <w:rPr>
                <w:rFonts w:eastAsia="Calibri" w:cs="Times New Roman"/>
                <w:sz w:val="26"/>
                <w:szCs w:val="26"/>
              </w:rPr>
              <w:br/>
              <w:t>на 1-е число месяца, следующего за отчетным периодом</w:t>
            </w:r>
          </w:p>
          <w:p w14:paraId="6B966342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z w:val="26"/>
                <w:szCs w:val="26"/>
              </w:rPr>
            </w:pPr>
            <w:r w:rsidRPr="004875D1">
              <w:rPr>
                <w:rFonts w:eastAsia="Calibri" w:cs="Times New Roman"/>
                <w:sz w:val="26"/>
                <w:szCs w:val="26"/>
              </w:rPr>
              <w:t>(гр. 4 + гр. 10 - гр. 11)</w:t>
            </w:r>
          </w:p>
        </w:tc>
      </w:tr>
      <w:tr w:rsidR="004875D1" w:rsidRPr="004875D1" w14:paraId="6B966350" w14:textId="77777777" w:rsidTr="00297127">
        <w:trPr>
          <w:cantSplit/>
          <w:trHeight w:val="3504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44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both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45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both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46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both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1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47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both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B966348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z w:val="26"/>
                <w:szCs w:val="26"/>
              </w:rPr>
            </w:pPr>
            <w:r w:rsidRPr="004875D1">
              <w:rPr>
                <w:rFonts w:eastAsia="Calibri" w:cs="Times New Roman"/>
                <w:sz w:val="26"/>
                <w:szCs w:val="26"/>
              </w:rPr>
              <w:t>план в соответствии с государственным контрактом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B966349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z w:val="26"/>
                <w:szCs w:val="26"/>
              </w:rPr>
            </w:pPr>
            <w:r w:rsidRPr="004875D1">
              <w:rPr>
                <w:rFonts w:eastAsia="Calibri" w:cs="Times New Roman"/>
                <w:sz w:val="26"/>
                <w:szCs w:val="26"/>
              </w:rPr>
              <w:t>факт, принятый к расчету финансирования заказчиком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B96634A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z w:val="26"/>
                <w:szCs w:val="26"/>
              </w:rPr>
            </w:pPr>
            <w:r w:rsidRPr="004875D1">
              <w:rPr>
                <w:rFonts w:eastAsia="Calibri" w:cs="Times New Roman"/>
                <w:sz w:val="26"/>
                <w:szCs w:val="26"/>
              </w:rPr>
              <w:t>план в соответствии с государственным контрактом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B96634B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pacing w:val="-4"/>
                <w:sz w:val="26"/>
                <w:szCs w:val="26"/>
              </w:rPr>
            </w:pPr>
            <w:r w:rsidRPr="004875D1">
              <w:rPr>
                <w:rFonts w:eastAsia="Calibri" w:cs="Times New Roman"/>
                <w:spacing w:val="-4"/>
                <w:sz w:val="26"/>
                <w:szCs w:val="26"/>
              </w:rPr>
              <w:t xml:space="preserve">расчетная сумма бюджетного финансирования за фактически выполненный объем транспортной работы </w:t>
            </w:r>
            <w:r w:rsidRPr="004875D1">
              <w:rPr>
                <w:rFonts w:eastAsia="Calibri" w:cs="Times New Roman"/>
                <w:spacing w:val="-4"/>
                <w:sz w:val="26"/>
                <w:szCs w:val="26"/>
              </w:rPr>
              <w:br/>
              <w:t>(гр. 7/ гр. 5 × гр. 6)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4C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4D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4E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4F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z w:val="26"/>
                <w:szCs w:val="26"/>
              </w:rPr>
            </w:pPr>
          </w:p>
        </w:tc>
      </w:tr>
      <w:tr w:rsidR="004875D1" w:rsidRPr="004875D1" w14:paraId="6B96635E" w14:textId="77777777" w:rsidTr="00297127">
        <w:trPr>
          <w:trHeight w:val="194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51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both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52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both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53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both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54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z w:val="26"/>
                <w:szCs w:val="26"/>
              </w:rPr>
            </w:pPr>
            <w:r w:rsidRPr="004875D1">
              <w:rPr>
                <w:rFonts w:eastAsia="Calibri" w:cs="Times New Roman"/>
                <w:sz w:val="26"/>
                <w:szCs w:val="26"/>
              </w:rPr>
              <w:t>руб.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55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z w:val="26"/>
                <w:szCs w:val="26"/>
              </w:rPr>
            </w:pPr>
            <w:r w:rsidRPr="004875D1">
              <w:rPr>
                <w:rFonts w:eastAsia="Calibri" w:cs="Times New Roman"/>
                <w:sz w:val="26"/>
                <w:szCs w:val="26"/>
              </w:rPr>
              <w:t>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56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z w:val="26"/>
                <w:szCs w:val="26"/>
              </w:rPr>
            </w:pPr>
            <w:r w:rsidRPr="004875D1">
              <w:rPr>
                <w:rFonts w:eastAsia="Calibri" w:cs="Times New Roman"/>
                <w:sz w:val="26"/>
                <w:szCs w:val="26"/>
              </w:rPr>
              <w:t>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57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z w:val="26"/>
                <w:szCs w:val="26"/>
              </w:rPr>
            </w:pPr>
            <w:r w:rsidRPr="004875D1">
              <w:rPr>
                <w:rFonts w:eastAsia="Calibri" w:cs="Times New Roman"/>
                <w:sz w:val="26"/>
                <w:szCs w:val="26"/>
              </w:rPr>
              <w:t>руб.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58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z w:val="26"/>
                <w:szCs w:val="26"/>
              </w:rPr>
            </w:pPr>
            <w:r w:rsidRPr="004875D1">
              <w:rPr>
                <w:rFonts w:eastAsia="Calibri" w:cs="Times New Roman"/>
                <w:sz w:val="26"/>
                <w:szCs w:val="26"/>
              </w:rPr>
              <w:t>руб.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59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z w:val="26"/>
                <w:szCs w:val="26"/>
              </w:rPr>
            </w:pPr>
            <w:r w:rsidRPr="004875D1">
              <w:rPr>
                <w:rFonts w:eastAsia="Calibri" w:cs="Times New Roman"/>
                <w:sz w:val="26"/>
                <w:szCs w:val="26"/>
              </w:rPr>
              <w:t>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5A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z w:val="26"/>
                <w:szCs w:val="26"/>
              </w:rPr>
            </w:pPr>
            <w:r w:rsidRPr="004875D1">
              <w:rPr>
                <w:rFonts w:eastAsia="Calibri" w:cs="Times New Roman"/>
                <w:sz w:val="26"/>
                <w:szCs w:val="26"/>
              </w:rPr>
              <w:t>руб.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5B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z w:val="26"/>
                <w:szCs w:val="26"/>
              </w:rPr>
            </w:pPr>
            <w:r w:rsidRPr="004875D1">
              <w:rPr>
                <w:rFonts w:eastAsia="Calibri" w:cs="Times New Roman"/>
                <w:sz w:val="26"/>
                <w:szCs w:val="26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5C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z w:val="26"/>
                <w:szCs w:val="26"/>
              </w:rPr>
            </w:pPr>
            <w:r w:rsidRPr="004875D1">
              <w:rPr>
                <w:rFonts w:eastAsia="Calibri" w:cs="Times New Roman"/>
                <w:sz w:val="26"/>
                <w:szCs w:val="26"/>
              </w:rPr>
              <w:t>%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5D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z w:val="26"/>
                <w:szCs w:val="26"/>
              </w:rPr>
            </w:pPr>
            <w:r w:rsidRPr="004875D1">
              <w:rPr>
                <w:rFonts w:eastAsia="Calibri" w:cs="Times New Roman"/>
                <w:sz w:val="26"/>
                <w:szCs w:val="26"/>
              </w:rPr>
              <w:t>руб.</w:t>
            </w:r>
          </w:p>
        </w:tc>
      </w:tr>
    </w:tbl>
    <w:p w14:paraId="6B96635F" w14:textId="77777777" w:rsidR="004875D1" w:rsidRPr="004875D1" w:rsidRDefault="004875D1" w:rsidP="004875D1">
      <w:pPr>
        <w:spacing w:line="233" w:lineRule="auto"/>
        <w:ind w:firstLine="0"/>
        <w:rPr>
          <w:rFonts w:cs="Times New Roman"/>
          <w:sz w:val="2"/>
          <w:szCs w:val="2"/>
        </w:rPr>
      </w:pPr>
    </w:p>
    <w:tbl>
      <w:tblPr>
        <w:tblW w:w="14742" w:type="dxa"/>
        <w:tblInd w:w="-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4"/>
        <w:gridCol w:w="850"/>
        <w:gridCol w:w="992"/>
        <w:gridCol w:w="1081"/>
        <w:gridCol w:w="1046"/>
        <w:gridCol w:w="1134"/>
        <w:gridCol w:w="1134"/>
        <w:gridCol w:w="2409"/>
        <w:gridCol w:w="1418"/>
        <w:gridCol w:w="1134"/>
        <w:gridCol w:w="708"/>
        <w:gridCol w:w="709"/>
        <w:gridCol w:w="1593"/>
      </w:tblGrid>
      <w:tr w:rsidR="004875D1" w:rsidRPr="004875D1" w14:paraId="6B96636D" w14:textId="77777777" w:rsidTr="00297127">
        <w:trPr>
          <w:tblHeader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60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z w:val="26"/>
                <w:szCs w:val="26"/>
              </w:rPr>
            </w:pPr>
            <w:r w:rsidRPr="004875D1">
              <w:rPr>
                <w:rFonts w:eastAsia="Calibri" w:cs="Times New Roman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61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z w:val="26"/>
                <w:szCs w:val="26"/>
              </w:rPr>
            </w:pPr>
            <w:r w:rsidRPr="004875D1">
              <w:rPr>
                <w:rFonts w:eastAsia="Calibri" w:cs="Times New Roman"/>
                <w:sz w:val="26"/>
                <w:szCs w:val="26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62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z w:val="26"/>
                <w:szCs w:val="26"/>
              </w:rPr>
            </w:pPr>
            <w:r w:rsidRPr="004875D1">
              <w:rPr>
                <w:rFonts w:eastAsia="Calibri" w:cs="Times New Roman"/>
                <w:sz w:val="26"/>
                <w:szCs w:val="26"/>
              </w:rPr>
              <w:t>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63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z w:val="26"/>
                <w:szCs w:val="26"/>
              </w:rPr>
            </w:pPr>
            <w:r w:rsidRPr="004875D1">
              <w:rPr>
                <w:rFonts w:eastAsia="Calibri" w:cs="Times New Roman"/>
                <w:sz w:val="26"/>
                <w:szCs w:val="26"/>
              </w:rPr>
              <w:t>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64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z w:val="26"/>
                <w:szCs w:val="26"/>
              </w:rPr>
            </w:pPr>
            <w:r w:rsidRPr="004875D1">
              <w:rPr>
                <w:rFonts w:eastAsia="Calibri" w:cs="Times New Roman"/>
                <w:sz w:val="26"/>
                <w:szCs w:val="2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65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z w:val="26"/>
                <w:szCs w:val="26"/>
              </w:rPr>
            </w:pPr>
            <w:r w:rsidRPr="004875D1">
              <w:rPr>
                <w:rFonts w:eastAsia="Calibri" w:cs="Times New Roman"/>
                <w:sz w:val="26"/>
                <w:szCs w:val="26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66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z w:val="26"/>
                <w:szCs w:val="26"/>
              </w:rPr>
            </w:pPr>
            <w:r w:rsidRPr="004875D1">
              <w:rPr>
                <w:rFonts w:eastAsia="Calibri" w:cs="Times New Roman"/>
                <w:sz w:val="26"/>
                <w:szCs w:val="26"/>
              </w:rPr>
              <w:t>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67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z w:val="26"/>
                <w:szCs w:val="26"/>
              </w:rPr>
            </w:pPr>
            <w:r w:rsidRPr="004875D1">
              <w:rPr>
                <w:rFonts w:eastAsia="Calibri" w:cs="Times New Roman"/>
                <w:sz w:val="26"/>
                <w:szCs w:val="26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68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z w:val="26"/>
                <w:szCs w:val="26"/>
              </w:rPr>
            </w:pPr>
            <w:r w:rsidRPr="004875D1">
              <w:rPr>
                <w:rFonts w:eastAsia="Calibri" w:cs="Times New Roman"/>
                <w:sz w:val="26"/>
                <w:szCs w:val="26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69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z w:val="26"/>
                <w:szCs w:val="26"/>
              </w:rPr>
            </w:pPr>
            <w:r w:rsidRPr="004875D1">
              <w:rPr>
                <w:rFonts w:eastAsia="Calibri" w:cs="Times New Roman"/>
                <w:sz w:val="26"/>
                <w:szCs w:val="26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6A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z w:val="26"/>
                <w:szCs w:val="26"/>
              </w:rPr>
            </w:pPr>
            <w:r w:rsidRPr="004875D1">
              <w:rPr>
                <w:rFonts w:eastAsia="Calibri" w:cs="Times New Roman"/>
                <w:sz w:val="26"/>
                <w:szCs w:val="26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6B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z w:val="26"/>
                <w:szCs w:val="26"/>
              </w:rPr>
            </w:pPr>
            <w:r w:rsidRPr="004875D1">
              <w:rPr>
                <w:rFonts w:eastAsia="Calibri" w:cs="Times New Roman"/>
                <w:sz w:val="26"/>
                <w:szCs w:val="26"/>
              </w:rPr>
              <w:t>12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6C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jc w:val="center"/>
              <w:rPr>
                <w:rFonts w:eastAsia="Calibri" w:cs="Times New Roman"/>
                <w:sz w:val="26"/>
                <w:szCs w:val="26"/>
              </w:rPr>
            </w:pPr>
            <w:r w:rsidRPr="004875D1">
              <w:rPr>
                <w:rFonts w:eastAsia="Calibri" w:cs="Times New Roman"/>
                <w:sz w:val="26"/>
                <w:szCs w:val="26"/>
              </w:rPr>
              <w:t>13</w:t>
            </w:r>
          </w:p>
        </w:tc>
      </w:tr>
      <w:tr w:rsidR="004875D1" w:rsidRPr="004875D1" w14:paraId="6B96637B" w14:textId="77777777" w:rsidTr="0029712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6E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6F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70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71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72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73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74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75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76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77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78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79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7A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z w:val="26"/>
                <w:szCs w:val="26"/>
              </w:rPr>
            </w:pPr>
          </w:p>
        </w:tc>
      </w:tr>
      <w:tr w:rsidR="004875D1" w:rsidRPr="004875D1" w14:paraId="6B966387" w14:textId="77777777" w:rsidTr="00297127">
        <w:tc>
          <w:tcPr>
            <w:tcW w:w="2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7C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z w:val="26"/>
                <w:szCs w:val="26"/>
              </w:rPr>
            </w:pPr>
            <w:r w:rsidRPr="004875D1">
              <w:rPr>
                <w:rFonts w:eastAsia="Calibri" w:cs="Times New Roman"/>
                <w:sz w:val="26"/>
                <w:szCs w:val="26"/>
              </w:rPr>
              <w:t>Итого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7D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7E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7F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80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81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82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83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84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85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z w:val="26"/>
                <w:szCs w:val="26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86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z w:val="26"/>
                <w:szCs w:val="26"/>
              </w:rPr>
            </w:pPr>
          </w:p>
        </w:tc>
      </w:tr>
    </w:tbl>
    <w:p w14:paraId="6B966388" w14:textId="77777777" w:rsidR="004875D1" w:rsidRPr="004875D1" w:rsidRDefault="004875D1" w:rsidP="004875D1">
      <w:pPr>
        <w:autoSpaceDE w:val="0"/>
        <w:autoSpaceDN w:val="0"/>
        <w:adjustRightInd w:val="0"/>
        <w:ind w:firstLine="0"/>
        <w:jc w:val="both"/>
        <w:rPr>
          <w:rFonts w:eastAsia="Calibri" w:cs="Times New Roman"/>
          <w:sz w:val="26"/>
          <w:szCs w:val="26"/>
        </w:rPr>
      </w:pPr>
    </w:p>
    <w:p w14:paraId="6B966389" w14:textId="77777777" w:rsidR="004875D1" w:rsidRPr="004875D1" w:rsidRDefault="004875D1" w:rsidP="004875D1">
      <w:pPr>
        <w:autoSpaceDE w:val="0"/>
        <w:autoSpaceDN w:val="0"/>
        <w:adjustRightInd w:val="0"/>
        <w:ind w:firstLine="0"/>
        <w:jc w:val="both"/>
        <w:rPr>
          <w:rFonts w:eastAsia="Calibri" w:cs="Times New Roman"/>
          <w:szCs w:val="28"/>
        </w:rPr>
      </w:pPr>
    </w:p>
    <w:tbl>
      <w:tblPr>
        <w:tblW w:w="0" w:type="auto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88"/>
        <w:gridCol w:w="2494"/>
        <w:gridCol w:w="340"/>
        <w:gridCol w:w="5337"/>
      </w:tblGrid>
      <w:tr w:rsidR="004875D1" w:rsidRPr="004875D1" w14:paraId="6B96638F" w14:textId="77777777" w:rsidTr="00297127">
        <w:tc>
          <w:tcPr>
            <w:tcW w:w="6288" w:type="dxa"/>
          </w:tcPr>
          <w:p w14:paraId="6B96638A" w14:textId="77777777" w:rsidR="004875D1" w:rsidRPr="004875D1" w:rsidRDefault="004875D1" w:rsidP="004875D1">
            <w:pPr>
              <w:autoSpaceDE w:val="0"/>
              <w:autoSpaceDN w:val="0"/>
              <w:adjustRightInd w:val="0"/>
              <w:ind w:firstLine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 w:cs="Times New Roman"/>
                <w:szCs w:val="28"/>
              </w:rPr>
              <w:t>Руководитель</w:t>
            </w:r>
          </w:p>
          <w:p w14:paraId="6B96638B" w14:textId="77777777" w:rsidR="004875D1" w:rsidRPr="004875D1" w:rsidRDefault="004875D1" w:rsidP="004875D1">
            <w:pPr>
              <w:autoSpaceDE w:val="0"/>
              <w:autoSpaceDN w:val="0"/>
              <w:adjustRightInd w:val="0"/>
              <w:ind w:firstLine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 w:cs="Times New Roman"/>
                <w:szCs w:val="28"/>
              </w:rPr>
              <w:t>уполномоченного органа (заказчика)</w:t>
            </w:r>
          </w:p>
        </w:tc>
        <w:tc>
          <w:tcPr>
            <w:tcW w:w="2494" w:type="dxa"/>
            <w:tcBorders>
              <w:bottom w:val="single" w:sz="4" w:space="0" w:color="auto"/>
            </w:tcBorders>
          </w:tcPr>
          <w:p w14:paraId="6B96638C" w14:textId="77777777" w:rsidR="004875D1" w:rsidRPr="004875D1" w:rsidRDefault="004875D1" w:rsidP="004875D1">
            <w:pPr>
              <w:autoSpaceDE w:val="0"/>
              <w:autoSpaceDN w:val="0"/>
              <w:adjustRightInd w:val="0"/>
              <w:ind w:firstLine="0"/>
              <w:rPr>
                <w:rFonts w:eastAsia="Calibri" w:cs="Times New Roman"/>
                <w:szCs w:val="28"/>
              </w:rPr>
            </w:pPr>
          </w:p>
        </w:tc>
        <w:tc>
          <w:tcPr>
            <w:tcW w:w="340" w:type="dxa"/>
          </w:tcPr>
          <w:p w14:paraId="6B96638D" w14:textId="77777777" w:rsidR="004875D1" w:rsidRPr="004875D1" w:rsidRDefault="004875D1" w:rsidP="004875D1">
            <w:pPr>
              <w:autoSpaceDE w:val="0"/>
              <w:autoSpaceDN w:val="0"/>
              <w:adjustRightInd w:val="0"/>
              <w:ind w:firstLine="0"/>
              <w:rPr>
                <w:rFonts w:eastAsia="Calibri" w:cs="Times New Roman"/>
                <w:szCs w:val="28"/>
              </w:rPr>
            </w:pPr>
          </w:p>
        </w:tc>
        <w:tc>
          <w:tcPr>
            <w:tcW w:w="5337" w:type="dxa"/>
            <w:tcBorders>
              <w:bottom w:val="single" w:sz="4" w:space="0" w:color="auto"/>
            </w:tcBorders>
          </w:tcPr>
          <w:p w14:paraId="6B96638E" w14:textId="77777777" w:rsidR="004875D1" w:rsidRPr="004875D1" w:rsidRDefault="004875D1" w:rsidP="004875D1">
            <w:pPr>
              <w:autoSpaceDE w:val="0"/>
              <w:autoSpaceDN w:val="0"/>
              <w:adjustRightInd w:val="0"/>
              <w:ind w:firstLine="0"/>
              <w:rPr>
                <w:rFonts w:eastAsia="Calibri" w:cs="Times New Roman"/>
                <w:szCs w:val="28"/>
              </w:rPr>
            </w:pPr>
          </w:p>
        </w:tc>
      </w:tr>
      <w:tr w:rsidR="004875D1" w:rsidRPr="004875D1" w14:paraId="6B966394" w14:textId="77777777" w:rsidTr="00297127">
        <w:tc>
          <w:tcPr>
            <w:tcW w:w="6288" w:type="dxa"/>
          </w:tcPr>
          <w:p w14:paraId="6B966390" w14:textId="77777777" w:rsidR="004875D1" w:rsidRPr="004875D1" w:rsidRDefault="004875D1" w:rsidP="004875D1">
            <w:pPr>
              <w:autoSpaceDE w:val="0"/>
              <w:autoSpaceDN w:val="0"/>
              <w:adjustRightInd w:val="0"/>
              <w:ind w:firstLine="0"/>
              <w:rPr>
                <w:rFonts w:eastAsia="Calibri" w:cs="Times New Roman"/>
                <w:szCs w:val="28"/>
              </w:rPr>
            </w:pPr>
          </w:p>
        </w:tc>
        <w:tc>
          <w:tcPr>
            <w:tcW w:w="2494" w:type="dxa"/>
            <w:tcBorders>
              <w:top w:val="single" w:sz="4" w:space="0" w:color="auto"/>
            </w:tcBorders>
          </w:tcPr>
          <w:p w14:paraId="6B966391" w14:textId="77777777" w:rsidR="004875D1" w:rsidRPr="004875D1" w:rsidRDefault="004875D1" w:rsidP="004875D1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8"/>
              </w:rPr>
            </w:pPr>
            <w:r w:rsidRPr="004875D1">
              <w:rPr>
                <w:rFonts w:eastAsia="Calibri" w:cs="Times New Roman"/>
                <w:sz w:val="24"/>
                <w:szCs w:val="28"/>
              </w:rPr>
              <w:t>(подпись)</w:t>
            </w:r>
          </w:p>
        </w:tc>
        <w:tc>
          <w:tcPr>
            <w:tcW w:w="340" w:type="dxa"/>
          </w:tcPr>
          <w:p w14:paraId="6B966392" w14:textId="77777777" w:rsidR="004875D1" w:rsidRPr="004875D1" w:rsidRDefault="004875D1" w:rsidP="004875D1">
            <w:pPr>
              <w:autoSpaceDE w:val="0"/>
              <w:autoSpaceDN w:val="0"/>
              <w:adjustRightInd w:val="0"/>
              <w:ind w:firstLine="0"/>
              <w:rPr>
                <w:rFonts w:eastAsia="Calibri" w:cs="Times New Roman"/>
                <w:sz w:val="24"/>
                <w:szCs w:val="28"/>
              </w:rPr>
            </w:pPr>
          </w:p>
        </w:tc>
        <w:tc>
          <w:tcPr>
            <w:tcW w:w="5337" w:type="dxa"/>
            <w:tcBorders>
              <w:top w:val="single" w:sz="4" w:space="0" w:color="auto"/>
            </w:tcBorders>
          </w:tcPr>
          <w:p w14:paraId="6B966393" w14:textId="77777777" w:rsidR="004875D1" w:rsidRPr="004875D1" w:rsidRDefault="004875D1" w:rsidP="004875D1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Calibri" w:cs="Times New Roman"/>
                <w:sz w:val="24"/>
                <w:szCs w:val="28"/>
              </w:rPr>
            </w:pPr>
            <w:r w:rsidRPr="004875D1">
              <w:rPr>
                <w:rFonts w:eastAsia="Calibri" w:cs="Times New Roman"/>
                <w:sz w:val="24"/>
                <w:szCs w:val="28"/>
              </w:rPr>
              <w:t>(Ф.И.О.)</w:t>
            </w:r>
          </w:p>
        </w:tc>
      </w:tr>
    </w:tbl>
    <w:p w14:paraId="6B966395" w14:textId="77777777" w:rsidR="004875D1" w:rsidRPr="004875D1" w:rsidRDefault="004875D1" w:rsidP="004875D1"/>
    <w:p w14:paraId="6B966396" w14:textId="77777777" w:rsidR="004875D1" w:rsidRPr="004875D1" w:rsidRDefault="004875D1" w:rsidP="004875D1">
      <w:pPr>
        <w:tabs>
          <w:tab w:val="left" w:pos="6208"/>
          <w:tab w:val="left" w:pos="8702"/>
          <w:tab w:val="left" w:pos="9042"/>
        </w:tabs>
        <w:autoSpaceDE w:val="0"/>
        <w:autoSpaceDN w:val="0"/>
        <w:adjustRightInd w:val="0"/>
        <w:ind w:left="-80" w:firstLine="0"/>
        <w:rPr>
          <w:rFonts w:eastAsia="Calibri" w:cs="Times New Roman"/>
          <w:szCs w:val="28"/>
        </w:rPr>
      </w:pPr>
      <w:r w:rsidRPr="004875D1">
        <w:rPr>
          <w:rFonts w:eastAsia="Calibri" w:cs="Times New Roman"/>
          <w:szCs w:val="28"/>
        </w:rPr>
        <w:t>Исполнитель: ___________________________________________</w:t>
      </w:r>
    </w:p>
    <w:p w14:paraId="6B966397" w14:textId="77777777" w:rsidR="004875D1" w:rsidRDefault="004875D1" w:rsidP="004875D1">
      <w:pPr>
        <w:tabs>
          <w:tab w:val="left" w:pos="6208"/>
          <w:tab w:val="left" w:pos="8702"/>
          <w:tab w:val="left" w:pos="9042"/>
        </w:tabs>
        <w:autoSpaceDE w:val="0"/>
        <w:autoSpaceDN w:val="0"/>
        <w:adjustRightInd w:val="0"/>
        <w:ind w:left="-80" w:firstLine="0"/>
        <w:rPr>
          <w:rFonts w:eastAsia="Calibri" w:cs="Times New Roman"/>
          <w:sz w:val="24"/>
          <w:szCs w:val="28"/>
        </w:rPr>
      </w:pPr>
      <w:r w:rsidRPr="004875D1">
        <w:rPr>
          <w:rFonts w:eastAsia="Calibri" w:cs="Times New Roman"/>
          <w:sz w:val="24"/>
          <w:szCs w:val="28"/>
        </w:rPr>
        <w:t xml:space="preserve">                                                        (Ф.И.О., контактный телефон)</w:t>
      </w:r>
    </w:p>
    <w:p w14:paraId="6016119B" w14:textId="752C84DC" w:rsidR="004D240D" w:rsidRDefault="004D240D" w:rsidP="00B4258C">
      <w:pPr>
        <w:jc w:val="both"/>
        <w:rPr>
          <w:rFonts w:eastAsia="Calibri" w:cs="Times New Roman"/>
          <w:sz w:val="24"/>
          <w:szCs w:val="28"/>
        </w:rPr>
      </w:pPr>
      <w:r w:rsidRPr="009F1208">
        <w:rPr>
          <w:rFonts w:cs="Times New Roman"/>
          <w:szCs w:val="28"/>
        </w:rPr>
        <w:t>* Ежеквартально не позднее 20-го числа второго месяца, следующего за отчетным кварталом (по итогам года – не позднее 15 марта года, следующего за отчетным), представляется департаментом транспорта Ярославской области в адрес департамента</w:t>
      </w:r>
      <w:r>
        <w:rPr>
          <w:rFonts w:cs="Times New Roman"/>
          <w:szCs w:val="28"/>
        </w:rPr>
        <w:t xml:space="preserve"> финансов Ярославской области.</w:t>
      </w:r>
    </w:p>
    <w:p w14:paraId="3637DD8A" w14:textId="77777777" w:rsidR="004D240D" w:rsidRPr="004875D1" w:rsidRDefault="004D240D" w:rsidP="004875D1">
      <w:pPr>
        <w:tabs>
          <w:tab w:val="left" w:pos="6208"/>
          <w:tab w:val="left" w:pos="8702"/>
          <w:tab w:val="left" w:pos="9042"/>
        </w:tabs>
        <w:autoSpaceDE w:val="0"/>
        <w:autoSpaceDN w:val="0"/>
        <w:adjustRightInd w:val="0"/>
        <w:ind w:left="-80" w:firstLine="0"/>
        <w:rPr>
          <w:rFonts w:eastAsia="Calibri" w:cs="Times New Roman"/>
          <w:sz w:val="24"/>
          <w:szCs w:val="28"/>
        </w:rPr>
      </w:pPr>
    </w:p>
    <w:p w14:paraId="6B966398" w14:textId="77777777" w:rsidR="004875D1" w:rsidRPr="004875D1" w:rsidRDefault="004875D1" w:rsidP="004875D1">
      <w:pPr>
        <w:widowControl w:val="0"/>
        <w:autoSpaceDE w:val="0"/>
        <w:autoSpaceDN w:val="0"/>
        <w:ind w:firstLine="0"/>
        <w:jc w:val="right"/>
        <w:outlineLvl w:val="1"/>
        <w:rPr>
          <w:rFonts w:cs="Times New Roman"/>
          <w:sz w:val="24"/>
          <w:szCs w:val="28"/>
          <w:lang w:eastAsia="ru-RU"/>
        </w:rPr>
      </w:pPr>
    </w:p>
    <w:p w14:paraId="6B966399" w14:textId="77777777" w:rsidR="004875D1" w:rsidRPr="004875D1" w:rsidRDefault="004875D1" w:rsidP="004875D1">
      <w:pPr>
        <w:widowControl w:val="0"/>
        <w:autoSpaceDE w:val="0"/>
        <w:autoSpaceDN w:val="0"/>
        <w:ind w:firstLine="0"/>
        <w:jc w:val="right"/>
        <w:outlineLvl w:val="1"/>
        <w:rPr>
          <w:rFonts w:cs="Times New Roman"/>
          <w:sz w:val="24"/>
          <w:szCs w:val="28"/>
          <w:lang w:eastAsia="ru-RU"/>
        </w:rPr>
        <w:sectPr w:rsidR="004875D1" w:rsidRPr="004875D1" w:rsidSect="00297127">
          <w:pgSz w:w="16838" w:h="11906" w:orient="landscape"/>
          <w:pgMar w:top="1985" w:right="1134" w:bottom="567" w:left="1134" w:header="709" w:footer="0" w:gutter="0"/>
          <w:pgNumType w:start="1"/>
          <w:cols w:space="708"/>
          <w:titlePg/>
          <w:docGrid w:linePitch="381"/>
        </w:sectPr>
      </w:pPr>
    </w:p>
    <w:p w14:paraId="6B96639A" w14:textId="77777777" w:rsidR="004875D1" w:rsidRPr="004875D1" w:rsidRDefault="004875D1" w:rsidP="003D3115">
      <w:pPr>
        <w:ind w:left="709" w:firstLine="0"/>
        <w:jc w:val="right"/>
        <w:rPr>
          <w:lang w:eastAsia="ru-RU"/>
        </w:rPr>
      </w:pPr>
      <w:r w:rsidRPr="004875D1">
        <w:rPr>
          <w:lang w:eastAsia="ru-RU"/>
        </w:rPr>
        <w:lastRenderedPageBreak/>
        <w:t>Приложение 2</w:t>
      </w:r>
    </w:p>
    <w:p w14:paraId="6B96639B" w14:textId="682B69BE" w:rsidR="004875D1" w:rsidRPr="004875D1" w:rsidRDefault="004875D1" w:rsidP="003D3115">
      <w:pPr>
        <w:ind w:left="709" w:firstLine="0"/>
        <w:jc w:val="right"/>
        <w:rPr>
          <w:lang w:eastAsia="ru-RU"/>
        </w:rPr>
      </w:pPr>
      <w:r w:rsidRPr="003D3115">
        <w:t>к Государственной программе</w:t>
      </w:r>
    </w:p>
    <w:p w14:paraId="6261D94F" w14:textId="7DDEBC2E" w:rsidR="003D3115" w:rsidRDefault="00BD7E94" w:rsidP="003D3115">
      <w:pPr>
        <w:ind w:left="709" w:firstLine="0"/>
        <w:jc w:val="right"/>
      </w:pPr>
      <w:r>
        <w:t>(в ред. постановлений</w:t>
      </w:r>
      <w:r w:rsidR="00B4258C" w:rsidRPr="003D3115">
        <w:t xml:space="preserve"> Правительства </w:t>
      </w:r>
    </w:p>
    <w:p w14:paraId="03C42170" w14:textId="77777777" w:rsidR="00BD7E94" w:rsidRDefault="00B4258C" w:rsidP="003D3115">
      <w:pPr>
        <w:ind w:left="709" w:firstLine="0"/>
        <w:jc w:val="right"/>
      </w:pPr>
      <w:r w:rsidRPr="003D3115">
        <w:t>области от 27.04.2021 № 264-п</w:t>
      </w:r>
      <w:r w:rsidR="00BD7E94">
        <w:t>,</w:t>
      </w:r>
    </w:p>
    <w:p w14:paraId="38600AFF" w14:textId="77777777" w:rsidR="00E97521" w:rsidRDefault="00BD7E94" w:rsidP="003D3115">
      <w:pPr>
        <w:ind w:left="709" w:firstLine="0"/>
        <w:jc w:val="right"/>
      </w:pPr>
      <w:r w:rsidRPr="00BD7E94">
        <w:t>от 03.12.2021 № 851-п</w:t>
      </w:r>
      <w:r w:rsidR="00E97521">
        <w:t>,</w:t>
      </w:r>
    </w:p>
    <w:p w14:paraId="5C2E62D5" w14:textId="77777777" w:rsidR="00985E91" w:rsidRDefault="00E97521" w:rsidP="003D3115">
      <w:pPr>
        <w:ind w:left="709" w:firstLine="0"/>
        <w:jc w:val="right"/>
      </w:pPr>
      <w:r>
        <w:t>от 17.03.2022 № 152-п</w:t>
      </w:r>
      <w:r w:rsidR="00985E91">
        <w:t>,</w:t>
      </w:r>
    </w:p>
    <w:p w14:paraId="36C940CB" w14:textId="77777777" w:rsidR="00114E25" w:rsidRDefault="00985E91" w:rsidP="003D3115">
      <w:pPr>
        <w:ind w:left="709" w:firstLine="0"/>
        <w:jc w:val="right"/>
      </w:pPr>
      <w:r w:rsidRPr="00985E91">
        <w:t>от 15.04.2022 № 283-п</w:t>
      </w:r>
      <w:r w:rsidR="00114E25">
        <w:t>,</w:t>
      </w:r>
    </w:p>
    <w:p w14:paraId="6B96639C" w14:textId="2C2114E0" w:rsidR="004875D1" w:rsidRPr="003D3115" w:rsidRDefault="00114E25" w:rsidP="003D3115">
      <w:pPr>
        <w:ind w:left="709" w:firstLine="0"/>
        <w:jc w:val="right"/>
      </w:pPr>
      <w:r w:rsidRPr="00114E25">
        <w:t>от 08.07.2022 № 541-п</w:t>
      </w:r>
      <w:r w:rsidR="00B4258C" w:rsidRPr="003D3115">
        <w:t>)</w:t>
      </w:r>
    </w:p>
    <w:p w14:paraId="6B96639D" w14:textId="77777777" w:rsidR="004875D1" w:rsidRDefault="004875D1" w:rsidP="004875D1">
      <w:pPr>
        <w:ind w:left="5103"/>
        <w:rPr>
          <w:rFonts w:cs="Times New Roman"/>
          <w:szCs w:val="28"/>
        </w:rPr>
      </w:pPr>
    </w:p>
    <w:p w14:paraId="6386F5EA" w14:textId="77777777" w:rsidR="003D3115" w:rsidRPr="004875D1" w:rsidRDefault="003D3115" w:rsidP="004875D1">
      <w:pPr>
        <w:ind w:left="5103"/>
        <w:rPr>
          <w:rFonts w:cs="Times New Roman"/>
          <w:szCs w:val="28"/>
        </w:rPr>
      </w:pPr>
    </w:p>
    <w:p w14:paraId="6B96639E" w14:textId="77777777" w:rsidR="004875D1" w:rsidRPr="004875D1" w:rsidRDefault="004875D1" w:rsidP="004875D1">
      <w:pPr>
        <w:ind w:firstLine="0"/>
        <w:jc w:val="center"/>
        <w:rPr>
          <w:rFonts w:cs="Times New Roman"/>
          <w:b/>
          <w:szCs w:val="28"/>
        </w:rPr>
      </w:pPr>
      <w:r w:rsidRPr="004875D1">
        <w:rPr>
          <w:rFonts w:cs="Times New Roman"/>
          <w:b/>
          <w:szCs w:val="28"/>
        </w:rPr>
        <w:t>ПОДПРОГРАММА</w:t>
      </w:r>
    </w:p>
    <w:p w14:paraId="6B96639F" w14:textId="77777777" w:rsidR="004875D1" w:rsidRPr="004875D1" w:rsidRDefault="004875D1" w:rsidP="004875D1">
      <w:pPr>
        <w:ind w:firstLine="0"/>
        <w:jc w:val="center"/>
        <w:rPr>
          <w:rFonts w:cs="Times New Roman"/>
          <w:b/>
          <w:szCs w:val="28"/>
        </w:rPr>
      </w:pPr>
      <w:r w:rsidRPr="004875D1">
        <w:rPr>
          <w:rFonts w:cs="Times New Roman"/>
          <w:b/>
          <w:szCs w:val="28"/>
        </w:rPr>
        <w:t xml:space="preserve">«Развитие транспортной системы Ярославской области» </w:t>
      </w:r>
    </w:p>
    <w:p w14:paraId="6B9663A0" w14:textId="77777777" w:rsidR="004875D1" w:rsidRPr="004875D1" w:rsidRDefault="004875D1" w:rsidP="004875D1">
      <w:pPr>
        <w:ind w:firstLine="0"/>
        <w:jc w:val="center"/>
        <w:rPr>
          <w:rFonts w:cs="Times New Roman"/>
          <w:b/>
          <w:szCs w:val="28"/>
        </w:rPr>
      </w:pPr>
      <w:r w:rsidRPr="004875D1">
        <w:rPr>
          <w:rFonts w:cs="Times New Roman"/>
          <w:b/>
          <w:szCs w:val="28"/>
        </w:rPr>
        <w:t>на 2021 – 2024 годы</w:t>
      </w:r>
    </w:p>
    <w:p w14:paraId="6B9663A1" w14:textId="77777777" w:rsidR="004875D1" w:rsidRPr="004875D1" w:rsidRDefault="004875D1" w:rsidP="004875D1">
      <w:pPr>
        <w:jc w:val="center"/>
        <w:rPr>
          <w:rFonts w:cs="Times New Roman"/>
          <w:szCs w:val="28"/>
          <w:lang w:eastAsia="ru-RU"/>
        </w:rPr>
      </w:pPr>
    </w:p>
    <w:p w14:paraId="6B9663A2" w14:textId="77777777" w:rsidR="004875D1" w:rsidRPr="004875D1" w:rsidRDefault="004875D1" w:rsidP="004875D1">
      <w:pPr>
        <w:widowControl w:val="0"/>
        <w:autoSpaceDE w:val="0"/>
        <w:autoSpaceDN w:val="0"/>
        <w:ind w:firstLine="0"/>
        <w:jc w:val="center"/>
        <w:rPr>
          <w:rFonts w:cs="Times New Roman"/>
          <w:szCs w:val="28"/>
          <w:lang w:eastAsia="ru-RU"/>
        </w:rPr>
      </w:pPr>
      <w:r w:rsidRPr="004875D1">
        <w:rPr>
          <w:rFonts w:cs="Times New Roman"/>
          <w:szCs w:val="28"/>
          <w:lang w:eastAsia="ru-RU"/>
        </w:rPr>
        <w:t xml:space="preserve">Паспорт подпрограммы </w:t>
      </w:r>
    </w:p>
    <w:p w14:paraId="58A7D782" w14:textId="5CF0D1A4" w:rsidR="00114E25" w:rsidRDefault="00114E25" w:rsidP="004875D1">
      <w:pPr>
        <w:widowControl w:val="0"/>
        <w:autoSpaceDE w:val="0"/>
        <w:autoSpaceDN w:val="0"/>
        <w:ind w:firstLine="0"/>
        <w:jc w:val="center"/>
        <w:rPr>
          <w:rFonts w:eastAsia="Calibri" w:cs="Times New Roman"/>
        </w:rPr>
      </w:pPr>
      <w:r>
        <w:rPr>
          <w:rFonts w:eastAsia="Calibri" w:cs="Times New Roman"/>
        </w:rPr>
        <w:t>(в ред. постановлений</w:t>
      </w:r>
      <w:r w:rsidR="00985E91" w:rsidRPr="00985E91">
        <w:rPr>
          <w:rFonts w:eastAsia="Calibri" w:cs="Times New Roman"/>
        </w:rPr>
        <w:t xml:space="preserve"> Правительства области от 15.04.2022 № 283-п</w:t>
      </w:r>
      <w:r>
        <w:rPr>
          <w:rFonts w:eastAsia="Calibri" w:cs="Times New Roman"/>
        </w:rPr>
        <w:t>,</w:t>
      </w:r>
    </w:p>
    <w:p w14:paraId="6B9663A3" w14:textId="48EB6AD9" w:rsidR="004875D1" w:rsidRDefault="00114E25" w:rsidP="004875D1">
      <w:pPr>
        <w:widowControl w:val="0"/>
        <w:autoSpaceDE w:val="0"/>
        <w:autoSpaceDN w:val="0"/>
        <w:ind w:firstLine="0"/>
        <w:jc w:val="center"/>
        <w:rPr>
          <w:rFonts w:eastAsia="Calibri" w:cs="Times New Roman"/>
        </w:rPr>
      </w:pPr>
      <w:r w:rsidRPr="00114E25">
        <w:rPr>
          <w:rFonts w:eastAsia="Calibri" w:cs="Times New Roman"/>
        </w:rPr>
        <w:t>от 08.07.2022 № 541-п</w:t>
      </w:r>
      <w:r w:rsidR="00985E91" w:rsidRPr="00985E91">
        <w:rPr>
          <w:rFonts w:eastAsia="Calibri" w:cs="Times New Roman"/>
        </w:rPr>
        <w:t>)</w:t>
      </w:r>
    </w:p>
    <w:p w14:paraId="6489132D" w14:textId="77777777" w:rsidR="00985E91" w:rsidRPr="004875D1" w:rsidRDefault="00985E91" w:rsidP="004875D1">
      <w:pPr>
        <w:widowControl w:val="0"/>
        <w:autoSpaceDE w:val="0"/>
        <w:autoSpaceDN w:val="0"/>
        <w:ind w:firstLine="0"/>
        <w:jc w:val="center"/>
        <w:rPr>
          <w:rFonts w:eastAsia="Calibri" w:cs="Times New Roman"/>
        </w:rPr>
      </w:pPr>
    </w:p>
    <w:tbl>
      <w:tblPr>
        <w:tblW w:w="9356" w:type="dxa"/>
        <w:tblInd w:w="6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544"/>
        <w:gridCol w:w="5812"/>
      </w:tblGrid>
      <w:tr w:rsidR="004875D1" w:rsidRPr="004875D1" w14:paraId="6B9663A6" w14:textId="77777777" w:rsidTr="004570A6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A4" w14:textId="77777777" w:rsidR="004875D1" w:rsidRPr="004875D1" w:rsidRDefault="004875D1" w:rsidP="004875D1">
            <w:pPr>
              <w:autoSpaceDE w:val="0"/>
              <w:autoSpaceDN w:val="0"/>
              <w:adjustRightInd w:val="0"/>
              <w:ind w:firstLine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 w:cs="Times New Roman"/>
                <w:szCs w:val="28"/>
              </w:rPr>
              <w:t>Ответственный исполнитель подпрограммы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A5" w14:textId="43EC4455" w:rsidR="004875D1" w:rsidRPr="004875D1" w:rsidRDefault="004875D1" w:rsidP="004875D1">
            <w:pPr>
              <w:autoSpaceDE w:val="0"/>
              <w:autoSpaceDN w:val="0"/>
              <w:adjustRightInd w:val="0"/>
              <w:ind w:firstLine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 w:cs="Times New Roman"/>
                <w:spacing w:val="-4"/>
                <w:szCs w:val="28"/>
              </w:rPr>
              <w:t xml:space="preserve">департамент транспорта Ярославской области (далее – ДТ ЯО), директор ДТ ЯО </w:t>
            </w:r>
            <w:r w:rsidR="00E97521" w:rsidRPr="00E97521">
              <w:rPr>
                <w:rFonts w:eastAsia="Calibri" w:cs="Times New Roman"/>
                <w:spacing w:val="-4"/>
                <w:szCs w:val="28"/>
              </w:rPr>
              <w:t>Черемных Татьяна Николаевна</w:t>
            </w:r>
            <w:r w:rsidRPr="004875D1">
              <w:rPr>
                <w:rFonts w:eastAsia="Calibri" w:cs="Times New Roman"/>
                <w:spacing w:val="-4"/>
                <w:szCs w:val="28"/>
              </w:rPr>
              <w:t>, телефон (4852) 78-63-95</w:t>
            </w:r>
          </w:p>
        </w:tc>
      </w:tr>
      <w:tr w:rsidR="004875D1" w:rsidRPr="004875D1" w14:paraId="6B9663A9" w14:textId="77777777" w:rsidTr="004570A6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A7" w14:textId="77777777" w:rsidR="004875D1" w:rsidRPr="004875D1" w:rsidRDefault="004875D1" w:rsidP="004875D1">
            <w:pPr>
              <w:autoSpaceDE w:val="0"/>
              <w:autoSpaceDN w:val="0"/>
              <w:adjustRightInd w:val="0"/>
              <w:ind w:firstLine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 w:cs="Times New Roman"/>
                <w:szCs w:val="28"/>
              </w:rPr>
              <w:t>Куратор подпрограммы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A8" w14:textId="77777777" w:rsidR="004875D1" w:rsidRPr="004875D1" w:rsidRDefault="004875D1" w:rsidP="004875D1">
            <w:pPr>
              <w:autoSpaceDE w:val="0"/>
              <w:autoSpaceDN w:val="0"/>
              <w:adjustRightInd w:val="0"/>
              <w:ind w:firstLine="0"/>
              <w:outlineLvl w:val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 w:cs="Times New Roman"/>
                <w:szCs w:val="28"/>
              </w:rPr>
              <w:t>заместитель Председателя Правительства области Авдеев Максим Александрович, телефон (4852) 40-05-25, 78-60-40</w:t>
            </w:r>
          </w:p>
        </w:tc>
      </w:tr>
      <w:tr w:rsidR="004875D1" w:rsidRPr="004875D1" w14:paraId="6B9663AC" w14:textId="77777777" w:rsidTr="004570A6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AA" w14:textId="77777777" w:rsidR="004875D1" w:rsidRPr="004875D1" w:rsidRDefault="004875D1" w:rsidP="004875D1">
            <w:pPr>
              <w:autoSpaceDE w:val="0"/>
              <w:autoSpaceDN w:val="0"/>
              <w:adjustRightInd w:val="0"/>
              <w:ind w:firstLine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 w:cs="Times New Roman"/>
                <w:szCs w:val="28"/>
              </w:rPr>
              <w:t>Срок реализации подпрограммы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AB" w14:textId="77777777" w:rsidR="004875D1" w:rsidRPr="004875D1" w:rsidRDefault="004875D1" w:rsidP="004875D1">
            <w:pPr>
              <w:autoSpaceDE w:val="0"/>
              <w:autoSpaceDN w:val="0"/>
              <w:adjustRightInd w:val="0"/>
              <w:ind w:firstLine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 w:cs="Times New Roman"/>
                <w:szCs w:val="28"/>
              </w:rPr>
              <w:t>2021 – 2024 годы</w:t>
            </w:r>
          </w:p>
        </w:tc>
      </w:tr>
      <w:tr w:rsidR="00985E91" w:rsidRPr="004875D1" w14:paraId="6B9663AF" w14:textId="77777777" w:rsidTr="004570A6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AD" w14:textId="77777777" w:rsidR="00985E91" w:rsidRPr="004875D1" w:rsidRDefault="00985E91" w:rsidP="004875D1">
            <w:pPr>
              <w:autoSpaceDE w:val="0"/>
              <w:autoSpaceDN w:val="0"/>
              <w:adjustRightInd w:val="0"/>
              <w:ind w:firstLine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/>
              </w:rPr>
              <w:t>Исполнители мероприятий подпрограммы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AE" w14:textId="272D56E8" w:rsidR="00985E91" w:rsidRPr="004875D1" w:rsidRDefault="0074422C" w:rsidP="00E97521">
            <w:pPr>
              <w:autoSpaceDE w:val="0"/>
              <w:autoSpaceDN w:val="0"/>
              <w:adjustRightInd w:val="0"/>
              <w:ind w:firstLine="0"/>
              <w:rPr>
                <w:rFonts w:eastAsia="Calibri" w:cs="Times New Roman"/>
                <w:szCs w:val="28"/>
              </w:rPr>
            </w:pPr>
            <w:r>
              <w:rPr>
                <w:rFonts w:cs="Times New Roman"/>
                <w:color w:val="000000"/>
                <w:szCs w:val="28"/>
                <w:lang w:eastAsia="ru-RU"/>
              </w:rPr>
              <w:t>ДТ ЯО</w:t>
            </w:r>
          </w:p>
        </w:tc>
      </w:tr>
      <w:tr w:rsidR="004875D1" w:rsidRPr="004875D1" w14:paraId="6B9663B3" w14:textId="77777777" w:rsidTr="004570A6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B0" w14:textId="77777777" w:rsidR="004875D1" w:rsidRPr="004875D1" w:rsidRDefault="004875D1" w:rsidP="004875D1">
            <w:pPr>
              <w:autoSpaceDE w:val="0"/>
              <w:autoSpaceDN w:val="0"/>
              <w:adjustRightInd w:val="0"/>
              <w:ind w:firstLine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 w:cs="Times New Roman"/>
                <w:szCs w:val="28"/>
              </w:rPr>
              <w:t>Участники мероприятий подпрограммы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B1" w14:textId="77777777" w:rsidR="004875D1" w:rsidRPr="004875D1" w:rsidRDefault="004875D1" w:rsidP="004875D1">
            <w:pPr>
              <w:autoSpaceDE w:val="0"/>
              <w:autoSpaceDN w:val="0"/>
              <w:adjustRightInd w:val="0"/>
              <w:ind w:firstLine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 w:cs="Times New Roman"/>
                <w:szCs w:val="28"/>
              </w:rPr>
              <w:t>акционерное общество «Аэропорт Туношна»</w:t>
            </w:r>
          </w:p>
          <w:p w14:paraId="6B9663B2" w14:textId="77777777" w:rsidR="004875D1" w:rsidRPr="004875D1" w:rsidRDefault="004875D1" w:rsidP="004875D1">
            <w:pPr>
              <w:autoSpaceDE w:val="0"/>
              <w:autoSpaceDN w:val="0"/>
              <w:adjustRightInd w:val="0"/>
              <w:ind w:firstLine="0"/>
              <w:rPr>
                <w:rFonts w:eastAsia="Calibri" w:cs="Times New Roman"/>
                <w:szCs w:val="28"/>
              </w:rPr>
            </w:pPr>
          </w:p>
        </w:tc>
      </w:tr>
      <w:tr w:rsidR="004875D1" w:rsidRPr="004875D1" w14:paraId="6B9663B6" w14:textId="77777777" w:rsidTr="004570A6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B4" w14:textId="77777777" w:rsidR="004875D1" w:rsidRPr="004875D1" w:rsidRDefault="004875D1" w:rsidP="004875D1">
            <w:pPr>
              <w:autoSpaceDE w:val="0"/>
              <w:autoSpaceDN w:val="0"/>
              <w:adjustRightInd w:val="0"/>
              <w:ind w:firstLine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 w:cs="Times New Roman"/>
                <w:szCs w:val="28"/>
              </w:rPr>
              <w:t>Цель подпрограммы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B5" w14:textId="77777777" w:rsidR="004875D1" w:rsidRPr="004875D1" w:rsidRDefault="004875D1" w:rsidP="004875D1">
            <w:pPr>
              <w:autoSpaceDE w:val="0"/>
              <w:autoSpaceDN w:val="0"/>
              <w:adjustRightInd w:val="0"/>
              <w:ind w:firstLine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 w:cs="Times New Roman"/>
                <w:szCs w:val="28"/>
              </w:rPr>
              <w:t>развитие регулярных пассажирских авиаперевозок</w:t>
            </w:r>
          </w:p>
        </w:tc>
      </w:tr>
      <w:tr w:rsidR="004570A6" w:rsidRPr="008148BE" w14:paraId="31399F9D" w14:textId="77777777" w:rsidTr="004570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544" w:type="dxa"/>
          </w:tcPr>
          <w:p w14:paraId="5D94250C" w14:textId="7AED03D9" w:rsidR="004570A6" w:rsidRPr="008148BE" w:rsidRDefault="004570A6" w:rsidP="00420737">
            <w:pPr>
              <w:spacing w:line="233" w:lineRule="auto"/>
              <w:ind w:firstLine="0"/>
              <w:rPr>
                <w:bCs/>
                <w:szCs w:val="28"/>
              </w:rPr>
            </w:pPr>
            <w:r w:rsidRPr="008148BE">
              <w:t>Объемы и источники финансирования подпрограммы</w:t>
            </w:r>
          </w:p>
        </w:tc>
        <w:tc>
          <w:tcPr>
            <w:tcW w:w="5812" w:type="dxa"/>
          </w:tcPr>
          <w:p w14:paraId="175E2AE8" w14:textId="77777777" w:rsidR="004570A6" w:rsidRPr="008148BE" w:rsidRDefault="004570A6" w:rsidP="00420737">
            <w:pPr>
              <w:overflowPunct w:val="0"/>
              <w:autoSpaceDE w:val="0"/>
              <w:autoSpaceDN w:val="0"/>
              <w:adjustRightInd w:val="0"/>
              <w:spacing w:line="233" w:lineRule="auto"/>
              <w:ind w:firstLine="0"/>
              <w:textAlignment w:val="baseline"/>
              <w:rPr>
                <w:rFonts w:cs="Times New Roman"/>
                <w:color w:val="000000"/>
                <w:spacing w:val="-4"/>
                <w:szCs w:val="28"/>
                <w:lang w:eastAsia="ru-RU"/>
              </w:rPr>
            </w:pPr>
            <w:r w:rsidRPr="008148BE">
              <w:rPr>
                <w:rFonts w:cs="Times New Roman"/>
                <w:color w:val="000000"/>
                <w:spacing w:val="-4"/>
                <w:szCs w:val="28"/>
                <w:lang w:eastAsia="ru-RU"/>
              </w:rPr>
              <w:t xml:space="preserve">всего – </w:t>
            </w:r>
            <w:r>
              <w:rPr>
                <w:rFonts w:cs="Times New Roman"/>
                <w:color w:val="000000"/>
                <w:spacing w:val="-4"/>
                <w:szCs w:val="28"/>
                <w:lang w:eastAsia="ru-RU"/>
              </w:rPr>
              <w:t>3 441,56</w:t>
            </w:r>
            <w:r w:rsidRPr="008148BE">
              <w:rPr>
                <w:rFonts w:cs="Times New Roman"/>
                <w:color w:val="000000"/>
                <w:spacing w:val="-4"/>
                <w:szCs w:val="28"/>
                <w:lang w:eastAsia="ru-RU"/>
              </w:rPr>
              <w:t xml:space="preserve"> млн. руб., из них:</w:t>
            </w:r>
          </w:p>
          <w:p w14:paraId="12A0CF31" w14:textId="77777777" w:rsidR="004570A6" w:rsidRPr="008148BE" w:rsidRDefault="004570A6" w:rsidP="00420737">
            <w:pPr>
              <w:overflowPunct w:val="0"/>
              <w:autoSpaceDE w:val="0"/>
              <w:autoSpaceDN w:val="0"/>
              <w:adjustRightInd w:val="0"/>
              <w:spacing w:line="233" w:lineRule="auto"/>
              <w:ind w:firstLine="0"/>
              <w:textAlignment w:val="baseline"/>
              <w:rPr>
                <w:rFonts w:cs="Times New Roman"/>
                <w:color w:val="000000"/>
                <w:szCs w:val="28"/>
                <w:lang w:eastAsia="ru-RU"/>
              </w:rPr>
            </w:pP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>федеральные средства – 3 441,56 млн. руб.:</w:t>
            </w:r>
          </w:p>
          <w:p w14:paraId="3E393429" w14:textId="77777777" w:rsidR="004570A6" w:rsidRPr="008148BE" w:rsidRDefault="004570A6" w:rsidP="00420737">
            <w:pPr>
              <w:overflowPunct w:val="0"/>
              <w:autoSpaceDE w:val="0"/>
              <w:autoSpaceDN w:val="0"/>
              <w:adjustRightInd w:val="0"/>
              <w:spacing w:line="233" w:lineRule="auto"/>
              <w:ind w:firstLine="0"/>
              <w:textAlignment w:val="baseline"/>
              <w:rPr>
                <w:rFonts w:cs="Times New Roman"/>
                <w:color w:val="000000"/>
                <w:szCs w:val="28"/>
                <w:lang w:eastAsia="ru-RU"/>
              </w:rPr>
            </w:pP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>2022 год – 818,71 млн. руб.;</w:t>
            </w:r>
          </w:p>
          <w:p w14:paraId="3392ECED" w14:textId="77777777" w:rsidR="004570A6" w:rsidRPr="008148BE" w:rsidRDefault="004570A6" w:rsidP="00420737">
            <w:pPr>
              <w:overflowPunct w:val="0"/>
              <w:autoSpaceDE w:val="0"/>
              <w:autoSpaceDN w:val="0"/>
              <w:adjustRightInd w:val="0"/>
              <w:spacing w:line="233" w:lineRule="auto"/>
              <w:ind w:firstLine="0"/>
              <w:textAlignment w:val="baseline"/>
              <w:rPr>
                <w:rFonts w:cs="Times New Roman"/>
                <w:color w:val="000000"/>
                <w:szCs w:val="28"/>
                <w:lang w:eastAsia="ru-RU"/>
              </w:rPr>
            </w:pP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>2023 год – 1 321,31</w:t>
            </w:r>
            <w:r w:rsidRPr="008148BE">
              <w:t xml:space="preserve"> </w:t>
            </w: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>млн. руб.;</w:t>
            </w:r>
          </w:p>
          <w:p w14:paraId="26980662" w14:textId="77777777" w:rsidR="004570A6" w:rsidRPr="008148BE" w:rsidRDefault="004570A6" w:rsidP="00420737">
            <w:pPr>
              <w:overflowPunct w:val="0"/>
              <w:autoSpaceDE w:val="0"/>
              <w:autoSpaceDN w:val="0"/>
              <w:adjustRightInd w:val="0"/>
              <w:spacing w:line="233" w:lineRule="auto"/>
              <w:ind w:firstLine="0"/>
              <w:textAlignment w:val="baseline"/>
              <w:rPr>
                <w:bCs/>
                <w:color w:val="FF0000"/>
                <w:szCs w:val="28"/>
              </w:rPr>
            </w:pPr>
            <w:r w:rsidRPr="008148BE">
              <w:rPr>
                <w:rFonts w:cs="Times New Roman"/>
                <w:color w:val="000000"/>
                <w:szCs w:val="28"/>
                <w:lang w:eastAsia="ru-RU"/>
              </w:rPr>
              <w:t>2024 год – 1 301,54 млн. руб.</w:t>
            </w:r>
          </w:p>
        </w:tc>
      </w:tr>
      <w:tr w:rsidR="004875D1" w:rsidRPr="004875D1" w14:paraId="6B9663C3" w14:textId="77777777" w:rsidTr="00297127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C1" w14:textId="77777777" w:rsidR="004875D1" w:rsidRPr="004875D1" w:rsidRDefault="004875D1" w:rsidP="004875D1">
            <w:pPr>
              <w:autoSpaceDE w:val="0"/>
              <w:autoSpaceDN w:val="0"/>
              <w:adjustRightInd w:val="0"/>
              <w:ind w:firstLine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 w:cs="Times New Roman"/>
                <w:szCs w:val="28"/>
              </w:rPr>
              <w:t>Конечные результаты реализации подпрограммы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C2" w14:textId="77777777" w:rsidR="004875D1" w:rsidRPr="004875D1" w:rsidRDefault="004875D1" w:rsidP="004875D1">
            <w:pPr>
              <w:autoSpaceDE w:val="0"/>
              <w:autoSpaceDN w:val="0"/>
              <w:adjustRightInd w:val="0"/>
              <w:ind w:firstLine="0"/>
              <w:rPr>
                <w:rFonts w:eastAsia="Calibri" w:cs="Times New Roman"/>
                <w:szCs w:val="28"/>
                <w:highlight w:val="yellow"/>
              </w:rPr>
            </w:pPr>
            <w:r w:rsidRPr="004875D1">
              <w:rPr>
                <w:rFonts w:eastAsia="Calibri" w:cs="Times New Roman"/>
                <w:szCs w:val="28"/>
              </w:rPr>
              <w:t xml:space="preserve">увеличение количества пассажиров, перевезенных воздушным транспортом, </w:t>
            </w:r>
            <w:r w:rsidRPr="004875D1">
              <w:rPr>
                <w:rFonts w:eastAsia="Calibri" w:cs="Times New Roman"/>
                <w:szCs w:val="28"/>
              </w:rPr>
              <w:br/>
              <w:t>до 116 тыс. чел. к концу 2024 года</w:t>
            </w:r>
          </w:p>
        </w:tc>
      </w:tr>
      <w:tr w:rsidR="004875D1" w:rsidRPr="004875D1" w14:paraId="6B9663C6" w14:textId="77777777" w:rsidTr="00297127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C4" w14:textId="77777777" w:rsidR="004875D1" w:rsidRPr="004875D1" w:rsidRDefault="004875D1" w:rsidP="004875D1">
            <w:pPr>
              <w:autoSpaceDE w:val="0"/>
              <w:autoSpaceDN w:val="0"/>
              <w:adjustRightInd w:val="0"/>
              <w:ind w:firstLine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 w:cs="Times New Roman"/>
                <w:szCs w:val="28"/>
              </w:rPr>
              <w:t>Электронный адрес размещения подпрограммы</w:t>
            </w:r>
            <w:r w:rsidRPr="004875D1">
              <w:rPr>
                <w:rFonts w:eastAsia="Calibri" w:cs="Times New Roman"/>
                <w:spacing w:val="-4"/>
                <w:szCs w:val="28"/>
              </w:rPr>
              <w:t xml:space="preserve"> в информационно-телекоммуника</w:t>
            </w:r>
            <w:r w:rsidRPr="004875D1">
              <w:rPr>
                <w:rFonts w:eastAsia="Calibri" w:cs="Times New Roman"/>
                <w:spacing w:val="-4"/>
                <w:szCs w:val="28"/>
              </w:rPr>
              <w:softHyphen/>
              <w:t xml:space="preserve">ционной сети </w:t>
            </w:r>
            <w:r w:rsidRPr="004875D1">
              <w:rPr>
                <w:rFonts w:eastAsia="Calibri" w:cs="Times New Roman"/>
                <w:spacing w:val="-4"/>
                <w:szCs w:val="28"/>
              </w:rPr>
              <w:lastRenderedPageBreak/>
              <w:t>«Интернет»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3C5" w14:textId="77777777" w:rsidR="004875D1" w:rsidRPr="004875D1" w:rsidRDefault="004875D1" w:rsidP="004875D1">
            <w:pPr>
              <w:autoSpaceDE w:val="0"/>
              <w:autoSpaceDN w:val="0"/>
              <w:adjustRightInd w:val="0"/>
              <w:ind w:right="-410" w:firstLine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 w:cs="Times New Roman"/>
                <w:szCs w:val="28"/>
              </w:rPr>
              <w:lastRenderedPageBreak/>
              <w:t>https://www.yarregion.ru/depts/dt/default.aspx</w:t>
            </w:r>
          </w:p>
        </w:tc>
      </w:tr>
    </w:tbl>
    <w:p w14:paraId="6B9663C7" w14:textId="77777777" w:rsidR="004875D1" w:rsidRPr="004875D1" w:rsidRDefault="004875D1" w:rsidP="004875D1">
      <w:pPr>
        <w:spacing w:after="200" w:line="276" w:lineRule="auto"/>
        <w:ind w:firstLine="0"/>
        <w:rPr>
          <w:rFonts w:ascii="Calibri" w:eastAsia="Calibri" w:hAnsi="Calibri" w:cs="Times New Roman"/>
          <w:sz w:val="22"/>
        </w:rPr>
      </w:pPr>
    </w:p>
    <w:p w14:paraId="6B9663C8" w14:textId="77777777" w:rsidR="004875D1" w:rsidRPr="004875D1" w:rsidRDefault="004875D1" w:rsidP="004875D1">
      <w:pPr>
        <w:spacing w:after="200" w:line="276" w:lineRule="auto"/>
        <w:ind w:firstLine="0"/>
        <w:rPr>
          <w:rFonts w:ascii="Calibri" w:eastAsia="Calibri" w:hAnsi="Calibri" w:cs="Times New Roman"/>
          <w:sz w:val="22"/>
        </w:rPr>
        <w:sectPr w:rsidR="004875D1" w:rsidRPr="004875D1" w:rsidSect="00297127">
          <w:pgSz w:w="11906" w:h="16838"/>
          <w:pgMar w:top="1134" w:right="567" w:bottom="1134" w:left="1985" w:header="709" w:footer="709" w:gutter="0"/>
          <w:pgNumType w:start="1"/>
          <w:cols w:space="708"/>
          <w:titlePg/>
          <w:docGrid w:linePitch="381"/>
        </w:sectPr>
      </w:pPr>
    </w:p>
    <w:p w14:paraId="2C60D909" w14:textId="518EF6DD" w:rsidR="00E71449" w:rsidRDefault="00E71449" w:rsidP="00985E91">
      <w:pPr>
        <w:spacing w:after="120"/>
        <w:ind w:firstLine="0"/>
        <w:jc w:val="center"/>
        <w:rPr>
          <w:rFonts w:cs="Times New Roman"/>
          <w:szCs w:val="28"/>
          <w:lang w:eastAsia="ru-RU"/>
        </w:rPr>
      </w:pPr>
      <w:r w:rsidRPr="009F1208">
        <w:rPr>
          <w:color w:val="000000"/>
          <w:szCs w:val="28"/>
          <w:lang w:eastAsia="ru-RU"/>
        </w:rPr>
        <w:lastRenderedPageBreak/>
        <w:t xml:space="preserve">Задачи и </w:t>
      </w:r>
      <w:r w:rsidRPr="009F1208">
        <w:rPr>
          <w:rFonts w:cs="Times New Roman"/>
          <w:szCs w:val="28"/>
          <w:lang w:eastAsia="ru-RU"/>
        </w:rPr>
        <w:t>мероприятия подпрограммы</w:t>
      </w:r>
    </w:p>
    <w:p w14:paraId="37E2D61D" w14:textId="0E40E221" w:rsidR="00985E91" w:rsidRDefault="00985E91" w:rsidP="00985E91">
      <w:pPr>
        <w:ind w:firstLine="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(в ред. постановлений</w:t>
      </w:r>
      <w:r w:rsidRPr="00B4258C">
        <w:rPr>
          <w:rFonts w:cs="Times New Roman"/>
          <w:szCs w:val="28"/>
        </w:rPr>
        <w:t xml:space="preserve"> Правительства</w:t>
      </w:r>
    </w:p>
    <w:p w14:paraId="001AED58" w14:textId="5FD0289D" w:rsidR="00985E91" w:rsidRDefault="00985E91" w:rsidP="00985E91">
      <w:pPr>
        <w:ind w:firstLine="0"/>
        <w:jc w:val="center"/>
        <w:rPr>
          <w:rFonts w:cs="Times New Roman"/>
          <w:szCs w:val="28"/>
        </w:rPr>
      </w:pPr>
      <w:r w:rsidRPr="00B4258C">
        <w:rPr>
          <w:rFonts w:cs="Times New Roman"/>
          <w:szCs w:val="28"/>
        </w:rPr>
        <w:t>области от 27.04.2021 № 264-п</w:t>
      </w:r>
      <w:r>
        <w:rPr>
          <w:rFonts w:cs="Times New Roman"/>
          <w:szCs w:val="28"/>
        </w:rPr>
        <w:t xml:space="preserve">, </w:t>
      </w:r>
      <w:r w:rsidRPr="00BD7E94">
        <w:rPr>
          <w:rFonts w:cs="Times New Roman"/>
          <w:szCs w:val="28"/>
        </w:rPr>
        <w:t>от 03.12.2021 № 851-п</w:t>
      </w:r>
      <w:r>
        <w:rPr>
          <w:rFonts w:cs="Times New Roman"/>
          <w:szCs w:val="28"/>
        </w:rPr>
        <w:t>,</w:t>
      </w:r>
    </w:p>
    <w:p w14:paraId="16039FB1" w14:textId="56574C3F" w:rsidR="00985E91" w:rsidRPr="004875D1" w:rsidRDefault="00985E91" w:rsidP="00985E91">
      <w:pPr>
        <w:ind w:firstLine="0"/>
        <w:jc w:val="center"/>
        <w:rPr>
          <w:rFonts w:cs="Times New Roman"/>
          <w:szCs w:val="28"/>
        </w:rPr>
      </w:pPr>
      <w:r w:rsidRPr="00BD71E3">
        <w:rPr>
          <w:rFonts w:cs="Times New Roman"/>
          <w:szCs w:val="28"/>
        </w:rPr>
        <w:t>от 17.03.2022 № 152-п</w:t>
      </w:r>
      <w:r>
        <w:rPr>
          <w:rFonts w:cs="Times New Roman"/>
          <w:szCs w:val="28"/>
        </w:rPr>
        <w:t>,</w:t>
      </w:r>
      <w:r w:rsidR="00275A0A">
        <w:rPr>
          <w:rFonts w:cs="Times New Roman"/>
          <w:szCs w:val="28"/>
        </w:rPr>
        <w:t xml:space="preserve"> </w:t>
      </w:r>
      <w:r w:rsidRPr="00985E91">
        <w:rPr>
          <w:rFonts w:cs="Times New Roman"/>
          <w:szCs w:val="28"/>
        </w:rPr>
        <w:t>от 15.04.2022 № 283-п</w:t>
      </w:r>
      <w:r w:rsidR="00275A0A">
        <w:rPr>
          <w:rFonts w:cs="Times New Roman"/>
          <w:szCs w:val="28"/>
        </w:rPr>
        <w:t>,</w:t>
      </w:r>
      <w:r w:rsidR="00275A0A" w:rsidRPr="00275A0A">
        <w:t xml:space="preserve"> </w:t>
      </w:r>
      <w:r w:rsidR="00275A0A" w:rsidRPr="00275A0A">
        <w:rPr>
          <w:rFonts w:cs="Times New Roman"/>
          <w:szCs w:val="28"/>
        </w:rPr>
        <w:t>от 08.07.2022 № 541-п</w:t>
      </w:r>
      <w:r w:rsidR="00275A0A">
        <w:rPr>
          <w:rFonts w:cs="Times New Roman"/>
          <w:szCs w:val="28"/>
        </w:rPr>
        <w:t xml:space="preserve"> </w:t>
      </w:r>
      <w:r w:rsidRPr="00B4258C">
        <w:rPr>
          <w:rFonts w:cs="Times New Roman"/>
          <w:szCs w:val="28"/>
        </w:rPr>
        <w:t>)</w:t>
      </w:r>
    </w:p>
    <w:p w14:paraId="7DDA9C9C" w14:textId="77777777" w:rsidR="00BD71E3" w:rsidRDefault="00BD71E3" w:rsidP="00BD7E94">
      <w:pPr>
        <w:jc w:val="both"/>
      </w:pPr>
    </w:p>
    <w:tbl>
      <w:tblPr>
        <w:tblW w:w="14743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3118"/>
        <w:gridCol w:w="851"/>
        <w:gridCol w:w="1134"/>
        <w:gridCol w:w="1559"/>
        <w:gridCol w:w="1559"/>
        <w:gridCol w:w="1560"/>
      </w:tblGrid>
      <w:tr w:rsidR="00275A0A" w:rsidRPr="008148BE" w14:paraId="2767AAC0" w14:textId="77777777" w:rsidTr="00420737">
        <w:tc>
          <w:tcPr>
            <w:tcW w:w="568" w:type="dxa"/>
            <w:vMerge w:val="restart"/>
            <w:tcBorders>
              <w:top w:val="single" w:sz="4" w:space="0" w:color="auto"/>
              <w:bottom w:val="nil"/>
            </w:tcBorders>
          </w:tcPr>
          <w:p w14:paraId="372A0244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№</w:t>
            </w:r>
          </w:p>
          <w:p w14:paraId="61A5C4FD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п/п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bottom w:val="nil"/>
            </w:tcBorders>
          </w:tcPr>
          <w:p w14:paraId="2F831965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 xml:space="preserve">Наименование задачи/ мероприятия </w:t>
            </w:r>
            <w:r w:rsidRPr="008148BE">
              <w:rPr>
                <w:rFonts w:cs="Times New Roman"/>
                <w:szCs w:val="28"/>
                <w:lang w:eastAsia="ru-RU"/>
              </w:rPr>
              <w:br/>
              <w:t>(в установленном порядке)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71F85B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Результат выполнения задачи/мероприятия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bottom w:val="nil"/>
            </w:tcBorders>
          </w:tcPr>
          <w:p w14:paraId="56518B88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Срок реали</w:t>
            </w:r>
            <w:r w:rsidRPr="008148BE">
              <w:rPr>
                <w:rFonts w:cs="Times New Roman"/>
                <w:szCs w:val="28"/>
                <w:lang w:eastAsia="ru-RU"/>
              </w:rPr>
              <w:softHyphen/>
              <w:t>зации, годы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62BD65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Плановый объем финансирования (тыс. руб.)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bottom w:val="nil"/>
            </w:tcBorders>
          </w:tcPr>
          <w:p w14:paraId="14088F21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Исполни</w:t>
            </w:r>
            <w:r w:rsidRPr="008148BE">
              <w:rPr>
                <w:rFonts w:cs="Times New Roman"/>
                <w:szCs w:val="28"/>
                <w:lang w:eastAsia="ru-RU"/>
              </w:rPr>
              <w:softHyphen/>
              <w:t>тель и участники мероприя</w:t>
            </w:r>
            <w:r w:rsidRPr="008148BE">
              <w:rPr>
                <w:rFonts w:cs="Times New Roman"/>
                <w:szCs w:val="28"/>
                <w:lang w:eastAsia="ru-RU"/>
              </w:rPr>
              <w:softHyphen/>
              <w:t>тия (в установ</w:t>
            </w:r>
            <w:r w:rsidRPr="008148BE">
              <w:rPr>
                <w:rFonts w:cs="Times New Roman"/>
                <w:szCs w:val="28"/>
                <w:lang w:eastAsia="ru-RU"/>
              </w:rPr>
              <w:softHyphen/>
              <w:t>ленном порядке)</w:t>
            </w:r>
          </w:p>
        </w:tc>
      </w:tr>
      <w:tr w:rsidR="00275A0A" w:rsidRPr="008148BE" w14:paraId="07B72A27" w14:textId="77777777" w:rsidTr="00420737">
        <w:trPr>
          <w:cantSplit/>
          <w:trHeight w:val="1134"/>
        </w:trPr>
        <w:tc>
          <w:tcPr>
            <w:tcW w:w="568" w:type="dxa"/>
            <w:vMerge/>
            <w:tcBorders>
              <w:bottom w:val="nil"/>
            </w:tcBorders>
          </w:tcPr>
          <w:p w14:paraId="4F0E3F59" w14:textId="77777777" w:rsidR="00275A0A" w:rsidRPr="008148BE" w:rsidRDefault="00275A0A" w:rsidP="00420737">
            <w:pPr>
              <w:spacing w:after="200" w:line="230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4394" w:type="dxa"/>
            <w:vMerge/>
            <w:tcBorders>
              <w:bottom w:val="nil"/>
            </w:tcBorders>
          </w:tcPr>
          <w:p w14:paraId="70A10AA0" w14:textId="77777777" w:rsidR="00275A0A" w:rsidRPr="008148BE" w:rsidRDefault="00275A0A" w:rsidP="00420737">
            <w:pPr>
              <w:spacing w:after="200" w:line="230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3118" w:type="dxa"/>
            <w:tcBorders>
              <w:bottom w:val="nil"/>
            </w:tcBorders>
          </w:tcPr>
          <w:p w14:paraId="6D219F66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наименование (единица измерения)</w:t>
            </w:r>
          </w:p>
        </w:tc>
        <w:tc>
          <w:tcPr>
            <w:tcW w:w="851" w:type="dxa"/>
            <w:tcBorders>
              <w:bottom w:val="nil"/>
            </w:tcBorders>
            <w:textDirection w:val="btLr"/>
            <w:vAlign w:val="center"/>
          </w:tcPr>
          <w:p w14:paraId="3DECEEE3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left="113" w:right="113"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плановое значение</w:t>
            </w:r>
          </w:p>
        </w:tc>
        <w:tc>
          <w:tcPr>
            <w:tcW w:w="1134" w:type="dxa"/>
            <w:vMerge/>
            <w:tcBorders>
              <w:bottom w:val="nil"/>
            </w:tcBorders>
          </w:tcPr>
          <w:p w14:paraId="4595446B" w14:textId="77777777" w:rsidR="00275A0A" w:rsidRPr="008148BE" w:rsidRDefault="00275A0A" w:rsidP="00420737">
            <w:pPr>
              <w:spacing w:after="200" w:line="230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bottom w:val="nil"/>
            </w:tcBorders>
            <w:textDirection w:val="btLr"/>
            <w:vAlign w:val="center"/>
          </w:tcPr>
          <w:p w14:paraId="0A6EA16E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left="113" w:right="113"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bottom w:val="nil"/>
            </w:tcBorders>
            <w:textDirection w:val="btLr"/>
            <w:vAlign w:val="center"/>
          </w:tcPr>
          <w:p w14:paraId="5133A34B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left="113" w:right="113"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федераль</w:t>
            </w:r>
            <w:r>
              <w:rPr>
                <w:rFonts w:cs="Times New Roman"/>
                <w:szCs w:val="28"/>
                <w:lang w:eastAsia="ru-RU"/>
              </w:rPr>
              <w:softHyphen/>
            </w:r>
            <w:r w:rsidRPr="008148BE">
              <w:rPr>
                <w:rFonts w:cs="Times New Roman"/>
                <w:szCs w:val="28"/>
                <w:lang w:eastAsia="ru-RU"/>
              </w:rPr>
              <w:t>ные средства</w:t>
            </w:r>
          </w:p>
        </w:tc>
        <w:tc>
          <w:tcPr>
            <w:tcW w:w="1560" w:type="dxa"/>
            <w:vMerge/>
            <w:tcBorders>
              <w:bottom w:val="nil"/>
            </w:tcBorders>
          </w:tcPr>
          <w:p w14:paraId="450C6623" w14:textId="77777777" w:rsidR="00275A0A" w:rsidRPr="008148BE" w:rsidRDefault="00275A0A" w:rsidP="00420737">
            <w:pPr>
              <w:spacing w:after="200" w:line="230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</w:tr>
    </w:tbl>
    <w:p w14:paraId="18D8E10E" w14:textId="77777777" w:rsidR="00275A0A" w:rsidRPr="008148BE" w:rsidRDefault="00275A0A" w:rsidP="00275A0A">
      <w:pPr>
        <w:spacing w:line="230" w:lineRule="auto"/>
        <w:contextualSpacing/>
        <w:rPr>
          <w:sz w:val="2"/>
          <w:szCs w:val="2"/>
        </w:rPr>
      </w:pPr>
    </w:p>
    <w:tbl>
      <w:tblPr>
        <w:tblW w:w="14743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3118"/>
        <w:gridCol w:w="851"/>
        <w:gridCol w:w="1134"/>
        <w:gridCol w:w="1559"/>
        <w:gridCol w:w="1559"/>
        <w:gridCol w:w="1560"/>
      </w:tblGrid>
      <w:tr w:rsidR="00275A0A" w:rsidRPr="008148BE" w14:paraId="204B9560" w14:textId="77777777" w:rsidTr="00420737">
        <w:trPr>
          <w:cantSplit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E831E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8F61C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64C57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B79F9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33386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C955E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EA05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CED6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9</w:t>
            </w:r>
          </w:p>
        </w:tc>
      </w:tr>
      <w:tr w:rsidR="00275A0A" w:rsidRPr="008148BE" w14:paraId="22E34E88" w14:textId="77777777" w:rsidTr="00420737">
        <w:tc>
          <w:tcPr>
            <w:tcW w:w="568" w:type="dxa"/>
            <w:vMerge w:val="restart"/>
            <w:tcBorders>
              <w:top w:val="single" w:sz="4" w:space="0" w:color="auto"/>
            </w:tcBorders>
          </w:tcPr>
          <w:p w14:paraId="0EAE4F1B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1.</w:t>
            </w:r>
          </w:p>
        </w:tc>
        <w:tc>
          <w:tcPr>
            <w:tcW w:w="4394" w:type="dxa"/>
            <w:tcBorders>
              <w:top w:val="single" w:sz="4" w:space="0" w:color="auto"/>
            </w:tcBorders>
          </w:tcPr>
          <w:p w14:paraId="501D805F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Задача 1. С</w:t>
            </w:r>
            <w:r w:rsidRPr="008148BE">
              <w:rPr>
                <w:rFonts w:eastAsia="Calibri" w:cs="Times New Roman"/>
                <w:szCs w:val="28"/>
              </w:rPr>
              <w:t>оздание и развитие современной авиационной инфраструктуры аэропорта Туношна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 w14:paraId="16D293E2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eastAsiaTheme="minorHAnsi" w:cs="Times New Roman"/>
                <w:spacing w:val="-4"/>
                <w:szCs w:val="28"/>
              </w:rPr>
              <w:t>количество пассажиров, перевезенных воздушным транспортом (тыс. чел.)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277FF0A3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723F6525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 xml:space="preserve">2021 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051824AC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0A438113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-</w:t>
            </w:r>
          </w:p>
          <w:p w14:paraId="5ABB7E48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</w:tcBorders>
          </w:tcPr>
          <w:p w14:paraId="65E87BD4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ДТ ЯО</w:t>
            </w:r>
          </w:p>
        </w:tc>
      </w:tr>
      <w:tr w:rsidR="00275A0A" w:rsidRPr="008148BE" w14:paraId="1D3EF2F5" w14:textId="77777777" w:rsidTr="00420737">
        <w:trPr>
          <w:trHeight w:val="236"/>
        </w:trPr>
        <w:tc>
          <w:tcPr>
            <w:tcW w:w="568" w:type="dxa"/>
            <w:vMerge/>
          </w:tcPr>
          <w:p w14:paraId="05487B12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4394" w:type="dxa"/>
          </w:tcPr>
          <w:p w14:paraId="48A615D7" w14:textId="77777777" w:rsidR="00275A0A" w:rsidRPr="008148BE" w:rsidRDefault="00275A0A" w:rsidP="00420737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eastAsia="Calibri" w:cs="Times New Roman"/>
                <w:szCs w:val="28"/>
              </w:rPr>
              <w:t>Проведение совещаний по вопросу корректировки проектно-сметной документации по объекту «Реконструкция искусственных покрытий аэропорта Туношна»</w:t>
            </w:r>
          </w:p>
        </w:tc>
        <w:tc>
          <w:tcPr>
            <w:tcW w:w="3118" w:type="dxa"/>
          </w:tcPr>
          <w:p w14:paraId="26A0AAB4" w14:textId="77777777" w:rsidR="00275A0A" w:rsidRPr="008148BE" w:rsidRDefault="00275A0A" w:rsidP="00420737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cs="Times New Roman"/>
                <w:szCs w:val="28"/>
                <w:highlight w:val="yellow"/>
                <w:lang w:eastAsia="ru-RU"/>
              </w:rPr>
            </w:pPr>
            <w:r w:rsidRPr="008148BE">
              <w:rPr>
                <w:rFonts w:eastAsia="Calibri" w:cs="Times New Roman"/>
                <w:szCs w:val="28"/>
              </w:rPr>
              <w:t>количество проведенных совещаний (единиц)</w:t>
            </w:r>
          </w:p>
        </w:tc>
        <w:tc>
          <w:tcPr>
            <w:tcW w:w="851" w:type="dxa"/>
          </w:tcPr>
          <w:p w14:paraId="7CC18DCF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highlight w:val="yellow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2</w:t>
            </w:r>
          </w:p>
        </w:tc>
        <w:tc>
          <w:tcPr>
            <w:tcW w:w="1134" w:type="dxa"/>
          </w:tcPr>
          <w:p w14:paraId="286A36E9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2021</w:t>
            </w:r>
          </w:p>
        </w:tc>
        <w:tc>
          <w:tcPr>
            <w:tcW w:w="1559" w:type="dxa"/>
          </w:tcPr>
          <w:p w14:paraId="0DC9541A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-</w:t>
            </w:r>
          </w:p>
        </w:tc>
        <w:tc>
          <w:tcPr>
            <w:tcW w:w="1559" w:type="dxa"/>
          </w:tcPr>
          <w:p w14:paraId="7FAC198C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-</w:t>
            </w:r>
          </w:p>
          <w:p w14:paraId="085D013B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560" w:type="dxa"/>
          </w:tcPr>
          <w:p w14:paraId="7304E12A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ДТ ЯО</w:t>
            </w:r>
          </w:p>
        </w:tc>
      </w:tr>
      <w:tr w:rsidR="00275A0A" w:rsidRPr="008148BE" w14:paraId="2B1349DA" w14:textId="77777777" w:rsidTr="00420737">
        <w:trPr>
          <w:trHeight w:val="268"/>
        </w:trPr>
        <w:tc>
          <w:tcPr>
            <w:tcW w:w="568" w:type="dxa"/>
            <w:vMerge w:val="restart"/>
            <w:tcBorders>
              <w:top w:val="single" w:sz="4" w:space="0" w:color="auto"/>
            </w:tcBorders>
          </w:tcPr>
          <w:p w14:paraId="12FB6DA9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>
              <w:rPr>
                <w:rFonts w:cs="Times New Roman"/>
                <w:szCs w:val="28"/>
                <w:lang w:eastAsia="ru-RU"/>
              </w:rPr>
              <w:t>2</w:t>
            </w:r>
            <w:r w:rsidRPr="008148BE">
              <w:rPr>
                <w:rFonts w:cs="Times New Roman"/>
                <w:szCs w:val="28"/>
                <w:lang w:eastAsia="ru-RU"/>
              </w:rPr>
              <w:t>.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</w:tcBorders>
          </w:tcPr>
          <w:p w14:paraId="52AA98E7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Региональный проект «Развитие региональных аэропортов и маршрутов»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</w:tcBorders>
          </w:tcPr>
          <w:p w14:paraId="75B8ABB5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eastAsia="Calibri" w:cs="Times New Roman"/>
              </w:rPr>
              <w:t>количество пассажиров, перевезенных воздушным транспортом (тыс. чел.)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8A03E22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107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467C7019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2EE54F71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>
              <w:rPr>
                <w:rFonts w:cs="Times New Roman"/>
                <w:szCs w:val="28"/>
                <w:lang w:eastAsia="ru-RU"/>
              </w:rPr>
              <w:t>818711,10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2E256C28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818711,10</w:t>
            </w:r>
          </w:p>
        </w:tc>
        <w:tc>
          <w:tcPr>
            <w:tcW w:w="1560" w:type="dxa"/>
            <w:vMerge w:val="restart"/>
          </w:tcPr>
          <w:p w14:paraId="6CB306A8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275A0A" w:rsidRPr="008148BE" w14:paraId="027D187B" w14:textId="77777777" w:rsidTr="00420737">
        <w:trPr>
          <w:trHeight w:val="230"/>
        </w:trPr>
        <w:tc>
          <w:tcPr>
            <w:tcW w:w="568" w:type="dxa"/>
            <w:vMerge/>
          </w:tcPr>
          <w:p w14:paraId="1E04FC8D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4394" w:type="dxa"/>
            <w:vMerge/>
          </w:tcPr>
          <w:p w14:paraId="40596438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3118" w:type="dxa"/>
            <w:vMerge/>
          </w:tcPr>
          <w:p w14:paraId="40669E9F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BE01147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113</w:t>
            </w:r>
          </w:p>
        </w:tc>
        <w:tc>
          <w:tcPr>
            <w:tcW w:w="1134" w:type="dxa"/>
          </w:tcPr>
          <w:p w14:paraId="1E03B0A1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2023</w:t>
            </w:r>
          </w:p>
        </w:tc>
        <w:tc>
          <w:tcPr>
            <w:tcW w:w="1559" w:type="dxa"/>
          </w:tcPr>
          <w:p w14:paraId="0E9BD02E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>
              <w:rPr>
                <w:rFonts w:cs="Times New Roman"/>
                <w:szCs w:val="28"/>
                <w:lang w:eastAsia="ru-RU"/>
              </w:rPr>
              <w:t>1321310,00</w:t>
            </w:r>
          </w:p>
        </w:tc>
        <w:tc>
          <w:tcPr>
            <w:tcW w:w="1559" w:type="dxa"/>
          </w:tcPr>
          <w:p w14:paraId="0A8E3753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1321310,00</w:t>
            </w:r>
          </w:p>
        </w:tc>
        <w:tc>
          <w:tcPr>
            <w:tcW w:w="1560" w:type="dxa"/>
            <w:vMerge/>
          </w:tcPr>
          <w:p w14:paraId="0CED30FD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</w:tr>
      <w:tr w:rsidR="00275A0A" w:rsidRPr="008148BE" w14:paraId="25E29C00" w14:textId="77777777" w:rsidTr="00420737">
        <w:trPr>
          <w:trHeight w:val="347"/>
        </w:trPr>
        <w:tc>
          <w:tcPr>
            <w:tcW w:w="568" w:type="dxa"/>
            <w:vMerge/>
          </w:tcPr>
          <w:p w14:paraId="1420CD80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4394" w:type="dxa"/>
            <w:vMerge/>
            <w:tcBorders>
              <w:bottom w:val="single" w:sz="4" w:space="0" w:color="auto"/>
            </w:tcBorders>
          </w:tcPr>
          <w:p w14:paraId="49785E6D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3118" w:type="dxa"/>
            <w:vMerge/>
            <w:tcBorders>
              <w:bottom w:val="single" w:sz="4" w:space="0" w:color="auto"/>
            </w:tcBorders>
          </w:tcPr>
          <w:p w14:paraId="29CB4B8C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71E0C6D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116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6CFB83E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2024</w:t>
            </w:r>
          </w:p>
        </w:tc>
        <w:tc>
          <w:tcPr>
            <w:tcW w:w="1559" w:type="dxa"/>
          </w:tcPr>
          <w:p w14:paraId="79DC0C18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>
              <w:rPr>
                <w:rFonts w:cs="Times New Roman"/>
                <w:szCs w:val="28"/>
                <w:lang w:eastAsia="ru-RU"/>
              </w:rPr>
              <w:t>1301538,70</w:t>
            </w:r>
          </w:p>
        </w:tc>
        <w:tc>
          <w:tcPr>
            <w:tcW w:w="1559" w:type="dxa"/>
          </w:tcPr>
          <w:p w14:paraId="09C8F24D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1301538,70</w:t>
            </w:r>
          </w:p>
        </w:tc>
        <w:tc>
          <w:tcPr>
            <w:tcW w:w="1560" w:type="dxa"/>
            <w:vMerge/>
          </w:tcPr>
          <w:p w14:paraId="7D0437EE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</w:tr>
      <w:tr w:rsidR="00275A0A" w:rsidRPr="008148BE" w14:paraId="31F3D348" w14:textId="77777777" w:rsidTr="00420737">
        <w:trPr>
          <w:trHeight w:val="267"/>
        </w:trPr>
        <w:tc>
          <w:tcPr>
            <w:tcW w:w="568" w:type="dxa"/>
            <w:vMerge/>
          </w:tcPr>
          <w:p w14:paraId="01876D1E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auto"/>
            </w:tcBorders>
          </w:tcPr>
          <w:p w14:paraId="4371C574" w14:textId="77777777" w:rsidR="00275A0A" w:rsidRPr="008148BE" w:rsidRDefault="00275A0A" w:rsidP="00420737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eastAsia="Calibri" w:cs="Times New Roman"/>
                <w:szCs w:val="28"/>
              </w:rPr>
              <w:t>Реконструкция искусственных покрытий аэропорта Туношна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</w:tcBorders>
          </w:tcPr>
          <w:p w14:paraId="7EB0DDC3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eastAsia="Calibri" w:cs="Times New Roman"/>
                <w:spacing w:val="-4"/>
                <w:szCs w:val="28"/>
              </w:rPr>
              <w:t>степень выполнения работ по реконструкции (процентов)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62387959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9440BF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7184AB10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>
              <w:rPr>
                <w:rFonts w:cs="Times New Roman"/>
                <w:szCs w:val="28"/>
                <w:lang w:eastAsia="ru-RU"/>
              </w:rPr>
              <w:t>818711,10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09A37030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818711,10</w:t>
            </w:r>
          </w:p>
        </w:tc>
        <w:tc>
          <w:tcPr>
            <w:tcW w:w="1560" w:type="dxa"/>
            <w:vMerge w:val="restart"/>
          </w:tcPr>
          <w:p w14:paraId="5E13A027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ДТ ЯО</w:t>
            </w:r>
          </w:p>
        </w:tc>
      </w:tr>
      <w:tr w:rsidR="00275A0A" w:rsidRPr="008148BE" w14:paraId="320BA3BC" w14:textId="77777777" w:rsidTr="00420737">
        <w:trPr>
          <w:trHeight w:val="229"/>
        </w:trPr>
        <w:tc>
          <w:tcPr>
            <w:tcW w:w="568" w:type="dxa"/>
            <w:vMerge/>
          </w:tcPr>
          <w:p w14:paraId="71FD4632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4394" w:type="dxa"/>
            <w:vMerge/>
          </w:tcPr>
          <w:p w14:paraId="1C7AF297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3118" w:type="dxa"/>
            <w:vMerge/>
          </w:tcPr>
          <w:p w14:paraId="33B93916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851" w:type="dxa"/>
          </w:tcPr>
          <w:p w14:paraId="63CFDD9A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754A44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2023</w:t>
            </w:r>
          </w:p>
        </w:tc>
        <w:tc>
          <w:tcPr>
            <w:tcW w:w="1559" w:type="dxa"/>
          </w:tcPr>
          <w:p w14:paraId="06AEED12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>
              <w:rPr>
                <w:rFonts w:cs="Times New Roman"/>
                <w:szCs w:val="28"/>
                <w:lang w:eastAsia="ru-RU"/>
              </w:rPr>
              <w:t>1321310,00</w:t>
            </w:r>
          </w:p>
        </w:tc>
        <w:tc>
          <w:tcPr>
            <w:tcW w:w="1559" w:type="dxa"/>
          </w:tcPr>
          <w:p w14:paraId="7FC98142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1321310,00</w:t>
            </w:r>
          </w:p>
        </w:tc>
        <w:tc>
          <w:tcPr>
            <w:tcW w:w="1560" w:type="dxa"/>
            <w:vMerge/>
          </w:tcPr>
          <w:p w14:paraId="7070CA3E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</w:tr>
      <w:tr w:rsidR="00275A0A" w:rsidRPr="008148BE" w14:paraId="28C5E258" w14:textId="77777777" w:rsidTr="00420737">
        <w:trPr>
          <w:trHeight w:val="334"/>
        </w:trPr>
        <w:tc>
          <w:tcPr>
            <w:tcW w:w="568" w:type="dxa"/>
            <w:vMerge/>
            <w:tcBorders>
              <w:bottom w:val="single" w:sz="4" w:space="0" w:color="auto"/>
            </w:tcBorders>
          </w:tcPr>
          <w:p w14:paraId="03953CD7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4394" w:type="dxa"/>
            <w:vMerge/>
            <w:tcBorders>
              <w:bottom w:val="single" w:sz="4" w:space="0" w:color="auto"/>
            </w:tcBorders>
          </w:tcPr>
          <w:p w14:paraId="0F4BB9E8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3118" w:type="dxa"/>
            <w:vMerge/>
            <w:tcBorders>
              <w:bottom w:val="single" w:sz="4" w:space="0" w:color="auto"/>
            </w:tcBorders>
          </w:tcPr>
          <w:p w14:paraId="6727BCCA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7A828478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20EFCB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2024</w:t>
            </w:r>
          </w:p>
        </w:tc>
        <w:tc>
          <w:tcPr>
            <w:tcW w:w="1559" w:type="dxa"/>
          </w:tcPr>
          <w:p w14:paraId="169C36DC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>
              <w:rPr>
                <w:rFonts w:cs="Times New Roman"/>
                <w:szCs w:val="28"/>
                <w:lang w:eastAsia="ru-RU"/>
              </w:rPr>
              <w:t>1301538,70</w:t>
            </w:r>
          </w:p>
        </w:tc>
        <w:tc>
          <w:tcPr>
            <w:tcW w:w="1559" w:type="dxa"/>
          </w:tcPr>
          <w:p w14:paraId="01F14FFF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1301538,70</w:t>
            </w:r>
          </w:p>
        </w:tc>
        <w:tc>
          <w:tcPr>
            <w:tcW w:w="1560" w:type="dxa"/>
            <w:vMerge/>
          </w:tcPr>
          <w:p w14:paraId="21969459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</w:tr>
      <w:tr w:rsidR="00275A0A" w:rsidRPr="008148BE" w14:paraId="4DBF380F" w14:textId="77777777" w:rsidTr="00420737">
        <w:tc>
          <w:tcPr>
            <w:tcW w:w="8931" w:type="dxa"/>
            <w:gridSpan w:val="4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4A890370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lastRenderedPageBreak/>
              <w:t>Итого по подпрограмме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55C5BE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2022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468FCCA2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>
              <w:rPr>
                <w:rFonts w:cs="Times New Roman"/>
                <w:szCs w:val="28"/>
                <w:lang w:eastAsia="ru-RU"/>
              </w:rPr>
              <w:t>818711,10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15AA4F0D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818711,10</w:t>
            </w:r>
          </w:p>
        </w:tc>
        <w:tc>
          <w:tcPr>
            <w:tcW w:w="1560" w:type="dxa"/>
            <w:vMerge w:val="restart"/>
          </w:tcPr>
          <w:p w14:paraId="41A7644A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</w:tr>
      <w:tr w:rsidR="00275A0A" w:rsidRPr="008148BE" w14:paraId="0AC1344A" w14:textId="77777777" w:rsidTr="00420737">
        <w:tc>
          <w:tcPr>
            <w:tcW w:w="8931" w:type="dxa"/>
            <w:gridSpan w:val="4"/>
            <w:vMerge/>
            <w:tcBorders>
              <w:bottom w:val="single" w:sz="4" w:space="0" w:color="auto"/>
            </w:tcBorders>
          </w:tcPr>
          <w:p w14:paraId="3BD674BC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492F9B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2023</w:t>
            </w:r>
          </w:p>
        </w:tc>
        <w:tc>
          <w:tcPr>
            <w:tcW w:w="1559" w:type="dxa"/>
          </w:tcPr>
          <w:p w14:paraId="6BB428F2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>
              <w:rPr>
                <w:rFonts w:cs="Times New Roman"/>
                <w:szCs w:val="28"/>
                <w:lang w:eastAsia="ru-RU"/>
              </w:rPr>
              <w:t>1321310,00</w:t>
            </w:r>
          </w:p>
        </w:tc>
        <w:tc>
          <w:tcPr>
            <w:tcW w:w="1559" w:type="dxa"/>
          </w:tcPr>
          <w:p w14:paraId="7993AB5F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1321310,00</w:t>
            </w:r>
          </w:p>
        </w:tc>
        <w:tc>
          <w:tcPr>
            <w:tcW w:w="1560" w:type="dxa"/>
            <w:vMerge/>
          </w:tcPr>
          <w:p w14:paraId="31224516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</w:tr>
      <w:tr w:rsidR="00275A0A" w:rsidRPr="008148BE" w14:paraId="1525EDCD" w14:textId="77777777" w:rsidTr="00420737">
        <w:tc>
          <w:tcPr>
            <w:tcW w:w="8931" w:type="dxa"/>
            <w:gridSpan w:val="4"/>
            <w:vMerge/>
            <w:tcBorders>
              <w:bottom w:val="single" w:sz="4" w:space="0" w:color="auto"/>
            </w:tcBorders>
          </w:tcPr>
          <w:p w14:paraId="30FF9F73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5994CAD4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2024</w:t>
            </w:r>
          </w:p>
        </w:tc>
        <w:tc>
          <w:tcPr>
            <w:tcW w:w="1559" w:type="dxa"/>
          </w:tcPr>
          <w:p w14:paraId="3C360EDE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>
              <w:rPr>
                <w:rFonts w:cs="Times New Roman"/>
                <w:szCs w:val="28"/>
                <w:lang w:eastAsia="ru-RU"/>
              </w:rPr>
              <w:t>1301538,70</w:t>
            </w:r>
          </w:p>
        </w:tc>
        <w:tc>
          <w:tcPr>
            <w:tcW w:w="1559" w:type="dxa"/>
          </w:tcPr>
          <w:p w14:paraId="00E52B0D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8148BE">
              <w:rPr>
                <w:rFonts w:cs="Times New Roman"/>
                <w:szCs w:val="28"/>
                <w:lang w:eastAsia="ru-RU"/>
              </w:rPr>
              <w:t>1301538,70</w:t>
            </w:r>
          </w:p>
        </w:tc>
        <w:tc>
          <w:tcPr>
            <w:tcW w:w="1560" w:type="dxa"/>
            <w:vMerge/>
          </w:tcPr>
          <w:p w14:paraId="72B14160" w14:textId="77777777" w:rsidR="00275A0A" w:rsidRPr="008148BE" w:rsidRDefault="00275A0A" w:rsidP="00420737">
            <w:pPr>
              <w:widowControl w:val="0"/>
              <w:autoSpaceDE w:val="0"/>
              <w:autoSpaceDN w:val="0"/>
              <w:spacing w:line="230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</w:tr>
    </w:tbl>
    <w:p w14:paraId="03BCECF8" w14:textId="510DAA82" w:rsidR="00275A0A" w:rsidRDefault="00275A0A" w:rsidP="00BD7E94">
      <w:pPr>
        <w:jc w:val="both"/>
      </w:pPr>
    </w:p>
    <w:p w14:paraId="7D5F6E0C" w14:textId="77777777" w:rsidR="00275A0A" w:rsidRDefault="00275A0A" w:rsidP="00BD7E94">
      <w:pPr>
        <w:jc w:val="both"/>
      </w:pPr>
    </w:p>
    <w:p w14:paraId="202A08D1" w14:textId="77777777" w:rsidR="00275A0A" w:rsidRDefault="00275A0A" w:rsidP="00BD7E94">
      <w:pPr>
        <w:jc w:val="both"/>
      </w:pPr>
    </w:p>
    <w:p w14:paraId="4EF07062" w14:textId="77777777" w:rsidR="00275A0A" w:rsidRDefault="00275A0A" w:rsidP="00BD7E94">
      <w:pPr>
        <w:jc w:val="both"/>
      </w:pPr>
    </w:p>
    <w:p w14:paraId="36ED9639" w14:textId="77777777" w:rsidR="00275A0A" w:rsidRDefault="00275A0A" w:rsidP="00BD7E94">
      <w:pPr>
        <w:jc w:val="both"/>
      </w:pPr>
    </w:p>
    <w:p w14:paraId="720299BF" w14:textId="77777777" w:rsidR="00275A0A" w:rsidRPr="00BF1D81" w:rsidRDefault="00275A0A" w:rsidP="00BD7E94">
      <w:pPr>
        <w:jc w:val="both"/>
      </w:pPr>
    </w:p>
    <w:p w14:paraId="01159BCB" w14:textId="77777777" w:rsidR="00BD7E94" w:rsidRDefault="00BD7E94" w:rsidP="004875D1">
      <w:pPr>
        <w:spacing w:after="200" w:line="276" w:lineRule="auto"/>
        <w:ind w:firstLine="540"/>
        <w:rPr>
          <w:rFonts w:ascii="Calibri" w:eastAsia="Calibri" w:hAnsi="Calibri" w:cs="Times New Roman"/>
          <w:sz w:val="22"/>
        </w:rPr>
        <w:sectPr w:rsidR="00BD7E94" w:rsidSect="00985E91">
          <w:pgSz w:w="16838" w:h="11906" w:orient="landscape"/>
          <w:pgMar w:top="1702" w:right="1134" w:bottom="567" w:left="1134" w:header="709" w:footer="0" w:gutter="0"/>
          <w:cols w:space="708"/>
          <w:docGrid w:linePitch="381"/>
        </w:sectPr>
      </w:pPr>
    </w:p>
    <w:p w14:paraId="07E8A058" w14:textId="1A5D4E9B" w:rsidR="00BD7E94" w:rsidRPr="00BF1D81" w:rsidRDefault="00985E91" w:rsidP="00BD7E94">
      <w:pPr>
        <w:ind w:firstLine="6096"/>
        <w:jc w:val="right"/>
      </w:pPr>
      <w:r w:rsidRPr="00BF1D81">
        <w:lastRenderedPageBreak/>
        <w:t xml:space="preserve"> </w:t>
      </w:r>
      <w:r w:rsidR="00BD7E94" w:rsidRPr="00BF1D81">
        <w:t>«Приложение</w:t>
      </w:r>
    </w:p>
    <w:p w14:paraId="025C15E2" w14:textId="77777777" w:rsidR="00BD7E94" w:rsidRPr="00BF1D81" w:rsidRDefault="00BD7E94" w:rsidP="00BD7E94">
      <w:pPr>
        <w:ind w:firstLine="6096"/>
        <w:jc w:val="right"/>
      </w:pPr>
      <w:r w:rsidRPr="00BF1D81">
        <w:t xml:space="preserve">к подпрограмме </w:t>
      </w:r>
      <w:r w:rsidRPr="00BF1D81">
        <w:rPr>
          <w:rFonts w:cs="Times New Roman"/>
        </w:rPr>
        <w:t>"</w:t>
      </w:r>
      <w:r w:rsidRPr="00BF1D81">
        <w:t xml:space="preserve">Развитие </w:t>
      </w:r>
    </w:p>
    <w:p w14:paraId="21C01E46" w14:textId="77777777" w:rsidR="00BD7E94" w:rsidRPr="00BF1D81" w:rsidRDefault="00BD7E94" w:rsidP="00BD7E94">
      <w:pPr>
        <w:ind w:firstLine="6096"/>
        <w:jc w:val="right"/>
      </w:pPr>
      <w:r w:rsidRPr="00BF1D81">
        <w:t>транспортной системы</w:t>
      </w:r>
    </w:p>
    <w:p w14:paraId="62562C7C" w14:textId="77777777" w:rsidR="00BD7E94" w:rsidRPr="00BF1D81" w:rsidRDefault="00BD7E94" w:rsidP="00BD7E94">
      <w:pPr>
        <w:ind w:firstLine="6096"/>
        <w:jc w:val="right"/>
      </w:pPr>
      <w:r w:rsidRPr="00BF1D81">
        <w:t>Ярославской области</w:t>
      </w:r>
      <w:r w:rsidRPr="00BF1D81">
        <w:rPr>
          <w:rFonts w:cs="Times New Roman"/>
        </w:rPr>
        <w:t>"</w:t>
      </w:r>
    </w:p>
    <w:p w14:paraId="1EF585B6" w14:textId="77777777" w:rsidR="00BD7E94" w:rsidRDefault="00BD7E94" w:rsidP="00BD7E94">
      <w:pPr>
        <w:ind w:firstLine="6096"/>
        <w:jc w:val="right"/>
      </w:pPr>
      <w:r w:rsidRPr="00BF1D81">
        <w:t xml:space="preserve">на 2021 </w:t>
      </w:r>
      <w:r w:rsidRPr="00BF1D81">
        <w:rPr>
          <w:rFonts w:cs="Times New Roman"/>
        </w:rPr>
        <w:t>–</w:t>
      </w:r>
      <w:r w:rsidRPr="00BF1D81">
        <w:t xml:space="preserve"> 2024 годы</w:t>
      </w:r>
    </w:p>
    <w:p w14:paraId="7890D69F" w14:textId="3CEDB943" w:rsidR="00BD7E94" w:rsidRDefault="00BD7E94" w:rsidP="00BD7E94">
      <w:pPr>
        <w:ind w:firstLine="6096"/>
        <w:jc w:val="right"/>
      </w:pPr>
      <w:r>
        <w:t>(паспорт введен постановлени</w:t>
      </w:r>
      <w:r w:rsidR="00EB218F">
        <w:t>ем</w:t>
      </w:r>
      <w:r>
        <w:t xml:space="preserve"> Правительства </w:t>
      </w:r>
    </w:p>
    <w:p w14:paraId="42656C8B" w14:textId="630AA0C4" w:rsidR="00BD7E94" w:rsidRPr="00BF1D81" w:rsidRDefault="00BD7E94" w:rsidP="00BD7E94">
      <w:pPr>
        <w:ind w:firstLine="6096"/>
        <w:jc w:val="right"/>
      </w:pPr>
      <w:r>
        <w:t>области от 03.12.2021 № 851-п)</w:t>
      </w:r>
    </w:p>
    <w:p w14:paraId="4C1769D6" w14:textId="77777777" w:rsidR="00BD7E94" w:rsidRPr="00BF1D81" w:rsidRDefault="00BD7E94" w:rsidP="00BD7E94">
      <w:pPr>
        <w:ind w:firstLine="0"/>
        <w:jc w:val="center"/>
      </w:pPr>
    </w:p>
    <w:p w14:paraId="394424F6" w14:textId="77777777" w:rsidR="00BD7E94" w:rsidRPr="00BF1D81" w:rsidRDefault="00BD7E94" w:rsidP="00BD7E94">
      <w:pPr>
        <w:ind w:firstLine="0"/>
        <w:jc w:val="center"/>
      </w:pPr>
    </w:p>
    <w:p w14:paraId="064AD2A1" w14:textId="77777777" w:rsidR="00BD7E94" w:rsidRPr="00BF1D81" w:rsidRDefault="00BD7E94" w:rsidP="00BD7E94">
      <w:pPr>
        <w:ind w:firstLine="0"/>
        <w:jc w:val="center"/>
        <w:rPr>
          <w:b/>
        </w:rPr>
      </w:pPr>
      <w:r w:rsidRPr="00BF1D81">
        <w:rPr>
          <w:b/>
        </w:rPr>
        <w:t xml:space="preserve">ПАСПОРТ </w:t>
      </w:r>
    </w:p>
    <w:p w14:paraId="7F7F151E" w14:textId="77777777" w:rsidR="00BD7E94" w:rsidRPr="00BF1D81" w:rsidRDefault="00BD7E94" w:rsidP="00BD7E94">
      <w:pPr>
        <w:ind w:firstLine="0"/>
        <w:jc w:val="center"/>
      </w:pPr>
      <w:r w:rsidRPr="00BF1D81">
        <w:rPr>
          <w:b/>
        </w:rPr>
        <w:t>инвестиционного проекта</w:t>
      </w:r>
    </w:p>
    <w:p w14:paraId="495A2DAA" w14:textId="77777777" w:rsidR="00BD7E94" w:rsidRPr="00BF1D81" w:rsidRDefault="00BD7E94" w:rsidP="00BD7E94">
      <w:pPr>
        <w:jc w:val="center"/>
      </w:pP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9"/>
        <w:gridCol w:w="7535"/>
        <w:gridCol w:w="5982"/>
      </w:tblGrid>
      <w:tr w:rsidR="00BD7E94" w:rsidRPr="00BF1D81" w14:paraId="11581325" w14:textId="77777777" w:rsidTr="00BD7E94"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69FB6" w14:textId="77777777" w:rsidR="00BD7E94" w:rsidRPr="00BF1D81" w:rsidRDefault="00BD7E94" w:rsidP="00331F8F">
            <w:pPr>
              <w:autoSpaceDE w:val="0"/>
              <w:autoSpaceDN w:val="0"/>
              <w:adjustRightInd w:val="0"/>
              <w:spacing w:line="230" w:lineRule="auto"/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BF1D81">
              <w:rPr>
                <w:rFonts w:eastAsia="Calibri" w:cs="Times New Roman"/>
                <w:szCs w:val="28"/>
              </w:rPr>
              <w:t>№</w:t>
            </w:r>
          </w:p>
          <w:p w14:paraId="6479D17F" w14:textId="77777777" w:rsidR="00BD7E94" w:rsidRPr="00BF1D81" w:rsidRDefault="00BD7E94" w:rsidP="00331F8F">
            <w:pPr>
              <w:autoSpaceDE w:val="0"/>
              <w:autoSpaceDN w:val="0"/>
              <w:adjustRightInd w:val="0"/>
              <w:spacing w:line="230" w:lineRule="auto"/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BF1D81">
              <w:rPr>
                <w:rFonts w:eastAsia="Calibri" w:cs="Times New Roman"/>
                <w:szCs w:val="28"/>
              </w:rPr>
              <w:t>п/п</w:t>
            </w:r>
          </w:p>
        </w:tc>
        <w:tc>
          <w:tcPr>
            <w:tcW w:w="2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6E0CF" w14:textId="77777777" w:rsidR="00BD7E94" w:rsidRPr="00BF1D81" w:rsidRDefault="00BD7E94" w:rsidP="00331F8F">
            <w:pPr>
              <w:autoSpaceDE w:val="0"/>
              <w:autoSpaceDN w:val="0"/>
              <w:adjustRightInd w:val="0"/>
              <w:spacing w:line="230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BF1D81">
              <w:rPr>
                <w:szCs w:val="28"/>
              </w:rPr>
              <w:t>Наименование характеристики проекта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3FB6" w14:textId="77777777" w:rsidR="00BD7E94" w:rsidRPr="00BF1D81" w:rsidRDefault="00BD7E94" w:rsidP="00331F8F">
            <w:pPr>
              <w:autoSpaceDE w:val="0"/>
              <w:autoSpaceDN w:val="0"/>
              <w:adjustRightInd w:val="0"/>
              <w:spacing w:line="230" w:lineRule="auto"/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BF1D81">
              <w:rPr>
                <w:rFonts w:eastAsia="Calibri" w:cs="Times New Roman"/>
                <w:szCs w:val="28"/>
              </w:rPr>
              <w:t>Значение характеристики проекта</w:t>
            </w:r>
          </w:p>
        </w:tc>
      </w:tr>
    </w:tbl>
    <w:p w14:paraId="7AE326D0" w14:textId="77777777" w:rsidR="00BD7E94" w:rsidRPr="00BF1D81" w:rsidRDefault="00BD7E94" w:rsidP="00BD7E94">
      <w:pPr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9"/>
        <w:gridCol w:w="7535"/>
        <w:gridCol w:w="5982"/>
      </w:tblGrid>
      <w:tr w:rsidR="00BD7E94" w:rsidRPr="00BF1D81" w14:paraId="6274C8DA" w14:textId="77777777" w:rsidTr="00BD7E94">
        <w:trPr>
          <w:tblHeader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4F87D" w14:textId="77777777" w:rsidR="00BD7E94" w:rsidRPr="00BF1D81" w:rsidRDefault="00BD7E94" w:rsidP="00331F8F">
            <w:pPr>
              <w:autoSpaceDE w:val="0"/>
              <w:autoSpaceDN w:val="0"/>
              <w:adjustRightInd w:val="0"/>
              <w:spacing w:line="230" w:lineRule="auto"/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BF1D81">
              <w:rPr>
                <w:rFonts w:eastAsia="Calibri" w:cs="Times New Roman"/>
                <w:szCs w:val="28"/>
              </w:rPr>
              <w:t>1</w:t>
            </w:r>
          </w:p>
        </w:tc>
        <w:tc>
          <w:tcPr>
            <w:tcW w:w="2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DC814" w14:textId="77777777" w:rsidR="00BD7E94" w:rsidRPr="00BF1D81" w:rsidRDefault="00BD7E94" w:rsidP="00331F8F">
            <w:pPr>
              <w:autoSpaceDE w:val="0"/>
              <w:autoSpaceDN w:val="0"/>
              <w:adjustRightInd w:val="0"/>
              <w:spacing w:line="230" w:lineRule="auto"/>
              <w:ind w:firstLine="0"/>
              <w:jc w:val="center"/>
              <w:rPr>
                <w:szCs w:val="28"/>
              </w:rPr>
            </w:pPr>
            <w:r w:rsidRPr="00BF1D81">
              <w:rPr>
                <w:szCs w:val="28"/>
              </w:rPr>
              <w:t>2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153B3" w14:textId="77777777" w:rsidR="00BD7E94" w:rsidRPr="00BF1D81" w:rsidRDefault="00BD7E94" w:rsidP="00331F8F">
            <w:pPr>
              <w:autoSpaceDE w:val="0"/>
              <w:autoSpaceDN w:val="0"/>
              <w:adjustRightInd w:val="0"/>
              <w:spacing w:line="230" w:lineRule="auto"/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BF1D81">
              <w:rPr>
                <w:rFonts w:eastAsia="Calibri" w:cs="Times New Roman"/>
                <w:szCs w:val="28"/>
              </w:rPr>
              <w:t>3</w:t>
            </w:r>
          </w:p>
        </w:tc>
      </w:tr>
      <w:tr w:rsidR="00BD7E94" w:rsidRPr="00BF1D81" w14:paraId="6F57EDC5" w14:textId="77777777" w:rsidTr="00BD7E94"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A3055" w14:textId="77777777" w:rsidR="00BD7E94" w:rsidRPr="00BF1D81" w:rsidRDefault="00BD7E94" w:rsidP="00331F8F">
            <w:pPr>
              <w:autoSpaceDE w:val="0"/>
              <w:autoSpaceDN w:val="0"/>
              <w:adjustRightInd w:val="0"/>
              <w:spacing w:line="230" w:lineRule="auto"/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BF1D81">
              <w:rPr>
                <w:rFonts w:eastAsia="Calibri" w:cs="Times New Roman"/>
                <w:szCs w:val="28"/>
              </w:rPr>
              <w:t>1.</w:t>
            </w:r>
          </w:p>
        </w:tc>
        <w:tc>
          <w:tcPr>
            <w:tcW w:w="2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CFE3F" w14:textId="77777777" w:rsidR="00BD7E94" w:rsidRPr="00BF1D81" w:rsidRDefault="00BD7E94" w:rsidP="00331F8F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Calibri" w:cs="Times New Roman"/>
                <w:szCs w:val="28"/>
              </w:rPr>
            </w:pPr>
            <w:r w:rsidRPr="00BF1D81">
              <w:rPr>
                <w:rFonts w:cs="Times New Roman"/>
                <w:szCs w:val="28"/>
                <w:lang w:eastAsia="ru-RU"/>
              </w:rPr>
              <w:t>Наименование проекта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2C122" w14:textId="77777777" w:rsidR="00BD7E94" w:rsidRPr="00BF1D81" w:rsidRDefault="00BD7E94" w:rsidP="00331F8F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Calibri" w:cs="Times New Roman"/>
                <w:szCs w:val="28"/>
              </w:rPr>
            </w:pPr>
            <w:r w:rsidRPr="00BF1D81">
              <w:rPr>
                <w:rFonts w:eastAsia="Calibri" w:cs="Times New Roman"/>
                <w:szCs w:val="28"/>
              </w:rPr>
              <w:t>реконструкция искусственных покрытий аэропорта Туношна</w:t>
            </w:r>
          </w:p>
        </w:tc>
      </w:tr>
      <w:tr w:rsidR="00BD7E94" w:rsidRPr="00BF1D81" w14:paraId="7FBE3620" w14:textId="77777777" w:rsidTr="00BD7E94"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99628" w14:textId="77777777" w:rsidR="00BD7E94" w:rsidRPr="00BF1D81" w:rsidRDefault="00BD7E94" w:rsidP="00331F8F">
            <w:pPr>
              <w:autoSpaceDE w:val="0"/>
              <w:autoSpaceDN w:val="0"/>
              <w:adjustRightInd w:val="0"/>
              <w:spacing w:line="230" w:lineRule="auto"/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BF1D81">
              <w:rPr>
                <w:rFonts w:eastAsia="Calibri" w:cs="Times New Roman"/>
                <w:szCs w:val="28"/>
              </w:rPr>
              <w:t>2.</w:t>
            </w:r>
          </w:p>
        </w:tc>
        <w:tc>
          <w:tcPr>
            <w:tcW w:w="2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22C1C" w14:textId="77777777" w:rsidR="00BD7E94" w:rsidRPr="00BF1D81" w:rsidRDefault="00BD7E94" w:rsidP="00331F8F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Calibri" w:cs="Times New Roman"/>
                <w:szCs w:val="28"/>
              </w:rPr>
            </w:pPr>
            <w:r w:rsidRPr="00BF1D81">
              <w:rPr>
                <w:rFonts w:eastAsiaTheme="minorHAnsi" w:cs="Times New Roman"/>
                <w:szCs w:val="28"/>
              </w:rPr>
              <w:t>Цель проекта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3151F" w14:textId="77777777" w:rsidR="00BD7E94" w:rsidRPr="00BF1D81" w:rsidRDefault="00BD7E94" w:rsidP="00331F8F">
            <w:pPr>
              <w:autoSpaceDE w:val="0"/>
              <w:autoSpaceDN w:val="0"/>
              <w:adjustRightInd w:val="0"/>
              <w:spacing w:line="230" w:lineRule="auto"/>
              <w:ind w:firstLine="0"/>
              <w:outlineLvl w:val="0"/>
              <w:rPr>
                <w:rFonts w:eastAsia="Calibri" w:cs="Times New Roman"/>
                <w:szCs w:val="28"/>
              </w:rPr>
            </w:pPr>
            <w:r w:rsidRPr="00BF1D81">
              <w:rPr>
                <w:rFonts w:eastAsia="Calibri" w:cs="Times New Roman"/>
                <w:szCs w:val="28"/>
              </w:rPr>
              <w:t>реконструкция в условиях действующего аэропорта</w:t>
            </w:r>
          </w:p>
        </w:tc>
      </w:tr>
      <w:tr w:rsidR="00BD7E94" w:rsidRPr="00BF1D81" w14:paraId="066E506A" w14:textId="77777777" w:rsidTr="00BD7E94"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F7119" w14:textId="77777777" w:rsidR="00BD7E94" w:rsidRPr="00BF1D81" w:rsidRDefault="00BD7E94" w:rsidP="00331F8F">
            <w:pPr>
              <w:autoSpaceDE w:val="0"/>
              <w:autoSpaceDN w:val="0"/>
              <w:adjustRightInd w:val="0"/>
              <w:spacing w:line="230" w:lineRule="auto"/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BF1D81">
              <w:rPr>
                <w:rFonts w:eastAsia="Calibri" w:cs="Times New Roman"/>
                <w:szCs w:val="28"/>
              </w:rPr>
              <w:t>3.</w:t>
            </w:r>
          </w:p>
        </w:tc>
        <w:tc>
          <w:tcPr>
            <w:tcW w:w="2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28F25" w14:textId="77777777" w:rsidR="00BD7E94" w:rsidRPr="00BF1D81" w:rsidRDefault="00BD7E94" w:rsidP="00331F8F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Calibri" w:cs="Times New Roman"/>
                <w:szCs w:val="28"/>
              </w:rPr>
            </w:pPr>
            <w:r w:rsidRPr="00BF1D81">
              <w:rPr>
                <w:rFonts w:eastAsia="Calibri" w:cs="Times New Roman"/>
                <w:szCs w:val="28"/>
              </w:rPr>
              <w:t>Сроки реконструкции объекта, годы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A47B8" w14:textId="77777777" w:rsidR="00BD7E94" w:rsidRPr="00BF1D81" w:rsidRDefault="00BD7E94" w:rsidP="00331F8F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Calibri" w:cs="Times New Roman"/>
                <w:szCs w:val="28"/>
              </w:rPr>
            </w:pPr>
            <w:r w:rsidRPr="00BF1D81">
              <w:rPr>
                <w:rFonts w:eastAsia="Calibri" w:cs="Times New Roman"/>
                <w:szCs w:val="28"/>
              </w:rPr>
              <w:t>2022 – 2024</w:t>
            </w:r>
          </w:p>
        </w:tc>
      </w:tr>
      <w:tr w:rsidR="00BD7E94" w:rsidRPr="00BF1D81" w14:paraId="796CCD56" w14:textId="77777777" w:rsidTr="00BD7E94"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F9B91" w14:textId="77777777" w:rsidR="00BD7E94" w:rsidRPr="00BF1D81" w:rsidRDefault="00BD7E94" w:rsidP="00331F8F">
            <w:pPr>
              <w:autoSpaceDE w:val="0"/>
              <w:autoSpaceDN w:val="0"/>
              <w:adjustRightInd w:val="0"/>
              <w:spacing w:line="230" w:lineRule="auto"/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BF1D81">
              <w:rPr>
                <w:rFonts w:eastAsia="Calibri" w:cs="Times New Roman"/>
                <w:szCs w:val="28"/>
              </w:rPr>
              <w:t>4.</w:t>
            </w:r>
          </w:p>
        </w:tc>
        <w:tc>
          <w:tcPr>
            <w:tcW w:w="2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FF832" w14:textId="77777777" w:rsidR="00BD7E94" w:rsidRPr="00BF1D81" w:rsidRDefault="00BD7E94" w:rsidP="00331F8F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Calibri" w:cs="Times New Roman"/>
                <w:szCs w:val="28"/>
              </w:rPr>
            </w:pPr>
            <w:r w:rsidRPr="00BF1D81">
              <w:rPr>
                <w:rFonts w:eastAsia="Calibri" w:cs="Times New Roman"/>
                <w:szCs w:val="28"/>
              </w:rPr>
              <w:t>Местонахождение объекта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16CEE" w14:textId="77777777" w:rsidR="00BD7E94" w:rsidRPr="00BF1D81" w:rsidRDefault="00BD7E94" w:rsidP="00331F8F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Calibri" w:cs="Times New Roman"/>
                <w:spacing w:val="-6"/>
                <w:szCs w:val="28"/>
              </w:rPr>
            </w:pPr>
            <w:r w:rsidRPr="00BF1D81">
              <w:rPr>
                <w:rFonts w:eastAsia="Calibri" w:cs="Times New Roman"/>
                <w:spacing w:val="-6"/>
                <w:szCs w:val="28"/>
              </w:rPr>
              <w:t>Ярославская область, Ярославский район, Туношна-городок 26</w:t>
            </w:r>
          </w:p>
        </w:tc>
      </w:tr>
      <w:tr w:rsidR="00BD7E94" w:rsidRPr="00BF1D81" w14:paraId="5E8164DC" w14:textId="77777777" w:rsidTr="00BD7E94"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E4537" w14:textId="77777777" w:rsidR="00BD7E94" w:rsidRPr="00BF1D81" w:rsidRDefault="00BD7E94" w:rsidP="00331F8F">
            <w:pPr>
              <w:autoSpaceDE w:val="0"/>
              <w:autoSpaceDN w:val="0"/>
              <w:adjustRightInd w:val="0"/>
              <w:spacing w:line="230" w:lineRule="auto"/>
              <w:ind w:firstLine="0"/>
              <w:jc w:val="center"/>
              <w:rPr>
                <w:rFonts w:eastAsia="Calibri" w:cs="Times New Roman"/>
                <w:spacing w:val="-4"/>
                <w:szCs w:val="28"/>
              </w:rPr>
            </w:pPr>
            <w:r w:rsidRPr="00BF1D81">
              <w:rPr>
                <w:rFonts w:eastAsia="Calibri" w:cs="Times New Roman"/>
                <w:spacing w:val="-4"/>
                <w:szCs w:val="28"/>
              </w:rPr>
              <w:t>5.</w:t>
            </w:r>
          </w:p>
        </w:tc>
        <w:tc>
          <w:tcPr>
            <w:tcW w:w="2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23B40" w14:textId="77777777" w:rsidR="00BD7E94" w:rsidRPr="00BF1D81" w:rsidRDefault="00BD7E94" w:rsidP="00331F8F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Calibri" w:cs="Times New Roman"/>
                <w:spacing w:val="-4"/>
                <w:szCs w:val="28"/>
              </w:rPr>
            </w:pPr>
            <w:r w:rsidRPr="00BF1D81">
              <w:rPr>
                <w:rFonts w:eastAsia="Calibri" w:cs="Times New Roman"/>
                <w:spacing w:val="-4"/>
                <w:szCs w:val="28"/>
              </w:rPr>
              <w:t>Главный распорядитель средств областного бюджета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7F225" w14:textId="77777777" w:rsidR="00BD7E94" w:rsidRPr="00BF1D81" w:rsidRDefault="00BD7E94" w:rsidP="00331F8F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Calibri" w:cs="Times New Roman"/>
                <w:szCs w:val="28"/>
              </w:rPr>
            </w:pPr>
            <w:r w:rsidRPr="00BF1D81">
              <w:rPr>
                <w:rFonts w:eastAsia="Calibri" w:cs="Times New Roman"/>
                <w:szCs w:val="28"/>
              </w:rPr>
              <w:t xml:space="preserve">департамент транспорта Ярославской области </w:t>
            </w:r>
          </w:p>
        </w:tc>
      </w:tr>
      <w:tr w:rsidR="00BD7E94" w:rsidRPr="00BF1D81" w14:paraId="140A9AF5" w14:textId="77777777" w:rsidTr="00BD7E94"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729A9" w14:textId="77777777" w:rsidR="00BD7E94" w:rsidRPr="00BF1D81" w:rsidRDefault="00BD7E94" w:rsidP="00331F8F">
            <w:pPr>
              <w:autoSpaceDE w:val="0"/>
              <w:autoSpaceDN w:val="0"/>
              <w:adjustRightInd w:val="0"/>
              <w:spacing w:line="230" w:lineRule="auto"/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BF1D81">
              <w:rPr>
                <w:rFonts w:eastAsia="Calibri" w:cs="Times New Roman"/>
                <w:szCs w:val="28"/>
              </w:rPr>
              <w:t>6.</w:t>
            </w:r>
          </w:p>
        </w:tc>
        <w:tc>
          <w:tcPr>
            <w:tcW w:w="2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5F4CA" w14:textId="77777777" w:rsidR="00BD7E94" w:rsidRPr="00BF1D81" w:rsidRDefault="00BD7E94" w:rsidP="00331F8F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Calibri" w:cs="Times New Roman"/>
                <w:szCs w:val="28"/>
              </w:rPr>
            </w:pPr>
            <w:r w:rsidRPr="00BF1D81">
              <w:rPr>
                <w:rFonts w:eastAsia="Calibri" w:cs="Times New Roman"/>
                <w:szCs w:val="28"/>
              </w:rPr>
              <w:t>Предполагаемая стоимость проекта, тыс. руб.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CAC4C" w14:textId="77777777" w:rsidR="00BD7E94" w:rsidRPr="00BF1D81" w:rsidRDefault="00BD7E94" w:rsidP="00331F8F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Calibri" w:cs="Times New Roman"/>
                <w:szCs w:val="28"/>
              </w:rPr>
            </w:pPr>
            <w:r w:rsidRPr="00BF1D81">
              <w:rPr>
                <w:rFonts w:eastAsia="Calibri" w:cs="Times New Roman"/>
                <w:szCs w:val="28"/>
              </w:rPr>
              <w:t>будет уточнена после утверждения проектно-сметной документации</w:t>
            </w:r>
          </w:p>
        </w:tc>
      </w:tr>
      <w:tr w:rsidR="00BD7E94" w:rsidRPr="00BF1D81" w14:paraId="73DC9367" w14:textId="77777777" w:rsidTr="00BD7E94"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75715" w14:textId="77777777" w:rsidR="00BD7E94" w:rsidRPr="00BF1D81" w:rsidRDefault="00BD7E94" w:rsidP="00331F8F">
            <w:pPr>
              <w:autoSpaceDE w:val="0"/>
              <w:autoSpaceDN w:val="0"/>
              <w:adjustRightInd w:val="0"/>
              <w:spacing w:line="230" w:lineRule="auto"/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BF1D81">
              <w:rPr>
                <w:rFonts w:eastAsia="Calibri" w:cs="Times New Roman"/>
                <w:szCs w:val="28"/>
              </w:rPr>
              <w:t>7.</w:t>
            </w:r>
          </w:p>
        </w:tc>
        <w:tc>
          <w:tcPr>
            <w:tcW w:w="2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4B5AB" w14:textId="77777777" w:rsidR="00BD7E94" w:rsidRPr="00BF1D81" w:rsidRDefault="00BD7E94" w:rsidP="00331F8F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Calibri" w:cs="Times New Roman"/>
                <w:szCs w:val="28"/>
              </w:rPr>
            </w:pPr>
            <w:r w:rsidRPr="00BF1D81">
              <w:rPr>
                <w:rFonts w:eastAsia="Calibri" w:cs="Times New Roman"/>
                <w:szCs w:val="28"/>
              </w:rPr>
              <w:t>Количественные показатели результатов реализации проекта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A3053" w14:textId="77777777" w:rsidR="00BD7E94" w:rsidRPr="00BF1D81" w:rsidRDefault="00BD7E94" w:rsidP="00331F8F">
            <w:pPr>
              <w:overflowPunct w:val="0"/>
              <w:autoSpaceDE w:val="0"/>
              <w:autoSpaceDN w:val="0"/>
              <w:adjustRightInd w:val="0"/>
              <w:spacing w:line="230" w:lineRule="auto"/>
              <w:ind w:firstLine="0"/>
              <w:textAlignment w:val="baseline"/>
              <w:rPr>
                <w:rFonts w:eastAsia="Calibri" w:cs="Times New Roman"/>
                <w:szCs w:val="28"/>
              </w:rPr>
            </w:pPr>
            <w:r w:rsidRPr="00BF1D81">
              <w:rPr>
                <w:rFonts w:cs="Times New Roman"/>
                <w:color w:val="000000"/>
                <w:szCs w:val="28"/>
                <w:lang w:eastAsia="ru-RU"/>
              </w:rPr>
              <w:t>будет уточнена после утверждения проектно-сметной документации</w:t>
            </w:r>
          </w:p>
        </w:tc>
      </w:tr>
      <w:tr w:rsidR="00BD7E94" w:rsidRPr="00BF1D81" w14:paraId="2DD55FCC" w14:textId="77777777" w:rsidTr="00BD7E94"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FB98C" w14:textId="77777777" w:rsidR="00BD7E94" w:rsidRPr="00BF1D81" w:rsidRDefault="00BD7E94" w:rsidP="00331F8F">
            <w:pPr>
              <w:autoSpaceDE w:val="0"/>
              <w:autoSpaceDN w:val="0"/>
              <w:adjustRightInd w:val="0"/>
              <w:spacing w:line="230" w:lineRule="auto"/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BF1D81">
              <w:rPr>
                <w:rFonts w:eastAsia="Calibri" w:cs="Times New Roman"/>
                <w:szCs w:val="28"/>
              </w:rPr>
              <w:t>8.</w:t>
            </w:r>
          </w:p>
        </w:tc>
        <w:tc>
          <w:tcPr>
            <w:tcW w:w="2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E15B0" w14:textId="77777777" w:rsidR="00BD7E94" w:rsidRPr="00BF1D81" w:rsidRDefault="00BD7E94" w:rsidP="00331F8F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Calibri" w:cs="Times New Roman"/>
                <w:szCs w:val="28"/>
              </w:rPr>
            </w:pPr>
            <w:r w:rsidRPr="00BF1D81">
              <w:rPr>
                <w:rFonts w:eastAsia="Calibri" w:cs="Times New Roman"/>
                <w:szCs w:val="28"/>
              </w:rPr>
              <w:t xml:space="preserve">Значение оценки эффективности использования средств областного бюджета, направляемых на капитальные </w:t>
            </w:r>
            <w:r w:rsidRPr="00BF1D81">
              <w:rPr>
                <w:rFonts w:eastAsia="Calibri" w:cs="Times New Roman"/>
                <w:szCs w:val="28"/>
              </w:rPr>
              <w:lastRenderedPageBreak/>
              <w:t>вложения в проект *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2D516" w14:textId="77777777" w:rsidR="00BD7E94" w:rsidRPr="00BF1D81" w:rsidRDefault="00BD7E94" w:rsidP="00331F8F">
            <w:pPr>
              <w:autoSpaceDE w:val="0"/>
              <w:autoSpaceDN w:val="0"/>
              <w:adjustRightInd w:val="0"/>
              <w:spacing w:line="230" w:lineRule="auto"/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BF1D81">
              <w:rPr>
                <w:rFonts w:cs="Times New Roman"/>
                <w:szCs w:val="28"/>
              </w:rPr>
              <w:lastRenderedPageBreak/>
              <w:t>-</w:t>
            </w:r>
          </w:p>
        </w:tc>
      </w:tr>
    </w:tbl>
    <w:p w14:paraId="6DC8CE6D" w14:textId="77777777" w:rsidR="00BD7E94" w:rsidRPr="00BF1D81" w:rsidRDefault="00BD7E94" w:rsidP="00BD7E94">
      <w:pPr>
        <w:autoSpaceDE w:val="0"/>
        <w:autoSpaceDN w:val="0"/>
        <w:adjustRightInd w:val="0"/>
        <w:ind w:firstLine="0"/>
        <w:jc w:val="both"/>
        <w:rPr>
          <w:rFonts w:eastAsiaTheme="minorHAnsi" w:cs="Times New Roman"/>
          <w:szCs w:val="28"/>
        </w:rPr>
      </w:pPr>
    </w:p>
    <w:p w14:paraId="4BA42A14" w14:textId="77777777" w:rsidR="00BD7E94" w:rsidRPr="00BF1D81" w:rsidRDefault="00BD7E94" w:rsidP="00BD7E94">
      <w:pPr>
        <w:autoSpaceDE w:val="0"/>
        <w:autoSpaceDN w:val="0"/>
        <w:adjustRightInd w:val="0"/>
        <w:jc w:val="both"/>
      </w:pPr>
      <w:r w:rsidRPr="00BF1D81">
        <w:rPr>
          <w:rFonts w:eastAsiaTheme="minorHAnsi" w:cs="Times New Roman"/>
          <w:szCs w:val="28"/>
        </w:rPr>
        <w:t xml:space="preserve">* В соответствии с </w:t>
      </w:r>
      <w:hyperlink r:id="rId54" w:history="1">
        <w:r w:rsidRPr="00BF1D81">
          <w:rPr>
            <w:rFonts w:eastAsiaTheme="minorHAnsi" w:cs="Times New Roman"/>
            <w:szCs w:val="28"/>
          </w:rPr>
          <w:t>постановлением</w:t>
        </w:r>
      </w:hyperlink>
      <w:r w:rsidRPr="00BF1D81">
        <w:rPr>
          <w:rFonts w:eastAsiaTheme="minorHAnsi" w:cs="Times New Roman"/>
          <w:szCs w:val="28"/>
        </w:rPr>
        <w:t xml:space="preserve"> Правительства области от 10.12.2008 № 636-п "Об оценке эффективности использования средств областного бюджета, направляемых на капитальные вложения или приобретение объектов недвижимого имущества".».</w:t>
      </w:r>
    </w:p>
    <w:p w14:paraId="73EF0C1E" w14:textId="77777777" w:rsidR="00BD7E94" w:rsidRPr="003D1E8D" w:rsidRDefault="00BD7E94" w:rsidP="00BD7E94">
      <w:pPr>
        <w:ind w:firstLine="0"/>
        <w:jc w:val="both"/>
      </w:pPr>
    </w:p>
    <w:p w14:paraId="182EC977" w14:textId="77777777" w:rsidR="00E71449" w:rsidRDefault="00E71449" w:rsidP="004875D1">
      <w:pPr>
        <w:spacing w:after="200" w:line="276" w:lineRule="auto"/>
        <w:ind w:firstLine="540"/>
        <w:rPr>
          <w:rFonts w:ascii="Calibri" w:eastAsia="Calibri" w:hAnsi="Calibri" w:cs="Times New Roman"/>
          <w:sz w:val="22"/>
        </w:rPr>
      </w:pPr>
    </w:p>
    <w:p w14:paraId="3BC3B6BD" w14:textId="77777777" w:rsidR="00E71449" w:rsidRDefault="00E71449" w:rsidP="004875D1">
      <w:pPr>
        <w:spacing w:after="200" w:line="276" w:lineRule="auto"/>
        <w:ind w:firstLine="540"/>
        <w:rPr>
          <w:rFonts w:ascii="Calibri" w:eastAsia="Calibri" w:hAnsi="Calibri" w:cs="Times New Roman"/>
          <w:sz w:val="22"/>
        </w:rPr>
      </w:pPr>
    </w:p>
    <w:p w14:paraId="6F5D41F7" w14:textId="77777777" w:rsidR="00E71449" w:rsidRPr="004875D1" w:rsidRDefault="00E71449" w:rsidP="004875D1">
      <w:pPr>
        <w:spacing w:after="200" w:line="276" w:lineRule="auto"/>
        <w:ind w:firstLine="540"/>
        <w:rPr>
          <w:rFonts w:ascii="Calibri" w:eastAsia="Calibri" w:hAnsi="Calibri" w:cs="Times New Roman"/>
          <w:sz w:val="22"/>
        </w:rPr>
        <w:sectPr w:rsidR="00E71449" w:rsidRPr="004875D1" w:rsidSect="00297127">
          <w:pgSz w:w="16838" w:h="11906" w:orient="landscape"/>
          <w:pgMar w:top="1985" w:right="1134" w:bottom="567" w:left="1134" w:header="709" w:footer="0" w:gutter="0"/>
          <w:cols w:space="708"/>
          <w:docGrid w:linePitch="381"/>
        </w:sectPr>
      </w:pPr>
    </w:p>
    <w:p w14:paraId="6B966458" w14:textId="77777777" w:rsidR="004875D1" w:rsidRPr="004875D1" w:rsidRDefault="004875D1" w:rsidP="003D3115">
      <w:pPr>
        <w:ind w:left="709" w:firstLine="0"/>
        <w:jc w:val="right"/>
        <w:rPr>
          <w:lang w:eastAsia="ru-RU"/>
        </w:rPr>
      </w:pPr>
      <w:r w:rsidRPr="004875D1">
        <w:rPr>
          <w:lang w:eastAsia="ru-RU"/>
        </w:rPr>
        <w:lastRenderedPageBreak/>
        <w:t>Приложение 3</w:t>
      </w:r>
    </w:p>
    <w:p w14:paraId="6B966459" w14:textId="44B4EC87" w:rsidR="004875D1" w:rsidRPr="004875D1" w:rsidRDefault="004875D1" w:rsidP="003D3115">
      <w:pPr>
        <w:ind w:left="709" w:firstLine="0"/>
        <w:jc w:val="right"/>
        <w:rPr>
          <w:lang w:eastAsia="ru-RU"/>
        </w:rPr>
      </w:pPr>
      <w:r w:rsidRPr="003D3115">
        <w:t>к Государственной программе</w:t>
      </w:r>
    </w:p>
    <w:p w14:paraId="5A0B1C48" w14:textId="55B7C94B" w:rsidR="00BD71E3" w:rsidRDefault="00BD71E3" w:rsidP="003D3115">
      <w:pPr>
        <w:ind w:left="709" w:firstLine="0"/>
        <w:jc w:val="right"/>
        <w:rPr>
          <w:lang w:eastAsia="ru-RU"/>
        </w:rPr>
      </w:pPr>
      <w:r>
        <w:rPr>
          <w:lang w:eastAsia="ru-RU"/>
        </w:rPr>
        <w:t>(в ред. постановления Правительства</w:t>
      </w:r>
    </w:p>
    <w:p w14:paraId="7062C2C4" w14:textId="77777777" w:rsidR="00D80C54" w:rsidRDefault="00BD71E3" w:rsidP="003D3115">
      <w:pPr>
        <w:ind w:left="709" w:firstLine="0"/>
        <w:jc w:val="right"/>
        <w:rPr>
          <w:lang w:eastAsia="ru-RU"/>
        </w:rPr>
      </w:pPr>
      <w:r>
        <w:rPr>
          <w:lang w:eastAsia="ru-RU"/>
        </w:rPr>
        <w:t xml:space="preserve">области </w:t>
      </w:r>
      <w:r w:rsidRPr="00BD71E3">
        <w:rPr>
          <w:lang w:eastAsia="ru-RU"/>
        </w:rPr>
        <w:t>от 17.03.2022 № 152-п</w:t>
      </w:r>
      <w:r w:rsidR="00D80C54">
        <w:rPr>
          <w:lang w:eastAsia="ru-RU"/>
        </w:rPr>
        <w:t>,</w:t>
      </w:r>
    </w:p>
    <w:p w14:paraId="08F90EC1" w14:textId="77DD92CF" w:rsidR="00BD71E3" w:rsidRPr="004875D1" w:rsidRDefault="00D80C54" w:rsidP="003D3115">
      <w:pPr>
        <w:ind w:left="709" w:firstLine="0"/>
        <w:jc w:val="right"/>
        <w:rPr>
          <w:lang w:eastAsia="ru-RU"/>
        </w:rPr>
      </w:pPr>
      <w:r w:rsidRPr="00D80C54">
        <w:rPr>
          <w:lang w:eastAsia="ru-RU"/>
        </w:rPr>
        <w:t>от 08.07.2022 № 541-п</w:t>
      </w:r>
      <w:r w:rsidR="00BD71E3">
        <w:rPr>
          <w:lang w:eastAsia="ru-RU"/>
        </w:rPr>
        <w:t>)</w:t>
      </w:r>
    </w:p>
    <w:p w14:paraId="6B96645A" w14:textId="77777777" w:rsidR="004875D1" w:rsidRDefault="004875D1" w:rsidP="004875D1">
      <w:pPr>
        <w:spacing w:line="233" w:lineRule="auto"/>
        <w:ind w:left="5103"/>
        <w:rPr>
          <w:rFonts w:cs="Times New Roman"/>
          <w:szCs w:val="28"/>
        </w:rPr>
      </w:pPr>
    </w:p>
    <w:p w14:paraId="6719789A" w14:textId="77777777" w:rsidR="003D3115" w:rsidRPr="004875D1" w:rsidRDefault="003D3115" w:rsidP="004875D1">
      <w:pPr>
        <w:spacing w:line="233" w:lineRule="auto"/>
        <w:ind w:left="5103"/>
        <w:rPr>
          <w:rFonts w:cs="Times New Roman"/>
          <w:szCs w:val="28"/>
        </w:rPr>
      </w:pPr>
    </w:p>
    <w:p w14:paraId="6B96645B" w14:textId="77777777" w:rsidR="004875D1" w:rsidRPr="004875D1" w:rsidRDefault="004875D1" w:rsidP="004875D1">
      <w:pPr>
        <w:spacing w:line="233" w:lineRule="auto"/>
        <w:ind w:firstLine="0"/>
        <w:jc w:val="center"/>
        <w:rPr>
          <w:rFonts w:cs="Times New Roman"/>
          <w:b/>
          <w:szCs w:val="28"/>
        </w:rPr>
      </w:pPr>
      <w:r w:rsidRPr="004875D1">
        <w:rPr>
          <w:rFonts w:cs="Times New Roman"/>
          <w:b/>
          <w:szCs w:val="28"/>
        </w:rPr>
        <w:t>ПОДПРОГРАММА</w:t>
      </w:r>
    </w:p>
    <w:p w14:paraId="6B96645C" w14:textId="77777777" w:rsidR="004875D1" w:rsidRPr="004875D1" w:rsidRDefault="004875D1" w:rsidP="004875D1">
      <w:pPr>
        <w:spacing w:line="233" w:lineRule="auto"/>
        <w:ind w:firstLine="0"/>
        <w:jc w:val="center"/>
        <w:rPr>
          <w:rFonts w:cs="Times New Roman"/>
          <w:b/>
          <w:szCs w:val="28"/>
        </w:rPr>
      </w:pPr>
      <w:r w:rsidRPr="004875D1">
        <w:rPr>
          <w:rFonts w:cs="Times New Roman"/>
          <w:b/>
          <w:szCs w:val="28"/>
        </w:rPr>
        <w:t>«Развитие рынка газомоторного топлива в Ярославской области» на 2021 – 2024 годы</w:t>
      </w:r>
    </w:p>
    <w:p w14:paraId="6B96645D" w14:textId="77777777" w:rsidR="004875D1" w:rsidRPr="004875D1" w:rsidRDefault="004875D1" w:rsidP="004875D1">
      <w:pPr>
        <w:spacing w:line="233" w:lineRule="auto"/>
        <w:jc w:val="center"/>
        <w:rPr>
          <w:rFonts w:cs="Times New Roman"/>
          <w:sz w:val="22"/>
          <w:szCs w:val="28"/>
          <w:lang w:eastAsia="ru-RU"/>
        </w:rPr>
      </w:pPr>
    </w:p>
    <w:p w14:paraId="6B96645E" w14:textId="77777777" w:rsidR="004875D1" w:rsidRPr="004875D1" w:rsidRDefault="004875D1" w:rsidP="004875D1">
      <w:pPr>
        <w:widowControl w:val="0"/>
        <w:autoSpaceDE w:val="0"/>
        <w:autoSpaceDN w:val="0"/>
        <w:spacing w:line="233" w:lineRule="auto"/>
        <w:ind w:firstLine="0"/>
        <w:jc w:val="center"/>
        <w:rPr>
          <w:rFonts w:cs="Times New Roman"/>
          <w:szCs w:val="28"/>
          <w:lang w:eastAsia="ru-RU"/>
        </w:rPr>
      </w:pPr>
      <w:r w:rsidRPr="004875D1">
        <w:rPr>
          <w:rFonts w:cs="Times New Roman"/>
          <w:szCs w:val="28"/>
          <w:lang w:eastAsia="ru-RU"/>
        </w:rPr>
        <w:t xml:space="preserve">Паспорт подпрограммы </w:t>
      </w:r>
    </w:p>
    <w:p w14:paraId="6B96645F" w14:textId="77777777" w:rsidR="004875D1" w:rsidRPr="004875D1" w:rsidRDefault="004875D1" w:rsidP="004875D1">
      <w:pPr>
        <w:widowControl w:val="0"/>
        <w:autoSpaceDE w:val="0"/>
        <w:autoSpaceDN w:val="0"/>
        <w:spacing w:line="233" w:lineRule="auto"/>
        <w:ind w:firstLine="0"/>
        <w:jc w:val="center"/>
        <w:rPr>
          <w:rFonts w:eastAsia="Calibri" w:cs="Times New Roman"/>
          <w:sz w:val="22"/>
          <w:szCs w:val="28"/>
        </w:rPr>
      </w:pPr>
    </w:p>
    <w:tbl>
      <w:tblPr>
        <w:tblW w:w="9356" w:type="dxa"/>
        <w:tblInd w:w="6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686"/>
        <w:gridCol w:w="5670"/>
      </w:tblGrid>
      <w:tr w:rsidR="004875D1" w:rsidRPr="004875D1" w14:paraId="6B966462" w14:textId="77777777" w:rsidTr="0029712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460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 w:cs="Times New Roman"/>
                <w:szCs w:val="28"/>
              </w:rPr>
              <w:t>Ответственный исполнитель подпрограммы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461" w14:textId="60E0EC9F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 w:cs="Times New Roman"/>
                <w:szCs w:val="28"/>
              </w:rPr>
              <w:t xml:space="preserve">департамент транспорта Ярославской области (далее – ДТ ЯО), директор ДТ ЯО </w:t>
            </w:r>
            <w:r w:rsidR="00BD71E3" w:rsidRPr="00BD71E3">
              <w:rPr>
                <w:rFonts w:eastAsia="Calibri" w:cs="Times New Roman"/>
                <w:szCs w:val="28"/>
              </w:rPr>
              <w:t>Черемных Татьяна Николаевна</w:t>
            </w:r>
            <w:r w:rsidRPr="004875D1">
              <w:rPr>
                <w:rFonts w:eastAsia="Calibri" w:cs="Times New Roman"/>
                <w:szCs w:val="28"/>
              </w:rPr>
              <w:t xml:space="preserve">, </w:t>
            </w:r>
            <w:r w:rsidRPr="004875D1">
              <w:rPr>
                <w:rFonts w:eastAsia="Calibri" w:cs="Times New Roman"/>
                <w:szCs w:val="28"/>
              </w:rPr>
              <w:br/>
              <w:t>телефон (4852) 78-63-95</w:t>
            </w:r>
          </w:p>
        </w:tc>
      </w:tr>
      <w:tr w:rsidR="004875D1" w:rsidRPr="004875D1" w14:paraId="6B966465" w14:textId="77777777" w:rsidTr="0029712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463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 w:cs="Times New Roman"/>
                <w:szCs w:val="28"/>
              </w:rPr>
              <w:t>Куратор подпрограммы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464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outlineLvl w:val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 w:cs="Times New Roman"/>
                <w:szCs w:val="28"/>
              </w:rPr>
              <w:t>заместитель Председателя Правительства области Авдеев Максим Александрович, телефон (4852) 40-05-25, 78-60-40</w:t>
            </w:r>
          </w:p>
        </w:tc>
      </w:tr>
      <w:tr w:rsidR="004875D1" w:rsidRPr="004875D1" w14:paraId="6B966468" w14:textId="77777777" w:rsidTr="0029712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466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 w:cs="Times New Roman"/>
                <w:szCs w:val="28"/>
              </w:rPr>
              <w:t>Срок реализации подпрограммы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467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 w:cs="Times New Roman"/>
                <w:szCs w:val="28"/>
              </w:rPr>
              <w:t>2021 – 2024 годы</w:t>
            </w:r>
          </w:p>
        </w:tc>
      </w:tr>
      <w:tr w:rsidR="004875D1" w:rsidRPr="004875D1" w14:paraId="6B96646B" w14:textId="77777777" w:rsidTr="0029712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469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 w:cs="Times New Roman"/>
                <w:szCs w:val="28"/>
              </w:rPr>
              <w:t>Исполнители мероприятий подпрограммы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46A" w14:textId="7C26DA1B" w:rsidR="004875D1" w:rsidRPr="004875D1" w:rsidRDefault="00BD71E3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pacing w:val="-2"/>
                <w:szCs w:val="28"/>
              </w:rPr>
            </w:pPr>
            <w:r>
              <w:rPr>
                <w:rFonts w:eastAsia="Calibri" w:cs="Times New Roman"/>
                <w:spacing w:val="-2"/>
                <w:szCs w:val="28"/>
              </w:rPr>
              <w:t>ДТ ЯО</w:t>
            </w:r>
          </w:p>
        </w:tc>
      </w:tr>
      <w:tr w:rsidR="004875D1" w:rsidRPr="004875D1" w14:paraId="6B96646E" w14:textId="77777777" w:rsidTr="0029712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46C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 w:cs="Times New Roman"/>
                <w:szCs w:val="28"/>
              </w:rPr>
              <w:t>Участники мероприятий подпрограммы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46D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 w:cs="Times New Roman"/>
                <w:szCs w:val="28"/>
              </w:rPr>
              <w:t xml:space="preserve">органы местного самоуправления муниципальных образований Ярославской области (далее – ОМС), организации </w:t>
            </w:r>
            <w:r w:rsidRPr="004875D1">
              <w:rPr>
                <w:rFonts w:eastAsiaTheme="minorEastAsia" w:cs="Times New Roman"/>
                <w:szCs w:val="28"/>
                <w:lang w:eastAsia="ru-RU"/>
              </w:rPr>
              <w:t>газозаправочного комплекса, организации, осуществляющие переоборудование транспортных средств</w:t>
            </w:r>
          </w:p>
        </w:tc>
      </w:tr>
      <w:tr w:rsidR="004875D1" w:rsidRPr="004875D1" w14:paraId="6B966471" w14:textId="77777777" w:rsidTr="0029712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46F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 w:cs="Times New Roman"/>
                <w:szCs w:val="28"/>
              </w:rPr>
              <w:t>Цель подпрограммы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470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zCs w:val="28"/>
              </w:rPr>
            </w:pPr>
            <w:r w:rsidRPr="004875D1">
              <w:rPr>
                <w:rFonts w:cs="Times New Roman"/>
                <w:szCs w:val="28"/>
                <w:lang w:eastAsia="ru-RU"/>
              </w:rPr>
              <w:t>развитие рынка газомоторного топлива в Ярославской области</w:t>
            </w:r>
          </w:p>
        </w:tc>
      </w:tr>
      <w:tr w:rsidR="004875D1" w:rsidRPr="004875D1" w14:paraId="6B966478" w14:textId="77777777" w:rsidTr="0029712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472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 w:cs="Times New Roman"/>
                <w:szCs w:val="28"/>
              </w:rPr>
              <w:t>Объемы и источники финансирования подпрограммы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473" w14:textId="3E304736" w:rsidR="00BD71E3" w:rsidRPr="00E80B14" w:rsidRDefault="00BD71E3" w:rsidP="00BD71E3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zCs w:val="28"/>
              </w:rPr>
            </w:pPr>
            <w:r w:rsidRPr="00E80B14">
              <w:rPr>
                <w:rFonts w:eastAsia="Calibri" w:cs="Times New Roman"/>
                <w:szCs w:val="28"/>
              </w:rPr>
              <w:t xml:space="preserve">всего – 350,00 млн. руб., из них иные источники – </w:t>
            </w:r>
            <w:r w:rsidR="00D80C54" w:rsidRPr="00D80C54">
              <w:rPr>
                <w:rFonts w:eastAsia="Calibri" w:cs="Times New Roman"/>
                <w:szCs w:val="28"/>
              </w:rPr>
              <w:t>320,00</w:t>
            </w:r>
            <w:r w:rsidR="00D80C54">
              <w:rPr>
                <w:rFonts w:eastAsia="Calibri" w:cs="Times New Roman"/>
                <w:szCs w:val="28"/>
              </w:rPr>
              <w:t xml:space="preserve"> </w:t>
            </w:r>
            <w:r w:rsidRPr="00E80B14">
              <w:rPr>
                <w:rFonts w:eastAsia="Calibri" w:cs="Times New Roman"/>
                <w:szCs w:val="28"/>
              </w:rPr>
              <w:t>млн. руб.:</w:t>
            </w:r>
          </w:p>
          <w:p w14:paraId="6B966474" w14:textId="77777777" w:rsidR="00BD71E3" w:rsidRPr="00E80B14" w:rsidRDefault="00BD71E3" w:rsidP="00BD71E3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zCs w:val="28"/>
              </w:rPr>
            </w:pPr>
            <w:r w:rsidRPr="00E80B14">
              <w:rPr>
                <w:rFonts w:eastAsia="Calibri" w:cs="Times New Roman"/>
                <w:szCs w:val="28"/>
              </w:rPr>
              <w:t>2021 год – 50,00 млн. руб.;</w:t>
            </w:r>
          </w:p>
          <w:p w14:paraId="6B966475" w14:textId="77777777" w:rsidR="00BD71E3" w:rsidRPr="00E80B14" w:rsidRDefault="00BD71E3" w:rsidP="00BD71E3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zCs w:val="28"/>
              </w:rPr>
            </w:pPr>
            <w:r w:rsidRPr="00E80B14">
              <w:rPr>
                <w:rFonts w:eastAsia="Calibri" w:cs="Times New Roman"/>
                <w:szCs w:val="28"/>
              </w:rPr>
              <w:t>2022 год – 90,00 млн. руб.;</w:t>
            </w:r>
          </w:p>
          <w:p w14:paraId="6B966476" w14:textId="77777777" w:rsidR="00BD71E3" w:rsidRPr="00E80B14" w:rsidRDefault="00BD71E3" w:rsidP="00BD71E3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zCs w:val="28"/>
              </w:rPr>
            </w:pPr>
            <w:r w:rsidRPr="00E80B14">
              <w:rPr>
                <w:rFonts w:eastAsia="Calibri" w:cs="Times New Roman"/>
                <w:szCs w:val="28"/>
              </w:rPr>
              <w:t>2023 год – 90,00 млн. руб.;</w:t>
            </w:r>
          </w:p>
          <w:p w14:paraId="6B966477" w14:textId="08BCC27A" w:rsidR="004875D1" w:rsidRPr="004875D1" w:rsidRDefault="00D80C54" w:rsidP="00BD71E3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zCs w:val="28"/>
              </w:rPr>
            </w:pPr>
            <w:r w:rsidRPr="00D80C54">
              <w:rPr>
                <w:rFonts w:eastAsia="Calibri" w:cs="Times New Roman"/>
                <w:szCs w:val="28"/>
              </w:rPr>
              <w:t>2024 год – 90,00</w:t>
            </w:r>
            <w:r w:rsidR="00BD71E3" w:rsidRPr="00E80B14">
              <w:rPr>
                <w:rFonts w:eastAsia="Calibri" w:cs="Times New Roman"/>
                <w:szCs w:val="28"/>
              </w:rPr>
              <w:t xml:space="preserve"> млн. руб.</w:t>
            </w:r>
          </w:p>
        </w:tc>
      </w:tr>
      <w:tr w:rsidR="004875D1" w:rsidRPr="004875D1" w14:paraId="6B96647B" w14:textId="77777777" w:rsidTr="0029712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479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 w:cs="Times New Roman"/>
                <w:szCs w:val="28"/>
              </w:rPr>
              <w:t>Конечные результаты реализации подпрограммы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47A" w14:textId="46652ED8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pacing w:val="-4"/>
                <w:szCs w:val="28"/>
              </w:rPr>
            </w:pPr>
            <w:r w:rsidRPr="004875D1">
              <w:rPr>
                <w:rFonts w:eastAsia="Calibri" w:cs="Times New Roman"/>
                <w:spacing w:val="-4"/>
                <w:szCs w:val="28"/>
              </w:rPr>
              <w:t xml:space="preserve">увеличение количества транспортных средств, переоборудованных </w:t>
            </w:r>
            <w:r w:rsidRPr="004875D1">
              <w:rPr>
                <w:rFonts w:cs="Times New Roman"/>
                <w:spacing w:val="-4"/>
                <w:szCs w:val="28"/>
                <w:lang w:eastAsia="ru-RU"/>
              </w:rPr>
              <w:t xml:space="preserve">на использование природного газа (метана) в качестве моторного топлива, </w:t>
            </w:r>
            <w:r w:rsidRPr="004875D1">
              <w:rPr>
                <w:rFonts w:eastAsia="Calibri" w:cs="Times New Roman"/>
                <w:spacing w:val="-4"/>
                <w:szCs w:val="28"/>
              </w:rPr>
              <w:t xml:space="preserve">до </w:t>
            </w:r>
            <w:r w:rsidR="00BD71E3" w:rsidRPr="00BD71E3">
              <w:rPr>
                <w:rFonts w:eastAsia="Calibri" w:cs="Times New Roman"/>
                <w:spacing w:val="-4"/>
                <w:szCs w:val="28"/>
              </w:rPr>
              <w:t>400</w:t>
            </w:r>
            <w:r w:rsidRPr="004875D1">
              <w:rPr>
                <w:rFonts w:eastAsia="Calibri" w:cs="Times New Roman"/>
                <w:spacing w:val="-4"/>
                <w:szCs w:val="28"/>
              </w:rPr>
              <w:t xml:space="preserve"> штук к концу 2024 года</w:t>
            </w:r>
          </w:p>
        </w:tc>
      </w:tr>
      <w:tr w:rsidR="004875D1" w:rsidRPr="004875D1" w14:paraId="6B96647E" w14:textId="77777777" w:rsidTr="0029712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47C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firstLine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 w:cs="Times New Roman"/>
                <w:szCs w:val="28"/>
              </w:rPr>
              <w:t>Электронный адрес размещения подпрограммы в информационно-</w:t>
            </w:r>
            <w:r w:rsidRPr="004875D1">
              <w:rPr>
                <w:rFonts w:eastAsia="Calibri" w:cs="Times New Roman"/>
                <w:szCs w:val="28"/>
              </w:rPr>
              <w:lastRenderedPageBreak/>
              <w:t>телекоммуникационной сети «Интернет»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647D" w14:textId="77777777" w:rsidR="004875D1" w:rsidRPr="004875D1" w:rsidRDefault="004875D1" w:rsidP="004875D1">
            <w:pPr>
              <w:autoSpaceDE w:val="0"/>
              <w:autoSpaceDN w:val="0"/>
              <w:adjustRightInd w:val="0"/>
              <w:spacing w:line="233" w:lineRule="auto"/>
              <w:ind w:right="-410" w:firstLine="0"/>
              <w:rPr>
                <w:rFonts w:eastAsia="Calibri" w:cs="Times New Roman"/>
                <w:szCs w:val="28"/>
              </w:rPr>
            </w:pPr>
            <w:r w:rsidRPr="004875D1">
              <w:rPr>
                <w:rFonts w:eastAsia="Calibri" w:cs="Times New Roman"/>
                <w:szCs w:val="28"/>
              </w:rPr>
              <w:lastRenderedPageBreak/>
              <w:t>https://www.yarregion.ru/depts/dt/default.aspx</w:t>
            </w:r>
          </w:p>
        </w:tc>
      </w:tr>
    </w:tbl>
    <w:p w14:paraId="6B96647F" w14:textId="77777777" w:rsidR="004875D1" w:rsidRPr="004875D1" w:rsidRDefault="004875D1" w:rsidP="004875D1">
      <w:pPr>
        <w:spacing w:line="276" w:lineRule="auto"/>
        <w:ind w:firstLine="0"/>
        <w:jc w:val="center"/>
        <w:rPr>
          <w:rFonts w:cs="Times New Roman"/>
          <w:szCs w:val="28"/>
          <w:lang w:eastAsia="ru-RU"/>
        </w:rPr>
        <w:sectPr w:rsidR="004875D1" w:rsidRPr="004875D1" w:rsidSect="00297127">
          <w:headerReference w:type="default" r:id="rId55"/>
          <w:footerReference w:type="default" r:id="rId56"/>
          <w:footerReference w:type="first" r:id="rId57"/>
          <w:pgSz w:w="11906" w:h="16838"/>
          <w:pgMar w:top="1134" w:right="567" w:bottom="1134" w:left="1985" w:header="709" w:footer="709" w:gutter="0"/>
          <w:pgNumType w:start="1"/>
          <w:cols w:space="708"/>
          <w:titlePg/>
          <w:docGrid w:linePitch="381"/>
        </w:sectPr>
      </w:pPr>
    </w:p>
    <w:p w14:paraId="6B966480" w14:textId="77777777" w:rsidR="004875D1" w:rsidRDefault="004875D1" w:rsidP="004875D1">
      <w:pPr>
        <w:spacing w:line="276" w:lineRule="auto"/>
        <w:ind w:firstLine="0"/>
        <w:jc w:val="center"/>
        <w:rPr>
          <w:rFonts w:cs="Times New Roman"/>
          <w:szCs w:val="28"/>
          <w:lang w:eastAsia="ru-RU"/>
        </w:rPr>
      </w:pPr>
      <w:r w:rsidRPr="004875D1">
        <w:rPr>
          <w:rFonts w:cs="Times New Roman"/>
          <w:szCs w:val="28"/>
          <w:lang w:eastAsia="ru-RU"/>
        </w:rPr>
        <w:lastRenderedPageBreak/>
        <w:t>Задачи и мероприятия подпрограммы</w:t>
      </w:r>
    </w:p>
    <w:p w14:paraId="0A6C3F8B" w14:textId="6052C9B9" w:rsidR="00D80C54" w:rsidRDefault="00D80C54" w:rsidP="004875D1">
      <w:pPr>
        <w:spacing w:line="276" w:lineRule="auto"/>
        <w:ind w:firstLine="0"/>
        <w:jc w:val="center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(в ред. постановлений</w:t>
      </w:r>
      <w:r w:rsidR="00BD71E3" w:rsidRPr="00BD71E3">
        <w:rPr>
          <w:rFonts w:eastAsia="Calibri" w:cs="Times New Roman"/>
          <w:szCs w:val="28"/>
        </w:rPr>
        <w:t xml:space="preserve"> Правительства области </w:t>
      </w:r>
      <w:r w:rsidR="00BD71E3">
        <w:rPr>
          <w:rFonts w:eastAsia="Calibri" w:cs="Times New Roman"/>
          <w:szCs w:val="28"/>
        </w:rPr>
        <w:t>от</w:t>
      </w:r>
      <w:r w:rsidR="00BD71E3" w:rsidRPr="00BD71E3">
        <w:rPr>
          <w:rFonts w:eastAsia="Calibri" w:cs="Times New Roman"/>
          <w:szCs w:val="28"/>
        </w:rPr>
        <w:t xml:space="preserve"> 17.03.2022 № 152-п</w:t>
      </w:r>
      <w:r>
        <w:rPr>
          <w:rFonts w:eastAsia="Calibri" w:cs="Times New Roman"/>
          <w:szCs w:val="28"/>
        </w:rPr>
        <w:t>,</w:t>
      </w:r>
    </w:p>
    <w:p w14:paraId="3E3A2897" w14:textId="21903849" w:rsidR="00BD71E3" w:rsidRPr="00BD71E3" w:rsidRDefault="00D80C54" w:rsidP="004875D1">
      <w:pPr>
        <w:spacing w:line="276" w:lineRule="auto"/>
        <w:ind w:firstLine="0"/>
        <w:jc w:val="center"/>
        <w:rPr>
          <w:rFonts w:eastAsia="Calibri" w:cs="Times New Roman"/>
          <w:szCs w:val="28"/>
        </w:rPr>
      </w:pPr>
      <w:r w:rsidRPr="00D80C54">
        <w:rPr>
          <w:rFonts w:eastAsia="Calibri" w:cs="Times New Roman"/>
          <w:szCs w:val="28"/>
        </w:rPr>
        <w:t>от 08.07.2022 № 541-п</w:t>
      </w:r>
      <w:r w:rsidR="00BD71E3" w:rsidRPr="00BD71E3">
        <w:rPr>
          <w:rFonts w:eastAsia="Calibri" w:cs="Times New Roman"/>
          <w:szCs w:val="28"/>
        </w:rPr>
        <w:t>)</w:t>
      </w:r>
    </w:p>
    <w:p w14:paraId="6B966481" w14:textId="77777777" w:rsidR="004875D1" w:rsidRDefault="004875D1" w:rsidP="004875D1">
      <w:pPr>
        <w:widowControl w:val="0"/>
        <w:autoSpaceDE w:val="0"/>
        <w:autoSpaceDN w:val="0"/>
        <w:ind w:firstLine="540"/>
        <w:jc w:val="both"/>
        <w:rPr>
          <w:rFonts w:cs="Times New Roman"/>
          <w:szCs w:val="28"/>
          <w:lang w:eastAsia="ru-RU"/>
        </w:rPr>
      </w:pPr>
    </w:p>
    <w:tbl>
      <w:tblPr>
        <w:tblW w:w="14601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544"/>
        <w:gridCol w:w="2835"/>
        <w:gridCol w:w="1276"/>
        <w:gridCol w:w="992"/>
        <w:gridCol w:w="1559"/>
        <w:gridCol w:w="1418"/>
        <w:gridCol w:w="2410"/>
      </w:tblGrid>
      <w:tr w:rsidR="00D80C54" w:rsidRPr="00A13F28" w14:paraId="787E9875" w14:textId="77777777" w:rsidTr="00420737">
        <w:tc>
          <w:tcPr>
            <w:tcW w:w="567" w:type="dxa"/>
            <w:vMerge w:val="restart"/>
            <w:tcBorders>
              <w:bottom w:val="nil"/>
            </w:tcBorders>
          </w:tcPr>
          <w:p w14:paraId="5D2CEAC3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№</w:t>
            </w:r>
          </w:p>
          <w:p w14:paraId="1F373413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п/п</w:t>
            </w:r>
          </w:p>
        </w:tc>
        <w:tc>
          <w:tcPr>
            <w:tcW w:w="3544" w:type="dxa"/>
            <w:vMerge w:val="restart"/>
            <w:tcBorders>
              <w:bottom w:val="nil"/>
            </w:tcBorders>
          </w:tcPr>
          <w:p w14:paraId="23D592B3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Наименование задачи/ мероприятия (в установленном порядке)</w:t>
            </w:r>
          </w:p>
        </w:tc>
        <w:tc>
          <w:tcPr>
            <w:tcW w:w="4111" w:type="dxa"/>
            <w:gridSpan w:val="2"/>
            <w:tcBorders>
              <w:bottom w:val="single" w:sz="4" w:space="0" w:color="auto"/>
            </w:tcBorders>
          </w:tcPr>
          <w:p w14:paraId="53698FAE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Результат выполнения мероприятия</w:t>
            </w:r>
          </w:p>
        </w:tc>
        <w:tc>
          <w:tcPr>
            <w:tcW w:w="992" w:type="dxa"/>
            <w:vMerge w:val="restart"/>
            <w:tcBorders>
              <w:bottom w:val="nil"/>
            </w:tcBorders>
          </w:tcPr>
          <w:p w14:paraId="13B9D7F6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Срок реали</w:t>
            </w:r>
            <w:r w:rsidRPr="00A13F28">
              <w:rPr>
                <w:rFonts w:cs="Times New Roman"/>
                <w:szCs w:val="28"/>
                <w:lang w:eastAsia="ru-RU"/>
              </w:rPr>
              <w:softHyphen/>
              <w:t>зации, годы</w:t>
            </w: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</w:tcPr>
          <w:p w14:paraId="5B9EB25C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 xml:space="preserve">Плановый объем финансирования </w:t>
            </w:r>
          </w:p>
          <w:p w14:paraId="722D63E3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(тыс. руб.)</w:t>
            </w:r>
          </w:p>
        </w:tc>
        <w:tc>
          <w:tcPr>
            <w:tcW w:w="2410" w:type="dxa"/>
            <w:vMerge w:val="restart"/>
            <w:tcBorders>
              <w:bottom w:val="nil"/>
            </w:tcBorders>
          </w:tcPr>
          <w:p w14:paraId="525DEDF4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Исполнитель и участники мероприятия (в установленном порядке)</w:t>
            </w:r>
          </w:p>
        </w:tc>
      </w:tr>
      <w:tr w:rsidR="00D80C54" w:rsidRPr="00A13F28" w14:paraId="7FE634D9" w14:textId="77777777" w:rsidTr="00420737">
        <w:tc>
          <w:tcPr>
            <w:tcW w:w="567" w:type="dxa"/>
            <w:vMerge/>
            <w:tcBorders>
              <w:bottom w:val="nil"/>
            </w:tcBorders>
          </w:tcPr>
          <w:p w14:paraId="2BABB325" w14:textId="77777777" w:rsidR="00D80C54" w:rsidRPr="00A13F28" w:rsidRDefault="00D80C54" w:rsidP="00420737">
            <w:pPr>
              <w:spacing w:after="200" w:line="276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3544" w:type="dxa"/>
            <w:vMerge/>
            <w:tcBorders>
              <w:bottom w:val="nil"/>
            </w:tcBorders>
          </w:tcPr>
          <w:p w14:paraId="750468D5" w14:textId="77777777" w:rsidR="00D80C54" w:rsidRPr="00A13F28" w:rsidRDefault="00D80C54" w:rsidP="00420737">
            <w:pPr>
              <w:spacing w:after="200" w:line="276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bottom w:val="nil"/>
            </w:tcBorders>
          </w:tcPr>
          <w:p w14:paraId="45369DC7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наименование (единица измерения)</w:t>
            </w:r>
          </w:p>
        </w:tc>
        <w:tc>
          <w:tcPr>
            <w:tcW w:w="1276" w:type="dxa"/>
            <w:tcBorders>
              <w:bottom w:val="nil"/>
            </w:tcBorders>
          </w:tcPr>
          <w:p w14:paraId="5B4FB26F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плановое значение</w:t>
            </w:r>
          </w:p>
        </w:tc>
        <w:tc>
          <w:tcPr>
            <w:tcW w:w="992" w:type="dxa"/>
            <w:vMerge/>
            <w:tcBorders>
              <w:bottom w:val="nil"/>
            </w:tcBorders>
          </w:tcPr>
          <w:p w14:paraId="1B7D2FAF" w14:textId="77777777" w:rsidR="00D80C54" w:rsidRPr="00A13F28" w:rsidRDefault="00D80C54" w:rsidP="00420737">
            <w:pPr>
              <w:spacing w:after="200" w:line="276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bottom w:val="nil"/>
            </w:tcBorders>
          </w:tcPr>
          <w:p w14:paraId="2C9AFA82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 xml:space="preserve">всего </w:t>
            </w:r>
          </w:p>
        </w:tc>
        <w:tc>
          <w:tcPr>
            <w:tcW w:w="1418" w:type="dxa"/>
            <w:tcBorders>
              <w:bottom w:val="nil"/>
            </w:tcBorders>
          </w:tcPr>
          <w:p w14:paraId="50890DF7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иные источники</w:t>
            </w:r>
          </w:p>
        </w:tc>
        <w:tc>
          <w:tcPr>
            <w:tcW w:w="2410" w:type="dxa"/>
            <w:vMerge/>
            <w:tcBorders>
              <w:bottom w:val="nil"/>
            </w:tcBorders>
          </w:tcPr>
          <w:p w14:paraId="34E9942C" w14:textId="77777777" w:rsidR="00D80C54" w:rsidRPr="00A13F28" w:rsidRDefault="00D80C54" w:rsidP="00420737">
            <w:pPr>
              <w:spacing w:after="200" w:line="276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</w:tr>
    </w:tbl>
    <w:p w14:paraId="3D865302" w14:textId="77777777" w:rsidR="00D80C54" w:rsidRPr="00A13F28" w:rsidRDefault="00D80C54" w:rsidP="00D80C54">
      <w:pPr>
        <w:rPr>
          <w:rFonts w:cs="Times New Roman"/>
          <w:sz w:val="2"/>
          <w:szCs w:val="2"/>
        </w:rPr>
      </w:pPr>
    </w:p>
    <w:tbl>
      <w:tblPr>
        <w:tblW w:w="14601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544"/>
        <w:gridCol w:w="2835"/>
        <w:gridCol w:w="1276"/>
        <w:gridCol w:w="992"/>
        <w:gridCol w:w="1559"/>
        <w:gridCol w:w="1418"/>
        <w:gridCol w:w="2410"/>
      </w:tblGrid>
      <w:tr w:rsidR="00D80C54" w:rsidRPr="00A13F28" w14:paraId="3C300819" w14:textId="77777777" w:rsidTr="00420737">
        <w:trPr>
          <w:trHeight w:val="357"/>
          <w:tblHeader/>
        </w:trPr>
        <w:tc>
          <w:tcPr>
            <w:tcW w:w="567" w:type="dxa"/>
          </w:tcPr>
          <w:p w14:paraId="652B3609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1</w:t>
            </w:r>
          </w:p>
        </w:tc>
        <w:tc>
          <w:tcPr>
            <w:tcW w:w="3544" w:type="dxa"/>
          </w:tcPr>
          <w:p w14:paraId="45C4EDF5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2</w:t>
            </w:r>
          </w:p>
        </w:tc>
        <w:tc>
          <w:tcPr>
            <w:tcW w:w="2835" w:type="dxa"/>
          </w:tcPr>
          <w:p w14:paraId="2EE99F0E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3</w:t>
            </w:r>
          </w:p>
        </w:tc>
        <w:tc>
          <w:tcPr>
            <w:tcW w:w="1276" w:type="dxa"/>
          </w:tcPr>
          <w:p w14:paraId="5387A7C3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4</w:t>
            </w:r>
          </w:p>
        </w:tc>
        <w:tc>
          <w:tcPr>
            <w:tcW w:w="992" w:type="dxa"/>
          </w:tcPr>
          <w:p w14:paraId="163BCF37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5</w:t>
            </w:r>
          </w:p>
        </w:tc>
        <w:tc>
          <w:tcPr>
            <w:tcW w:w="1559" w:type="dxa"/>
          </w:tcPr>
          <w:p w14:paraId="0F892FA0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6</w:t>
            </w:r>
          </w:p>
        </w:tc>
        <w:tc>
          <w:tcPr>
            <w:tcW w:w="1418" w:type="dxa"/>
          </w:tcPr>
          <w:p w14:paraId="1CF4BAE9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7</w:t>
            </w:r>
          </w:p>
        </w:tc>
        <w:tc>
          <w:tcPr>
            <w:tcW w:w="2410" w:type="dxa"/>
          </w:tcPr>
          <w:p w14:paraId="73B32F71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8</w:t>
            </w:r>
          </w:p>
        </w:tc>
      </w:tr>
      <w:tr w:rsidR="00D80C54" w:rsidRPr="00A13F28" w14:paraId="7DEDDBE4" w14:textId="77777777" w:rsidTr="00420737">
        <w:trPr>
          <w:trHeight w:val="515"/>
        </w:trPr>
        <w:tc>
          <w:tcPr>
            <w:tcW w:w="567" w:type="dxa"/>
            <w:vMerge w:val="restart"/>
          </w:tcPr>
          <w:p w14:paraId="19B37F46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1.</w:t>
            </w:r>
          </w:p>
        </w:tc>
        <w:tc>
          <w:tcPr>
            <w:tcW w:w="7655" w:type="dxa"/>
            <w:gridSpan w:val="3"/>
          </w:tcPr>
          <w:p w14:paraId="16267241" w14:textId="77777777" w:rsidR="00D80C54" w:rsidRPr="00A13F28" w:rsidRDefault="00D80C54" w:rsidP="00420737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Задача 1. Увеличение количества переведенной на природный газ автотранспортной техники</w:t>
            </w:r>
          </w:p>
        </w:tc>
        <w:tc>
          <w:tcPr>
            <w:tcW w:w="992" w:type="dxa"/>
          </w:tcPr>
          <w:p w14:paraId="5BF9E893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2021 – 2024</w:t>
            </w:r>
          </w:p>
        </w:tc>
        <w:tc>
          <w:tcPr>
            <w:tcW w:w="1559" w:type="dxa"/>
          </w:tcPr>
          <w:p w14:paraId="1D5C3BC0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>
              <w:rPr>
                <w:rFonts w:cs="Times New Roman"/>
                <w:szCs w:val="28"/>
                <w:lang w:eastAsia="ru-RU"/>
              </w:rPr>
              <w:t>4</w:t>
            </w:r>
            <w:r w:rsidRPr="00A13F28">
              <w:rPr>
                <w:rFonts w:cs="Times New Roman"/>
                <w:szCs w:val="28"/>
                <w:lang w:eastAsia="ru-RU"/>
              </w:rPr>
              <w:t>0 000,00</w:t>
            </w:r>
          </w:p>
        </w:tc>
        <w:tc>
          <w:tcPr>
            <w:tcW w:w="1418" w:type="dxa"/>
          </w:tcPr>
          <w:p w14:paraId="766D0140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>
              <w:rPr>
                <w:rFonts w:cs="Times New Roman"/>
                <w:szCs w:val="28"/>
                <w:lang w:eastAsia="ru-RU"/>
              </w:rPr>
              <w:t>4</w:t>
            </w:r>
            <w:r w:rsidRPr="00A13F28">
              <w:rPr>
                <w:rFonts w:cs="Times New Roman"/>
                <w:szCs w:val="28"/>
                <w:lang w:eastAsia="ru-RU"/>
              </w:rPr>
              <w:t>0 000,00</w:t>
            </w:r>
          </w:p>
        </w:tc>
        <w:tc>
          <w:tcPr>
            <w:tcW w:w="2410" w:type="dxa"/>
            <w:vMerge w:val="restart"/>
          </w:tcPr>
          <w:p w14:paraId="4ED5DF8C" w14:textId="77777777" w:rsidR="00D80C54" w:rsidRPr="00A13F28" w:rsidRDefault="00D80C54" w:rsidP="00420737">
            <w:pPr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 xml:space="preserve">ДТ ЯО, </w:t>
            </w:r>
            <w:r w:rsidRPr="00A13F28">
              <w:rPr>
                <w:rFonts w:cs="Times New Roman"/>
                <w:szCs w:val="28"/>
                <w:lang w:eastAsia="ru-RU"/>
              </w:rPr>
              <w:br/>
              <w:t>организации, осуществляющие переоборудование транспортных средств</w:t>
            </w:r>
          </w:p>
        </w:tc>
      </w:tr>
      <w:tr w:rsidR="00D80C54" w:rsidRPr="00A13F28" w14:paraId="5F0BC930" w14:textId="77777777" w:rsidTr="00420737">
        <w:trPr>
          <w:trHeight w:val="79"/>
        </w:trPr>
        <w:tc>
          <w:tcPr>
            <w:tcW w:w="567" w:type="dxa"/>
            <w:vMerge/>
          </w:tcPr>
          <w:p w14:paraId="2919B875" w14:textId="77777777" w:rsidR="00D80C54" w:rsidRPr="00A13F28" w:rsidRDefault="00D80C54" w:rsidP="00420737">
            <w:pPr>
              <w:widowControl w:val="0"/>
              <w:autoSpaceDE w:val="0"/>
              <w:autoSpaceDN w:val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3544" w:type="dxa"/>
            <w:vMerge w:val="restart"/>
          </w:tcPr>
          <w:p w14:paraId="5AC6394B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2835" w:type="dxa"/>
            <w:vMerge w:val="restart"/>
          </w:tcPr>
          <w:p w14:paraId="0190D575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количество переведенной на природный газ автотранспортной техники (нарастающим итогом) (единиц)</w:t>
            </w:r>
          </w:p>
        </w:tc>
        <w:tc>
          <w:tcPr>
            <w:tcW w:w="1276" w:type="dxa"/>
          </w:tcPr>
          <w:p w14:paraId="2C598980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8575</w:t>
            </w:r>
          </w:p>
        </w:tc>
        <w:tc>
          <w:tcPr>
            <w:tcW w:w="992" w:type="dxa"/>
          </w:tcPr>
          <w:p w14:paraId="01FCBC7C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2021</w:t>
            </w:r>
          </w:p>
        </w:tc>
        <w:tc>
          <w:tcPr>
            <w:tcW w:w="1559" w:type="dxa"/>
            <w:vMerge w:val="restart"/>
          </w:tcPr>
          <w:p w14:paraId="57D79CE0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418" w:type="dxa"/>
            <w:vMerge w:val="restart"/>
          </w:tcPr>
          <w:p w14:paraId="05AA2BF0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2410" w:type="dxa"/>
            <w:vMerge/>
          </w:tcPr>
          <w:p w14:paraId="6C644DDB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D80C54" w:rsidRPr="00A13F28" w14:paraId="5D29A81C" w14:textId="77777777" w:rsidTr="00420737">
        <w:trPr>
          <w:trHeight w:val="78"/>
        </w:trPr>
        <w:tc>
          <w:tcPr>
            <w:tcW w:w="567" w:type="dxa"/>
            <w:vMerge/>
          </w:tcPr>
          <w:p w14:paraId="62320F3A" w14:textId="77777777" w:rsidR="00D80C54" w:rsidRPr="00A13F28" w:rsidRDefault="00D80C54" w:rsidP="00420737">
            <w:pPr>
              <w:widowControl w:val="0"/>
              <w:autoSpaceDE w:val="0"/>
              <w:autoSpaceDN w:val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3544" w:type="dxa"/>
            <w:vMerge/>
          </w:tcPr>
          <w:p w14:paraId="357F0747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2835" w:type="dxa"/>
            <w:vMerge/>
          </w:tcPr>
          <w:p w14:paraId="6546F526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276" w:type="dxa"/>
          </w:tcPr>
          <w:p w14:paraId="6E37A225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8675</w:t>
            </w:r>
          </w:p>
        </w:tc>
        <w:tc>
          <w:tcPr>
            <w:tcW w:w="992" w:type="dxa"/>
          </w:tcPr>
          <w:p w14:paraId="6754627F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2022</w:t>
            </w:r>
          </w:p>
        </w:tc>
        <w:tc>
          <w:tcPr>
            <w:tcW w:w="1559" w:type="dxa"/>
            <w:vMerge/>
          </w:tcPr>
          <w:p w14:paraId="2B53821F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418" w:type="dxa"/>
            <w:vMerge/>
          </w:tcPr>
          <w:p w14:paraId="3DB3ACE3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2410" w:type="dxa"/>
            <w:vMerge/>
          </w:tcPr>
          <w:p w14:paraId="30FC6133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D80C54" w:rsidRPr="00A13F28" w14:paraId="74A05B64" w14:textId="77777777" w:rsidTr="00420737">
        <w:trPr>
          <w:trHeight w:val="78"/>
        </w:trPr>
        <w:tc>
          <w:tcPr>
            <w:tcW w:w="567" w:type="dxa"/>
            <w:vMerge/>
          </w:tcPr>
          <w:p w14:paraId="2223180F" w14:textId="77777777" w:rsidR="00D80C54" w:rsidRPr="00A13F28" w:rsidRDefault="00D80C54" w:rsidP="00420737">
            <w:pPr>
              <w:widowControl w:val="0"/>
              <w:autoSpaceDE w:val="0"/>
              <w:autoSpaceDN w:val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3544" w:type="dxa"/>
            <w:vMerge/>
          </w:tcPr>
          <w:p w14:paraId="375EC1C7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2835" w:type="dxa"/>
            <w:vMerge/>
          </w:tcPr>
          <w:p w14:paraId="493CD053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276" w:type="dxa"/>
          </w:tcPr>
          <w:p w14:paraId="3D10E29C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8775</w:t>
            </w:r>
          </w:p>
        </w:tc>
        <w:tc>
          <w:tcPr>
            <w:tcW w:w="992" w:type="dxa"/>
          </w:tcPr>
          <w:p w14:paraId="4BD24813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2023</w:t>
            </w:r>
          </w:p>
        </w:tc>
        <w:tc>
          <w:tcPr>
            <w:tcW w:w="1559" w:type="dxa"/>
            <w:vMerge/>
          </w:tcPr>
          <w:p w14:paraId="5D23CCBA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418" w:type="dxa"/>
            <w:vMerge/>
          </w:tcPr>
          <w:p w14:paraId="4171F4E1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2410" w:type="dxa"/>
            <w:vMerge/>
          </w:tcPr>
          <w:p w14:paraId="4BCC3880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D80C54" w:rsidRPr="00A13F28" w14:paraId="5EF34FC7" w14:textId="77777777" w:rsidTr="00420737">
        <w:trPr>
          <w:trHeight w:val="78"/>
        </w:trPr>
        <w:tc>
          <w:tcPr>
            <w:tcW w:w="567" w:type="dxa"/>
            <w:vMerge/>
          </w:tcPr>
          <w:p w14:paraId="46DF03D0" w14:textId="77777777" w:rsidR="00D80C54" w:rsidRPr="00A13F28" w:rsidRDefault="00D80C54" w:rsidP="00420737">
            <w:pPr>
              <w:widowControl w:val="0"/>
              <w:autoSpaceDE w:val="0"/>
              <w:autoSpaceDN w:val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3544" w:type="dxa"/>
            <w:vMerge/>
          </w:tcPr>
          <w:p w14:paraId="74A21F65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2835" w:type="dxa"/>
            <w:vMerge/>
          </w:tcPr>
          <w:p w14:paraId="0A9B67EC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276" w:type="dxa"/>
          </w:tcPr>
          <w:p w14:paraId="06EE7060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>
              <w:rPr>
                <w:rFonts w:cs="Times New Roman"/>
                <w:szCs w:val="28"/>
                <w:lang w:eastAsia="ru-RU"/>
              </w:rPr>
              <w:t>88</w:t>
            </w:r>
            <w:r w:rsidRPr="00A13F28">
              <w:rPr>
                <w:rFonts w:cs="Times New Roman"/>
                <w:szCs w:val="28"/>
                <w:lang w:eastAsia="ru-RU"/>
              </w:rPr>
              <w:t>75</w:t>
            </w:r>
          </w:p>
        </w:tc>
        <w:tc>
          <w:tcPr>
            <w:tcW w:w="992" w:type="dxa"/>
          </w:tcPr>
          <w:p w14:paraId="0459C9BA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2024</w:t>
            </w:r>
          </w:p>
        </w:tc>
        <w:tc>
          <w:tcPr>
            <w:tcW w:w="1559" w:type="dxa"/>
            <w:vMerge/>
          </w:tcPr>
          <w:p w14:paraId="039C968D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418" w:type="dxa"/>
            <w:vMerge/>
          </w:tcPr>
          <w:p w14:paraId="2948589F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2410" w:type="dxa"/>
            <w:vMerge/>
          </w:tcPr>
          <w:p w14:paraId="577C847B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D80C54" w:rsidRPr="00A13F28" w14:paraId="1322FB32" w14:textId="77777777" w:rsidTr="00420737">
        <w:trPr>
          <w:trHeight w:val="377"/>
        </w:trPr>
        <w:tc>
          <w:tcPr>
            <w:tcW w:w="567" w:type="dxa"/>
            <w:vMerge/>
          </w:tcPr>
          <w:p w14:paraId="3748711E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3544" w:type="dxa"/>
            <w:vMerge w:val="restart"/>
          </w:tcPr>
          <w:p w14:paraId="71284DFC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Переоборудование транспортных средств на использование природного газа (метана) в качестве моторного топлива</w:t>
            </w:r>
          </w:p>
        </w:tc>
        <w:tc>
          <w:tcPr>
            <w:tcW w:w="2835" w:type="dxa"/>
            <w:vMerge w:val="restart"/>
          </w:tcPr>
          <w:p w14:paraId="32449E54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 xml:space="preserve">количество транспортных средств, переоборудованных на использование природного газа (метана) в качестве </w:t>
            </w:r>
            <w:r w:rsidRPr="00A13F28">
              <w:rPr>
                <w:rFonts w:cs="Times New Roman"/>
                <w:szCs w:val="28"/>
                <w:lang w:eastAsia="ru-RU"/>
              </w:rPr>
              <w:lastRenderedPageBreak/>
              <w:t>моторного топлива (шт.)</w:t>
            </w:r>
          </w:p>
        </w:tc>
        <w:tc>
          <w:tcPr>
            <w:tcW w:w="1276" w:type="dxa"/>
          </w:tcPr>
          <w:p w14:paraId="0D7AD802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lastRenderedPageBreak/>
              <w:t>100</w:t>
            </w:r>
          </w:p>
        </w:tc>
        <w:tc>
          <w:tcPr>
            <w:tcW w:w="992" w:type="dxa"/>
          </w:tcPr>
          <w:p w14:paraId="3CBD6FE3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2021</w:t>
            </w:r>
          </w:p>
        </w:tc>
        <w:tc>
          <w:tcPr>
            <w:tcW w:w="1559" w:type="dxa"/>
          </w:tcPr>
          <w:p w14:paraId="4A7A22EB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10 000,00</w:t>
            </w:r>
          </w:p>
        </w:tc>
        <w:tc>
          <w:tcPr>
            <w:tcW w:w="1418" w:type="dxa"/>
          </w:tcPr>
          <w:p w14:paraId="4A9A67D7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10 000,00</w:t>
            </w:r>
          </w:p>
        </w:tc>
        <w:tc>
          <w:tcPr>
            <w:tcW w:w="2410" w:type="dxa"/>
            <w:vMerge w:val="restart"/>
          </w:tcPr>
          <w:p w14:paraId="208E6E1C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ДТ ЯО</w:t>
            </w:r>
          </w:p>
        </w:tc>
      </w:tr>
      <w:tr w:rsidR="00D80C54" w:rsidRPr="00A13F28" w14:paraId="53A768E1" w14:textId="77777777" w:rsidTr="00420737">
        <w:trPr>
          <w:trHeight w:val="391"/>
        </w:trPr>
        <w:tc>
          <w:tcPr>
            <w:tcW w:w="567" w:type="dxa"/>
            <w:vMerge/>
          </w:tcPr>
          <w:p w14:paraId="400B6A88" w14:textId="77777777" w:rsidR="00D80C54" w:rsidRPr="00A13F28" w:rsidRDefault="00D80C54" w:rsidP="00420737">
            <w:pPr>
              <w:spacing w:after="200" w:line="276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3544" w:type="dxa"/>
            <w:vMerge/>
          </w:tcPr>
          <w:p w14:paraId="1102B42F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2835" w:type="dxa"/>
            <w:vMerge/>
          </w:tcPr>
          <w:p w14:paraId="2FC71B35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276" w:type="dxa"/>
          </w:tcPr>
          <w:p w14:paraId="046B9993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100</w:t>
            </w:r>
          </w:p>
        </w:tc>
        <w:tc>
          <w:tcPr>
            <w:tcW w:w="992" w:type="dxa"/>
          </w:tcPr>
          <w:p w14:paraId="2EEF3D4C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2022</w:t>
            </w:r>
          </w:p>
        </w:tc>
        <w:tc>
          <w:tcPr>
            <w:tcW w:w="1559" w:type="dxa"/>
          </w:tcPr>
          <w:p w14:paraId="2B0F5C7C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10 000,00</w:t>
            </w:r>
          </w:p>
        </w:tc>
        <w:tc>
          <w:tcPr>
            <w:tcW w:w="1418" w:type="dxa"/>
          </w:tcPr>
          <w:p w14:paraId="075BCCA7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10 000,00</w:t>
            </w:r>
          </w:p>
        </w:tc>
        <w:tc>
          <w:tcPr>
            <w:tcW w:w="2410" w:type="dxa"/>
            <w:vMerge/>
          </w:tcPr>
          <w:p w14:paraId="67C6E0B5" w14:textId="77777777" w:rsidR="00D80C54" w:rsidRPr="00A13F28" w:rsidRDefault="00D80C54" w:rsidP="00420737">
            <w:pPr>
              <w:spacing w:after="200" w:line="276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D80C54" w:rsidRPr="00A13F28" w14:paraId="5AB644E1" w14:textId="77777777" w:rsidTr="00420737">
        <w:trPr>
          <w:trHeight w:val="341"/>
        </w:trPr>
        <w:tc>
          <w:tcPr>
            <w:tcW w:w="567" w:type="dxa"/>
            <w:vMerge/>
          </w:tcPr>
          <w:p w14:paraId="586F5382" w14:textId="77777777" w:rsidR="00D80C54" w:rsidRPr="00A13F28" w:rsidRDefault="00D80C54" w:rsidP="00420737">
            <w:pPr>
              <w:spacing w:after="200" w:line="276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3544" w:type="dxa"/>
            <w:vMerge/>
          </w:tcPr>
          <w:p w14:paraId="41E37EEA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2835" w:type="dxa"/>
            <w:vMerge/>
          </w:tcPr>
          <w:p w14:paraId="4F88A4EF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276" w:type="dxa"/>
          </w:tcPr>
          <w:p w14:paraId="482C3B11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100</w:t>
            </w:r>
          </w:p>
        </w:tc>
        <w:tc>
          <w:tcPr>
            <w:tcW w:w="992" w:type="dxa"/>
          </w:tcPr>
          <w:p w14:paraId="63E2D7A3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2023</w:t>
            </w:r>
          </w:p>
        </w:tc>
        <w:tc>
          <w:tcPr>
            <w:tcW w:w="1559" w:type="dxa"/>
          </w:tcPr>
          <w:p w14:paraId="1077679A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10 000,00</w:t>
            </w:r>
          </w:p>
        </w:tc>
        <w:tc>
          <w:tcPr>
            <w:tcW w:w="1418" w:type="dxa"/>
          </w:tcPr>
          <w:p w14:paraId="4FCE3B30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10 000,00</w:t>
            </w:r>
          </w:p>
        </w:tc>
        <w:tc>
          <w:tcPr>
            <w:tcW w:w="2410" w:type="dxa"/>
            <w:vMerge/>
          </w:tcPr>
          <w:p w14:paraId="35C17BC7" w14:textId="77777777" w:rsidR="00D80C54" w:rsidRPr="00A13F28" w:rsidRDefault="00D80C54" w:rsidP="00420737">
            <w:pPr>
              <w:spacing w:after="200" w:line="276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D80C54" w:rsidRPr="00A13F28" w14:paraId="39ABC797" w14:textId="77777777" w:rsidTr="00420737">
        <w:trPr>
          <w:trHeight w:val="363"/>
        </w:trPr>
        <w:tc>
          <w:tcPr>
            <w:tcW w:w="567" w:type="dxa"/>
            <w:vMerge/>
          </w:tcPr>
          <w:p w14:paraId="1D7D3F70" w14:textId="77777777" w:rsidR="00D80C54" w:rsidRPr="00A13F28" w:rsidRDefault="00D80C54" w:rsidP="00420737">
            <w:pPr>
              <w:spacing w:after="200" w:line="276" w:lineRule="auto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3544" w:type="dxa"/>
            <w:vMerge/>
          </w:tcPr>
          <w:p w14:paraId="68F75B0A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2835" w:type="dxa"/>
            <w:vMerge/>
          </w:tcPr>
          <w:p w14:paraId="746C870A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276" w:type="dxa"/>
          </w:tcPr>
          <w:p w14:paraId="028586DE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>
              <w:rPr>
                <w:rFonts w:cs="Times New Roman"/>
                <w:szCs w:val="28"/>
                <w:lang w:eastAsia="ru-RU"/>
              </w:rPr>
              <w:t>1</w:t>
            </w:r>
            <w:r w:rsidRPr="00A13F28">
              <w:rPr>
                <w:rFonts w:cs="Times New Roman"/>
                <w:szCs w:val="28"/>
                <w:lang w:eastAsia="ru-RU"/>
              </w:rPr>
              <w:t>00</w:t>
            </w:r>
          </w:p>
        </w:tc>
        <w:tc>
          <w:tcPr>
            <w:tcW w:w="992" w:type="dxa"/>
          </w:tcPr>
          <w:p w14:paraId="5793AC44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A13F28">
              <w:rPr>
                <w:rFonts w:cs="Times New Roman"/>
                <w:szCs w:val="28"/>
                <w:lang w:eastAsia="ru-RU"/>
              </w:rPr>
              <w:t>2024</w:t>
            </w:r>
          </w:p>
        </w:tc>
        <w:tc>
          <w:tcPr>
            <w:tcW w:w="1559" w:type="dxa"/>
          </w:tcPr>
          <w:p w14:paraId="5744A0B2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>
              <w:rPr>
                <w:rFonts w:cs="Times New Roman"/>
                <w:szCs w:val="28"/>
                <w:lang w:eastAsia="ru-RU"/>
              </w:rPr>
              <w:t>1</w:t>
            </w:r>
            <w:r w:rsidRPr="00A13F28">
              <w:rPr>
                <w:rFonts w:cs="Times New Roman"/>
                <w:szCs w:val="28"/>
                <w:lang w:eastAsia="ru-RU"/>
              </w:rPr>
              <w:t>0 000,00</w:t>
            </w:r>
          </w:p>
        </w:tc>
        <w:tc>
          <w:tcPr>
            <w:tcW w:w="1418" w:type="dxa"/>
          </w:tcPr>
          <w:p w14:paraId="7ED59E08" w14:textId="77777777" w:rsidR="00D80C54" w:rsidRPr="00A13F28" w:rsidRDefault="00D80C54" w:rsidP="00420737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>
              <w:rPr>
                <w:rFonts w:cs="Times New Roman"/>
                <w:szCs w:val="28"/>
                <w:lang w:eastAsia="ru-RU"/>
              </w:rPr>
              <w:t>1</w:t>
            </w:r>
            <w:r w:rsidRPr="00A13F28">
              <w:rPr>
                <w:rFonts w:cs="Times New Roman"/>
                <w:szCs w:val="28"/>
                <w:lang w:eastAsia="ru-RU"/>
              </w:rPr>
              <w:t>0 000,00</w:t>
            </w:r>
          </w:p>
        </w:tc>
        <w:tc>
          <w:tcPr>
            <w:tcW w:w="2410" w:type="dxa"/>
            <w:vMerge/>
          </w:tcPr>
          <w:p w14:paraId="641CA326" w14:textId="77777777" w:rsidR="00D80C54" w:rsidRPr="00A13F28" w:rsidRDefault="00D80C54" w:rsidP="00420737">
            <w:pPr>
              <w:spacing w:after="200" w:line="276" w:lineRule="auto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BD71E3" w:rsidRPr="00E80B14" w14:paraId="17B6BF19" w14:textId="77777777" w:rsidTr="00E7698C">
        <w:trPr>
          <w:trHeight w:val="70"/>
        </w:trPr>
        <w:tc>
          <w:tcPr>
            <w:tcW w:w="567" w:type="dxa"/>
            <w:vMerge w:val="restart"/>
          </w:tcPr>
          <w:p w14:paraId="18D6AB9A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7655" w:type="dxa"/>
            <w:gridSpan w:val="3"/>
          </w:tcPr>
          <w:p w14:paraId="7E81F7F3" w14:textId="77777777" w:rsidR="00BD71E3" w:rsidRPr="00E80B14" w:rsidRDefault="00BD71E3" w:rsidP="00E7698C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Задача 2. Создание инфраструктуры для транспортных средств, использующих природный газ в качестве моторного топлива</w:t>
            </w:r>
          </w:p>
        </w:tc>
        <w:tc>
          <w:tcPr>
            <w:tcW w:w="992" w:type="dxa"/>
          </w:tcPr>
          <w:p w14:paraId="5B1230A5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2021 – 2024</w:t>
            </w:r>
          </w:p>
        </w:tc>
        <w:tc>
          <w:tcPr>
            <w:tcW w:w="1559" w:type="dxa"/>
          </w:tcPr>
          <w:p w14:paraId="63E0FE16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280 000,00</w:t>
            </w:r>
          </w:p>
        </w:tc>
        <w:tc>
          <w:tcPr>
            <w:tcW w:w="1418" w:type="dxa"/>
          </w:tcPr>
          <w:p w14:paraId="49806B28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280 000,00</w:t>
            </w:r>
          </w:p>
        </w:tc>
        <w:tc>
          <w:tcPr>
            <w:tcW w:w="2410" w:type="dxa"/>
          </w:tcPr>
          <w:p w14:paraId="5E9BBD37" w14:textId="77777777" w:rsidR="00BD71E3" w:rsidRPr="00E80B14" w:rsidRDefault="00BD71E3" w:rsidP="00E7698C">
            <w:pPr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pacing w:val="-4"/>
                <w:szCs w:val="28"/>
                <w:lang w:eastAsia="ru-RU"/>
              </w:rPr>
              <w:t xml:space="preserve">ДТ ЯО, ОМС, </w:t>
            </w:r>
            <w:r w:rsidRPr="00E80B14">
              <w:rPr>
                <w:rFonts w:eastAsia="Calibri" w:cs="Times New Roman"/>
                <w:szCs w:val="28"/>
              </w:rPr>
              <w:t xml:space="preserve">организации </w:t>
            </w:r>
            <w:r w:rsidRPr="00E80B14">
              <w:rPr>
                <w:rFonts w:cs="Times New Roman"/>
                <w:szCs w:val="28"/>
                <w:lang w:eastAsia="ru-RU"/>
              </w:rPr>
              <w:t>газозаправочного комплекса</w:t>
            </w:r>
          </w:p>
        </w:tc>
      </w:tr>
      <w:tr w:rsidR="00BD71E3" w:rsidRPr="00E80B14" w14:paraId="7D040F2F" w14:textId="77777777" w:rsidTr="00E7698C">
        <w:trPr>
          <w:trHeight w:val="97"/>
        </w:trPr>
        <w:tc>
          <w:tcPr>
            <w:tcW w:w="567" w:type="dxa"/>
            <w:vMerge/>
          </w:tcPr>
          <w:p w14:paraId="58CDECEF" w14:textId="77777777" w:rsidR="00BD71E3" w:rsidRPr="00E80B14" w:rsidRDefault="00BD71E3" w:rsidP="00E7698C">
            <w:pPr>
              <w:widowControl w:val="0"/>
              <w:autoSpaceDE w:val="0"/>
              <w:autoSpaceDN w:val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3544" w:type="dxa"/>
            <w:vMerge w:val="restart"/>
          </w:tcPr>
          <w:p w14:paraId="6F077845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2835" w:type="dxa"/>
            <w:vMerge w:val="restart"/>
          </w:tcPr>
          <w:p w14:paraId="0C9DDB0B" w14:textId="77777777" w:rsidR="00BD71E3" w:rsidRPr="00E80B14" w:rsidRDefault="00BD71E3" w:rsidP="00E7698C">
            <w:pPr>
              <w:autoSpaceDE w:val="0"/>
              <w:autoSpaceDN w:val="0"/>
              <w:adjustRightInd w:val="0"/>
              <w:ind w:firstLine="0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 xml:space="preserve">количество автомобильных газонаполнительных компрессорных станций, введенных в эксплуатацию (нарастающим итогом) (единиц) </w:t>
            </w:r>
          </w:p>
        </w:tc>
        <w:tc>
          <w:tcPr>
            <w:tcW w:w="1276" w:type="dxa"/>
          </w:tcPr>
          <w:p w14:paraId="1EE8DEBC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5</w:t>
            </w:r>
          </w:p>
        </w:tc>
        <w:tc>
          <w:tcPr>
            <w:tcW w:w="992" w:type="dxa"/>
          </w:tcPr>
          <w:p w14:paraId="66B58C70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2021</w:t>
            </w:r>
          </w:p>
        </w:tc>
        <w:tc>
          <w:tcPr>
            <w:tcW w:w="1559" w:type="dxa"/>
            <w:vMerge w:val="restart"/>
          </w:tcPr>
          <w:p w14:paraId="5DD9A317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418" w:type="dxa"/>
            <w:vMerge w:val="restart"/>
          </w:tcPr>
          <w:p w14:paraId="0152939C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2410" w:type="dxa"/>
            <w:vMerge w:val="restart"/>
          </w:tcPr>
          <w:p w14:paraId="57F56A83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BD71E3" w:rsidRPr="00E80B14" w14:paraId="4DC60720" w14:textId="77777777" w:rsidTr="00E7698C">
        <w:trPr>
          <w:trHeight w:val="97"/>
        </w:trPr>
        <w:tc>
          <w:tcPr>
            <w:tcW w:w="567" w:type="dxa"/>
            <w:vMerge/>
          </w:tcPr>
          <w:p w14:paraId="1FC78373" w14:textId="77777777" w:rsidR="00BD71E3" w:rsidRPr="00E80B14" w:rsidRDefault="00BD71E3" w:rsidP="00E7698C">
            <w:pPr>
              <w:widowControl w:val="0"/>
              <w:autoSpaceDE w:val="0"/>
              <w:autoSpaceDN w:val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3544" w:type="dxa"/>
            <w:vMerge/>
          </w:tcPr>
          <w:p w14:paraId="440A928B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2835" w:type="dxa"/>
            <w:vMerge/>
          </w:tcPr>
          <w:p w14:paraId="64A4A813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276" w:type="dxa"/>
          </w:tcPr>
          <w:p w14:paraId="1BD0C8FB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7</w:t>
            </w:r>
          </w:p>
        </w:tc>
        <w:tc>
          <w:tcPr>
            <w:tcW w:w="992" w:type="dxa"/>
          </w:tcPr>
          <w:p w14:paraId="33BB0420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2022</w:t>
            </w:r>
          </w:p>
        </w:tc>
        <w:tc>
          <w:tcPr>
            <w:tcW w:w="1559" w:type="dxa"/>
            <w:vMerge/>
          </w:tcPr>
          <w:p w14:paraId="289A0948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418" w:type="dxa"/>
            <w:vMerge/>
          </w:tcPr>
          <w:p w14:paraId="3862D7D6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2410" w:type="dxa"/>
            <w:vMerge/>
          </w:tcPr>
          <w:p w14:paraId="42FF0DED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BD71E3" w:rsidRPr="00E80B14" w14:paraId="579F5F6C" w14:textId="77777777" w:rsidTr="00E7698C">
        <w:trPr>
          <w:trHeight w:val="97"/>
        </w:trPr>
        <w:tc>
          <w:tcPr>
            <w:tcW w:w="567" w:type="dxa"/>
            <w:vMerge/>
          </w:tcPr>
          <w:p w14:paraId="410C4226" w14:textId="77777777" w:rsidR="00BD71E3" w:rsidRPr="00E80B14" w:rsidRDefault="00BD71E3" w:rsidP="00E7698C">
            <w:pPr>
              <w:widowControl w:val="0"/>
              <w:autoSpaceDE w:val="0"/>
              <w:autoSpaceDN w:val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3544" w:type="dxa"/>
            <w:vMerge/>
          </w:tcPr>
          <w:p w14:paraId="0E527862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2835" w:type="dxa"/>
            <w:vMerge/>
          </w:tcPr>
          <w:p w14:paraId="0CE11382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276" w:type="dxa"/>
          </w:tcPr>
          <w:p w14:paraId="31B615C7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9</w:t>
            </w:r>
          </w:p>
        </w:tc>
        <w:tc>
          <w:tcPr>
            <w:tcW w:w="992" w:type="dxa"/>
          </w:tcPr>
          <w:p w14:paraId="316E4BEF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2023</w:t>
            </w:r>
          </w:p>
        </w:tc>
        <w:tc>
          <w:tcPr>
            <w:tcW w:w="1559" w:type="dxa"/>
            <w:vMerge/>
          </w:tcPr>
          <w:p w14:paraId="6F63E517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418" w:type="dxa"/>
            <w:vMerge/>
          </w:tcPr>
          <w:p w14:paraId="66589851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2410" w:type="dxa"/>
            <w:vMerge/>
          </w:tcPr>
          <w:p w14:paraId="6FD84A18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BD71E3" w:rsidRPr="00E80B14" w14:paraId="4503576F" w14:textId="77777777" w:rsidTr="00E7698C">
        <w:trPr>
          <w:trHeight w:val="525"/>
        </w:trPr>
        <w:tc>
          <w:tcPr>
            <w:tcW w:w="567" w:type="dxa"/>
            <w:vMerge/>
          </w:tcPr>
          <w:p w14:paraId="181C90DF" w14:textId="77777777" w:rsidR="00BD71E3" w:rsidRPr="00E80B14" w:rsidRDefault="00BD71E3" w:rsidP="00E7698C">
            <w:pPr>
              <w:widowControl w:val="0"/>
              <w:autoSpaceDE w:val="0"/>
              <w:autoSpaceDN w:val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3544" w:type="dxa"/>
            <w:vMerge/>
          </w:tcPr>
          <w:p w14:paraId="1AEE7E4D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2835" w:type="dxa"/>
            <w:vMerge/>
          </w:tcPr>
          <w:p w14:paraId="4A7007CB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276" w:type="dxa"/>
          </w:tcPr>
          <w:p w14:paraId="46E7DCF3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11</w:t>
            </w:r>
          </w:p>
        </w:tc>
        <w:tc>
          <w:tcPr>
            <w:tcW w:w="992" w:type="dxa"/>
          </w:tcPr>
          <w:p w14:paraId="481426D3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2024</w:t>
            </w:r>
          </w:p>
        </w:tc>
        <w:tc>
          <w:tcPr>
            <w:tcW w:w="1559" w:type="dxa"/>
            <w:vMerge/>
          </w:tcPr>
          <w:p w14:paraId="4822509B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418" w:type="dxa"/>
            <w:vMerge/>
          </w:tcPr>
          <w:p w14:paraId="677B2FFC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2410" w:type="dxa"/>
            <w:vMerge/>
          </w:tcPr>
          <w:p w14:paraId="7BECC30A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BD71E3" w:rsidRPr="00E80B14" w14:paraId="153C14C6" w14:textId="77777777" w:rsidTr="00E7698C">
        <w:trPr>
          <w:trHeight w:val="320"/>
        </w:trPr>
        <w:tc>
          <w:tcPr>
            <w:tcW w:w="567" w:type="dxa"/>
            <w:vMerge/>
          </w:tcPr>
          <w:p w14:paraId="2C3E2075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3544" w:type="dxa"/>
            <w:vMerge w:val="restart"/>
          </w:tcPr>
          <w:p w14:paraId="666FE7E4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Привлечение инвесторов к организации строительства автомобильных газонаполнительных компрессорных станций</w:t>
            </w:r>
          </w:p>
        </w:tc>
        <w:tc>
          <w:tcPr>
            <w:tcW w:w="2835" w:type="dxa"/>
            <w:vMerge w:val="restart"/>
          </w:tcPr>
          <w:p w14:paraId="6E20094A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количество инвесторов, привлеченных к строительству автомобильных газонаполнительных компрессорных станций (ед.)</w:t>
            </w:r>
          </w:p>
        </w:tc>
        <w:tc>
          <w:tcPr>
            <w:tcW w:w="1276" w:type="dxa"/>
          </w:tcPr>
          <w:p w14:paraId="5E115890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1</w:t>
            </w:r>
          </w:p>
        </w:tc>
        <w:tc>
          <w:tcPr>
            <w:tcW w:w="992" w:type="dxa"/>
          </w:tcPr>
          <w:p w14:paraId="5A7F6FBE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2021</w:t>
            </w:r>
          </w:p>
        </w:tc>
        <w:tc>
          <w:tcPr>
            <w:tcW w:w="1559" w:type="dxa"/>
          </w:tcPr>
          <w:p w14:paraId="65EEA749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40 000,00</w:t>
            </w:r>
          </w:p>
        </w:tc>
        <w:tc>
          <w:tcPr>
            <w:tcW w:w="1418" w:type="dxa"/>
          </w:tcPr>
          <w:p w14:paraId="0F947E81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40 000,00</w:t>
            </w:r>
          </w:p>
        </w:tc>
        <w:tc>
          <w:tcPr>
            <w:tcW w:w="2410" w:type="dxa"/>
            <w:vMerge w:val="restart"/>
          </w:tcPr>
          <w:p w14:paraId="4EC5CC51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ДТ ЯО, организации газозаправочного комплекса</w:t>
            </w:r>
          </w:p>
        </w:tc>
      </w:tr>
      <w:tr w:rsidR="00BD71E3" w:rsidRPr="00E80B14" w14:paraId="077FF5BB" w14:textId="77777777" w:rsidTr="00E7698C">
        <w:trPr>
          <w:trHeight w:val="200"/>
        </w:trPr>
        <w:tc>
          <w:tcPr>
            <w:tcW w:w="567" w:type="dxa"/>
            <w:vMerge/>
          </w:tcPr>
          <w:p w14:paraId="3CF59F23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3544" w:type="dxa"/>
            <w:vMerge/>
          </w:tcPr>
          <w:p w14:paraId="35E6C5D3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2835" w:type="dxa"/>
            <w:vMerge/>
          </w:tcPr>
          <w:p w14:paraId="71400DC2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276" w:type="dxa"/>
          </w:tcPr>
          <w:p w14:paraId="415CD113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2</w:t>
            </w:r>
          </w:p>
        </w:tc>
        <w:tc>
          <w:tcPr>
            <w:tcW w:w="992" w:type="dxa"/>
          </w:tcPr>
          <w:p w14:paraId="20CD9AA6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2022</w:t>
            </w:r>
          </w:p>
        </w:tc>
        <w:tc>
          <w:tcPr>
            <w:tcW w:w="1559" w:type="dxa"/>
          </w:tcPr>
          <w:p w14:paraId="0AB2967E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80 000,00</w:t>
            </w:r>
          </w:p>
        </w:tc>
        <w:tc>
          <w:tcPr>
            <w:tcW w:w="1418" w:type="dxa"/>
          </w:tcPr>
          <w:p w14:paraId="00441E7E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80 000,00</w:t>
            </w:r>
          </w:p>
        </w:tc>
        <w:tc>
          <w:tcPr>
            <w:tcW w:w="2410" w:type="dxa"/>
            <w:vMerge/>
          </w:tcPr>
          <w:p w14:paraId="50527C86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BD71E3" w:rsidRPr="00E80B14" w14:paraId="678ADA5F" w14:textId="77777777" w:rsidTr="00E7698C">
        <w:trPr>
          <w:trHeight w:val="295"/>
        </w:trPr>
        <w:tc>
          <w:tcPr>
            <w:tcW w:w="567" w:type="dxa"/>
            <w:vMerge/>
          </w:tcPr>
          <w:p w14:paraId="5302A8A7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3544" w:type="dxa"/>
            <w:vMerge/>
          </w:tcPr>
          <w:p w14:paraId="280CDE78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2835" w:type="dxa"/>
            <w:vMerge/>
          </w:tcPr>
          <w:p w14:paraId="10BF663B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276" w:type="dxa"/>
          </w:tcPr>
          <w:p w14:paraId="19C1A799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2</w:t>
            </w:r>
          </w:p>
        </w:tc>
        <w:tc>
          <w:tcPr>
            <w:tcW w:w="992" w:type="dxa"/>
          </w:tcPr>
          <w:p w14:paraId="35475AF8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2023</w:t>
            </w:r>
          </w:p>
        </w:tc>
        <w:tc>
          <w:tcPr>
            <w:tcW w:w="1559" w:type="dxa"/>
          </w:tcPr>
          <w:p w14:paraId="0D79B363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80 000,00</w:t>
            </w:r>
          </w:p>
        </w:tc>
        <w:tc>
          <w:tcPr>
            <w:tcW w:w="1418" w:type="dxa"/>
          </w:tcPr>
          <w:p w14:paraId="10E3A7E5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80 000,00</w:t>
            </w:r>
          </w:p>
        </w:tc>
        <w:tc>
          <w:tcPr>
            <w:tcW w:w="2410" w:type="dxa"/>
            <w:vMerge/>
          </w:tcPr>
          <w:p w14:paraId="08ACC83F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BD71E3" w:rsidRPr="00E80B14" w14:paraId="5B8AE4EB" w14:textId="77777777" w:rsidTr="00E7698C">
        <w:trPr>
          <w:trHeight w:val="20"/>
        </w:trPr>
        <w:tc>
          <w:tcPr>
            <w:tcW w:w="567" w:type="dxa"/>
            <w:vMerge/>
          </w:tcPr>
          <w:p w14:paraId="54E86546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3544" w:type="dxa"/>
            <w:vMerge/>
          </w:tcPr>
          <w:p w14:paraId="72820472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2835" w:type="dxa"/>
            <w:vMerge/>
          </w:tcPr>
          <w:p w14:paraId="00F17757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1276" w:type="dxa"/>
          </w:tcPr>
          <w:p w14:paraId="4A7BE3B3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2</w:t>
            </w:r>
          </w:p>
        </w:tc>
        <w:tc>
          <w:tcPr>
            <w:tcW w:w="992" w:type="dxa"/>
          </w:tcPr>
          <w:p w14:paraId="0DDB327B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2024</w:t>
            </w:r>
          </w:p>
        </w:tc>
        <w:tc>
          <w:tcPr>
            <w:tcW w:w="1559" w:type="dxa"/>
          </w:tcPr>
          <w:p w14:paraId="2D2C5F91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80 000,00</w:t>
            </w:r>
          </w:p>
        </w:tc>
        <w:tc>
          <w:tcPr>
            <w:tcW w:w="1418" w:type="dxa"/>
          </w:tcPr>
          <w:p w14:paraId="1A5B1113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80 000,00</w:t>
            </w:r>
          </w:p>
        </w:tc>
        <w:tc>
          <w:tcPr>
            <w:tcW w:w="2410" w:type="dxa"/>
            <w:vMerge/>
          </w:tcPr>
          <w:p w14:paraId="32AABFC0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BD71E3" w:rsidRPr="00E80B14" w14:paraId="5A270C07" w14:textId="77777777" w:rsidTr="00E7698C">
        <w:trPr>
          <w:trHeight w:val="340"/>
        </w:trPr>
        <w:tc>
          <w:tcPr>
            <w:tcW w:w="8222" w:type="dxa"/>
            <w:gridSpan w:val="4"/>
            <w:vMerge w:val="restart"/>
          </w:tcPr>
          <w:p w14:paraId="7A7CDFBD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Итого по подпрограмме</w:t>
            </w:r>
          </w:p>
        </w:tc>
        <w:tc>
          <w:tcPr>
            <w:tcW w:w="992" w:type="dxa"/>
          </w:tcPr>
          <w:p w14:paraId="23A043BB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2021</w:t>
            </w:r>
          </w:p>
        </w:tc>
        <w:tc>
          <w:tcPr>
            <w:tcW w:w="1559" w:type="dxa"/>
          </w:tcPr>
          <w:p w14:paraId="56533054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50 000,00</w:t>
            </w:r>
          </w:p>
        </w:tc>
        <w:tc>
          <w:tcPr>
            <w:tcW w:w="1418" w:type="dxa"/>
          </w:tcPr>
          <w:p w14:paraId="5071E6B9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50 000,00</w:t>
            </w:r>
          </w:p>
        </w:tc>
        <w:tc>
          <w:tcPr>
            <w:tcW w:w="2410" w:type="dxa"/>
            <w:vMerge w:val="restart"/>
          </w:tcPr>
          <w:p w14:paraId="3CAD29BD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BD71E3" w:rsidRPr="00E80B14" w14:paraId="3670F28C" w14:textId="77777777" w:rsidTr="00E7698C">
        <w:tc>
          <w:tcPr>
            <w:tcW w:w="8222" w:type="dxa"/>
            <w:gridSpan w:val="4"/>
            <w:vMerge/>
          </w:tcPr>
          <w:p w14:paraId="2705569D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992" w:type="dxa"/>
          </w:tcPr>
          <w:p w14:paraId="12D8985C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2022</w:t>
            </w:r>
          </w:p>
        </w:tc>
        <w:tc>
          <w:tcPr>
            <w:tcW w:w="1559" w:type="dxa"/>
          </w:tcPr>
          <w:p w14:paraId="1A59B44D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90 000,00</w:t>
            </w:r>
          </w:p>
        </w:tc>
        <w:tc>
          <w:tcPr>
            <w:tcW w:w="1418" w:type="dxa"/>
          </w:tcPr>
          <w:p w14:paraId="7E66AE42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90 000,00</w:t>
            </w:r>
          </w:p>
        </w:tc>
        <w:tc>
          <w:tcPr>
            <w:tcW w:w="2410" w:type="dxa"/>
            <w:vMerge/>
          </w:tcPr>
          <w:p w14:paraId="44381456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BD71E3" w:rsidRPr="00E80B14" w14:paraId="53EC9555" w14:textId="77777777" w:rsidTr="00E7698C">
        <w:trPr>
          <w:trHeight w:val="20"/>
        </w:trPr>
        <w:tc>
          <w:tcPr>
            <w:tcW w:w="8222" w:type="dxa"/>
            <w:gridSpan w:val="4"/>
            <w:vMerge/>
          </w:tcPr>
          <w:p w14:paraId="2615AD64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992" w:type="dxa"/>
          </w:tcPr>
          <w:p w14:paraId="28A9A893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2023</w:t>
            </w:r>
          </w:p>
        </w:tc>
        <w:tc>
          <w:tcPr>
            <w:tcW w:w="1559" w:type="dxa"/>
          </w:tcPr>
          <w:p w14:paraId="0FB4E1AD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90 000,00</w:t>
            </w:r>
          </w:p>
        </w:tc>
        <w:tc>
          <w:tcPr>
            <w:tcW w:w="1418" w:type="dxa"/>
          </w:tcPr>
          <w:p w14:paraId="29426E42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90 000,00</w:t>
            </w:r>
          </w:p>
        </w:tc>
        <w:tc>
          <w:tcPr>
            <w:tcW w:w="2410" w:type="dxa"/>
            <w:vMerge/>
          </w:tcPr>
          <w:p w14:paraId="748CAD98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  <w:tr w:rsidR="00BD71E3" w:rsidRPr="00E80B14" w14:paraId="171008BC" w14:textId="77777777" w:rsidTr="00E7698C">
        <w:tc>
          <w:tcPr>
            <w:tcW w:w="8222" w:type="dxa"/>
            <w:gridSpan w:val="4"/>
            <w:vMerge/>
          </w:tcPr>
          <w:p w14:paraId="3629B41F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rPr>
                <w:rFonts w:cs="Times New Roman"/>
                <w:szCs w:val="28"/>
                <w:lang w:eastAsia="ru-RU"/>
              </w:rPr>
            </w:pPr>
          </w:p>
        </w:tc>
        <w:tc>
          <w:tcPr>
            <w:tcW w:w="992" w:type="dxa"/>
          </w:tcPr>
          <w:p w14:paraId="78EFE5B8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E80B14">
              <w:rPr>
                <w:rFonts w:cs="Times New Roman"/>
                <w:szCs w:val="28"/>
                <w:lang w:eastAsia="ru-RU"/>
              </w:rPr>
              <w:t>2024</w:t>
            </w:r>
          </w:p>
        </w:tc>
        <w:tc>
          <w:tcPr>
            <w:tcW w:w="1559" w:type="dxa"/>
          </w:tcPr>
          <w:p w14:paraId="264CC998" w14:textId="4F8AE710" w:rsidR="00BD71E3" w:rsidRPr="00E80B14" w:rsidRDefault="0073794C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73794C">
              <w:rPr>
                <w:rFonts w:cs="Times New Roman"/>
                <w:szCs w:val="28"/>
                <w:lang w:eastAsia="ru-RU"/>
              </w:rPr>
              <w:t>90 000,00</w:t>
            </w:r>
          </w:p>
        </w:tc>
        <w:tc>
          <w:tcPr>
            <w:tcW w:w="1418" w:type="dxa"/>
          </w:tcPr>
          <w:p w14:paraId="6ADE8889" w14:textId="020418F6" w:rsidR="00BD71E3" w:rsidRPr="00E80B14" w:rsidRDefault="0073794C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  <w:r w:rsidRPr="0073794C">
              <w:rPr>
                <w:rFonts w:cs="Times New Roman"/>
                <w:szCs w:val="28"/>
                <w:lang w:eastAsia="ru-RU"/>
              </w:rPr>
              <w:t>90 000,00</w:t>
            </w:r>
            <w:bookmarkStart w:id="1" w:name="_GoBack"/>
            <w:bookmarkEnd w:id="1"/>
          </w:p>
        </w:tc>
        <w:tc>
          <w:tcPr>
            <w:tcW w:w="2410" w:type="dxa"/>
            <w:vMerge/>
          </w:tcPr>
          <w:p w14:paraId="7628D213" w14:textId="77777777" w:rsidR="00BD71E3" w:rsidRPr="00E80B14" w:rsidRDefault="00BD71E3" w:rsidP="00E7698C">
            <w:pPr>
              <w:widowControl w:val="0"/>
              <w:autoSpaceDE w:val="0"/>
              <w:autoSpaceDN w:val="0"/>
              <w:ind w:firstLine="0"/>
              <w:jc w:val="center"/>
              <w:rPr>
                <w:rFonts w:cs="Times New Roman"/>
                <w:szCs w:val="28"/>
                <w:lang w:eastAsia="ru-RU"/>
              </w:rPr>
            </w:pPr>
          </w:p>
        </w:tc>
      </w:tr>
    </w:tbl>
    <w:p w14:paraId="5D2BC214" w14:textId="77777777" w:rsidR="00BD71E3" w:rsidRPr="00E80B14" w:rsidRDefault="00BD71E3" w:rsidP="00BD71E3">
      <w:pPr>
        <w:ind w:firstLine="0"/>
        <w:jc w:val="both"/>
        <w:rPr>
          <w:szCs w:val="28"/>
        </w:rPr>
      </w:pPr>
    </w:p>
    <w:p w14:paraId="72C1526D" w14:textId="77777777" w:rsidR="00BD71E3" w:rsidRPr="003D1E8D" w:rsidRDefault="00BD71E3" w:rsidP="00BD71E3">
      <w:pPr>
        <w:ind w:right="5101" w:firstLine="0"/>
      </w:pPr>
    </w:p>
    <w:p w14:paraId="6B966554" w14:textId="37349AF1" w:rsidR="00BD71E3" w:rsidRDefault="00BD71E3" w:rsidP="004875D1">
      <w:pPr>
        <w:widowControl w:val="0"/>
        <w:autoSpaceDE w:val="0"/>
        <w:autoSpaceDN w:val="0"/>
        <w:ind w:firstLine="540"/>
        <w:jc w:val="both"/>
      </w:pPr>
    </w:p>
    <w:sectPr w:rsidR="00BD71E3" w:rsidSect="004875D1">
      <w:pgSz w:w="16838" w:h="11906" w:orient="landscape" w:code="9"/>
      <w:pgMar w:top="1985" w:right="28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D7AC1A" w14:textId="77777777" w:rsidR="00E04112" w:rsidRDefault="00E04112" w:rsidP="00CF5840">
      <w:r>
        <w:separator/>
      </w:r>
    </w:p>
  </w:endnote>
  <w:endnote w:type="continuationSeparator" w:id="0">
    <w:p w14:paraId="3177A11A" w14:textId="77777777" w:rsidR="00E04112" w:rsidRDefault="00E04112" w:rsidP="00CF5840">
      <w:r>
        <w:continuationSeparator/>
      </w:r>
    </w:p>
  </w:endnote>
  <w:endnote w:type="continuationNotice" w:id="1">
    <w:p w14:paraId="2FB9E316" w14:textId="77777777" w:rsidR="00E04112" w:rsidRDefault="00E0411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96655B" w14:textId="77777777" w:rsidR="00E04112" w:rsidRDefault="00E04112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ook w:val="0000" w:firstRow="0" w:lastRow="0" w:firstColumn="0" w:lastColumn="0" w:noHBand="0" w:noVBand="0"/>
    </w:tblPr>
    <w:tblGrid>
      <w:gridCol w:w="6380"/>
      <w:gridCol w:w="3191"/>
    </w:tblGrid>
    <w:tr w:rsidR="00E04112" w14:paraId="6B96655E" w14:textId="77777777" w:rsidTr="00C0596C">
      <w:tc>
        <w:tcPr>
          <w:tcW w:w="3333" w:type="pct"/>
          <w:shd w:val="clear" w:color="auto" w:fill="auto"/>
        </w:tcPr>
        <w:p w14:paraId="6B96655C" w14:textId="77777777" w:rsidR="00E04112" w:rsidRPr="00C0596C" w:rsidRDefault="00E04112" w:rsidP="00C0596C">
          <w:pPr>
            <w:pStyle w:val="a6"/>
            <w:ind w:firstLine="0"/>
            <w:rPr>
              <w:rFonts w:cs="Times New Roman"/>
              <w:color w:val="808080"/>
              <w:sz w:val="18"/>
            </w:rPr>
          </w:pPr>
          <w:r w:rsidRPr="00C0596C">
            <w:rPr>
              <w:rFonts w:cs="Times New Roman"/>
              <w:color w:val="808080"/>
              <w:sz w:val="18"/>
            </w:rPr>
            <w:t>Государственная эталонная база данных правовых актов Ярославской области</w:t>
          </w:r>
        </w:p>
      </w:tc>
      <w:tc>
        <w:tcPr>
          <w:tcW w:w="1667" w:type="pct"/>
          <w:shd w:val="clear" w:color="auto" w:fill="auto"/>
        </w:tcPr>
        <w:p w14:paraId="6B96655D" w14:textId="77777777" w:rsidR="00E04112" w:rsidRPr="00C0596C" w:rsidRDefault="00E04112" w:rsidP="00C0596C">
          <w:pPr>
            <w:pStyle w:val="a6"/>
            <w:ind w:firstLine="0"/>
            <w:jc w:val="right"/>
            <w:rPr>
              <w:rFonts w:cs="Times New Roman"/>
              <w:color w:val="808080"/>
              <w:sz w:val="18"/>
            </w:rPr>
          </w:pPr>
          <w:r w:rsidRPr="00C0596C">
            <w:rPr>
              <w:rFonts w:cs="Times New Roman"/>
              <w:color w:val="808080"/>
              <w:sz w:val="18"/>
            </w:rPr>
            <w:t xml:space="preserve">Страница </w:t>
          </w:r>
          <w:r w:rsidRPr="00C0596C">
            <w:rPr>
              <w:rFonts w:cs="Times New Roman"/>
              <w:color w:val="808080"/>
              <w:sz w:val="18"/>
            </w:rPr>
            <w:fldChar w:fldCharType="begin"/>
          </w:r>
          <w:r w:rsidRPr="00C0596C">
            <w:rPr>
              <w:rFonts w:cs="Times New Roman"/>
              <w:color w:val="808080"/>
              <w:sz w:val="18"/>
            </w:rPr>
            <w:instrText xml:space="preserve"> PAGE </w:instrText>
          </w:r>
          <w:r w:rsidRPr="00C0596C">
            <w:rPr>
              <w:rFonts w:cs="Times New Roman"/>
              <w:color w:val="808080"/>
              <w:sz w:val="18"/>
            </w:rPr>
            <w:fldChar w:fldCharType="separate"/>
          </w:r>
          <w:r w:rsidR="00D80C54">
            <w:rPr>
              <w:rFonts w:cs="Times New Roman"/>
              <w:noProof/>
              <w:color w:val="808080"/>
              <w:sz w:val="18"/>
            </w:rPr>
            <w:t>6</w:t>
          </w:r>
          <w:r w:rsidRPr="00C0596C">
            <w:rPr>
              <w:rFonts w:cs="Times New Roman"/>
              <w:color w:val="808080"/>
              <w:sz w:val="18"/>
            </w:rPr>
            <w:fldChar w:fldCharType="end"/>
          </w:r>
          <w:r w:rsidRPr="00C0596C">
            <w:rPr>
              <w:rFonts w:cs="Times New Roman"/>
              <w:color w:val="808080"/>
              <w:sz w:val="18"/>
            </w:rPr>
            <w:t xml:space="preserve"> из </w:t>
          </w:r>
          <w:r w:rsidRPr="00C0596C">
            <w:rPr>
              <w:rFonts w:cs="Times New Roman"/>
              <w:color w:val="808080"/>
              <w:sz w:val="18"/>
            </w:rPr>
            <w:fldChar w:fldCharType="begin"/>
          </w:r>
          <w:r w:rsidRPr="00C0596C">
            <w:rPr>
              <w:rFonts w:cs="Times New Roman"/>
              <w:color w:val="808080"/>
              <w:sz w:val="18"/>
            </w:rPr>
            <w:instrText xml:space="preserve"> NUMPAGES </w:instrText>
          </w:r>
          <w:r w:rsidRPr="00C0596C">
            <w:rPr>
              <w:rFonts w:cs="Times New Roman"/>
              <w:color w:val="808080"/>
              <w:sz w:val="18"/>
            </w:rPr>
            <w:fldChar w:fldCharType="separate"/>
          </w:r>
          <w:r w:rsidR="00D80C54">
            <w:rPr>
              <w:rFonts w:cs="Times New Roman"/>
              <w:noProof/>
              <w:color w:val="808080"/>
              <w:sz w:val="18"/>
            </w:rPr>
            <w:t>53</w:t>
          </w:r>
          <w:r w:rsidRPr="00C0596C">
            <w:rPr>
              <w:rFonts w:cs="Times New Roman"/>
              <w:color w:val="808080"/>
              <w:sz w:val="18"/>
            </w:rPr>
            <w:fldChar w:fldCharType="end"/>
          </w:r>
        </w:p>
      </w:tc>
    </w:tr>
  </w:tbl>
  <w:p w14:paraId="6B96655F" w14:textId="77777777" w:rsidR="00E04112" w:rsidRPr="00C0596C" w:rsidRDefault="00E04112" w:rsidP="00C0596C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ook w:val="0000" w:firstRow="0" w:lastRow="0" w:firstColumn="0" w:lastColumn="0" w:noHBand="0" w:noVBand="0"/>
    </w:tblPr>
    <w:tblGrid>
      <w:gridCol w:w="6380"/>
      <w:gridCol w:w="3191"/>
    </w:tblGrid>
    <w:tr w:rsidR="00E04112" w14:paraId="6B966563" w14:textId="77777777" w:rsidTr="00C0596C">
      <w:tc>
        <w:tcPr>
          <w:tcW w:w="3333" w:type="pct"/>
          <w:shd w:val="clear" w:color="auto" w:fill="auto"/>
        </w:tcPr>
        <w:p w14:paraId="6B966561" w14:textId="77777777" w:rsidR="00E04112" w:rsidRPr="00C0596C" w:rsidRDefault="00E04112" w:rsidP="00C0596C">
          <w:pPr>
            <w:pStyle w:val="a6"/>
            <w:ind w:firstLine="0"/>
            <w:rPr>
              <w:rFonts w:cs="Times New Roman"/>
              <w:color w:val="808080"/>
              <w:sz w:val="18"/>
            </w:rPr>
          </w:pPr>
          <w:r w:rsidRPr="00C0596C">
            <w:rPr>
              <w:rFonts w:cs="Times New Roman"/>
              <w:color w:val="808080"/>
              <w:sz w:val="18"/>
            </w:rPr>
            <w:t>Государственная эталонная база данных правовых актов Ярославской области</w:t>
          </w:r>
        </w:p>
      </w:tc>
      <w:tc>
        <w:tcPr>
          <w:tcW w:w="1667" w:type="pct"/>
          <w:shd w:val="clear" w:color="auto" w:fill="auto"/>
        </w:tcPr>
        <w:p w14:paraId="6B966562" w14:textId="77777777" w:rsidR="00E04112" w:rsidRPr="00C0596C" w:rsidRDefault="00E04112" w:rsidP="00C0596C">
          <w:pPr>
            <w:pStyle w:val="a6"/>
            <w:ind w:firstLine="0"/>
            <w:jc w:val="right"/>
            <w:rPr>
              <w:rFonts w:cs="Times New Roman"/>
              <w:color w:val="808080"/>
              <w:sz w:val="18"/>
            </w:rPr>
          </w:pPr>
          <w:r w:rsidRPr="00C0596C">
            <w:rPr>
              <w:rFonts w:cs="Times New Roman"/>
              <w:color w:val="808080"/>
              <w:sz w:val="18"/>
            </w:rPr>
            <w:t xml:space="preserve">Страница </w:t>
          </w:r>
          <w:r w:rsidRPr="00C0596C">
            <w:rPr>
              <w:rFonts w:cs="Times New Roman"/>
              <w:color w:val="808080"/>
              <w:sz w:val="18"/>
            </w:rPr>
            <w:fldChar w:fldCharType="begin"/>
          </w:r>
          <w:r w:rsidRPr="00C0596C">
            <w:rPr>
              <w:rFonts w:cs="Times New Roman"/>
              <w:color w:val="808080"/>
              <w:sz w:val="18"/>
            </w:rPr>
            <w:instrText xml:space="preserve"> PAGE </w:instrText>
          </w:r>
          <w:r w:rsidRPr="00C0596C">
            <w:rPr>
              <w:rFonts w:cs="Times New Roman"/>
              <w:color w:val="808080"/>
              <w:sz w:val="18"/>
            </w:rPr>
            <w:fldChar w:fldCharType="separate"/>
          </w:r>
          <w:r w:rsidR="0074422C">
            <w:rPr>
              <w:rFonts w:cs="Times New Roman"/>
              <w:noProof/>
              <w:color w:val="808080"/>
              <w:sz w:val="18"/>
            </w:rPr>
            <w:t>1</w:t>
          </w:r>
          <w:r w:rsidRPr="00C0596C">
            <w:rPr>
              <w:rFonts w:cs="Times New Roman"/>
              <w:color w:val="808080"/>
              <w:sz w:val="18"/>
            </w:rPr>
            <w:fldChar w:fldCharType="end"/>
          </w:r>
          <w:r w:rsidRPr="00C0596C">
            <w:rPr>
              <w:rFonts w:cs="Times New Roman"/>
              <w:color w:val="808080"/>
              <w:sz w:val="18"/>
            </w:rPr>
            <w:t xml:space="preserve"> из </w:t>
          </w:r>
          <w:r w:rsidRPr="00C0596C">
            <w:rPr>
              <w:rFonts w:cs="Times New Roman"/>
              <w:color w:val="808080"/>
              <w:sz w:val="18"/>
            </w:rPr>
            <w:fldChar w:fldCharType="begin"/>
          </w:r>
          <w:r w:rsidRPr="00C0596C">
            <w:rPr>
              <w:rFonts w:cs="Times New Roman"/>
              <w:color w:val="808080"/>
              <w:sz w:val="18"/>
            </w:rPr>
            <w:instrText xml:space="preserve"> NUMPAGES </w:instrText>
          </w:r>
          <w:r w:rsidRPr="00C0596C">
            <w:rPr>
              <w:rFonts w:cs="Times New Roman"/>
              <w:color w:val="808080"/>
              <w:sz w:val="18"/>
            </w:rPr>
            <w:fldChar w:fldCharType="separate"/>
          </w:r>
          <w:r w:rsidR="0074422C">
            <w:rPr>
              <w:rFonts w:cs="Times New Roman"/>
              <w:noProof/>
              <w:color w:val="808080"/>
              <w:sz w:val="18"/>
            </w:rPr>
            <w:t>53</w:t>
          </w:r>
          <w:r w:rsidRPr="00C0596C">
            <w:rPr>
              <w:rFonts w:cs="Times New Roman"/>
              <w:color w:val="808080"/>
              <w:sz w:val="18"/>
            </w:rPr>
            <w:fldChar w:fldCharType="end"/>
          </w:r>
        </w:p>
      </w:tc>
    </w:tr>
  </w:tbl>
  <w:p w14:paraId="6B966564" w14:textId="77777777" w:rsidR="00E04112" w:rsidRPr="00C0596C" w:rsidRDefault="00E04112" w:rsidP="00C0596C">
    <w:pPr>
      <w:pStyle w:val="a6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ook w:val="0000" w:firstRow="0" w:lastRow="0" w:firstColumn="0" w:lastColumn="0" w:noHBand="0" w:noVBand="0"/>
    </w:tblPr>
    <w:tblGrid>
      <w:gridCol w:w="6379"/>
      <w:gridCol w:w="3191"/>
    </w:tblGrid>
    <w:tr w:rsidR="00E04112" w14:paraId="6B96656A" w14:textId="77777777" w:rsidTr="00C0596C">
      <w:tc>
        <w:tcPr>
          <w:tcW w:w="3333" w:type="pct"/>
          <w:shd w:val="clear" w:color="auto" w:fill="auto"/>
        </w:tcPr>
        <w:p w14:paraId="6B966568" w14:textId="77777777" w:rsidR="00E04112" w:rsidRPr="00C0596C" w:rsidRDefault="00E04112" w:rsidP="00C0596C">
          <w:pPr>
            <w:pStyle w:val="a6"/>
            <w:ind w:firstLine="0"/>
            <w:rPr>
              <w:rFonts w:cs="Times New Roman"/>
              <w:color w:val="808080"/>
              <w:sz w:val="18"/>
            </w:rPr>
          </w:pPr>
          <w:r w:rsidRPr="00C0596C">
            <w:rPr>
              <w:rFonts w:cs="Times New Roman"/>
              <w:color w:val="808080"/>
              <w:sz w:val="18"/>
            </w:rPr>
            <w:t>Государственная эталонная база данных правовых актов Ярославской области</w:t>
          </w:r>
        </w:p>
      </w:tc>
      <w:tc>
        <w:tcPr>
          <w:tcW w:w="1667" w:type="pct"/>
          <w:shd w:val="clear" w:color="auto" w:fill="auto"/>
        </w:tcPr>
        <w:p w14:paraId="6B966569" w14:textId="77777777" w:rsidR="00E04112" w:rsidRPr="00C0596C" w:rsidRDefault="00E04112" w:rsidP="00C0596C">
          <w:pPr>
            <w:pStyle w:val="a6"/>
            <w:ind w:firstLine="0"/>
            <w:jc w:val="right"/>
            <w:rPr>
              <w:rFonts w:cs="Times New Roman"/>
              <w:color w:val="808080"/>
              <w:sz w:val="18"/>
            </w:rPr>
          </w:pPr>
          <w:r w:rsidRPr="00C0596C">
            <w:rPr>
              <w:rFonts w:cs="Times New Roman"/>
              <w:color w:val="808080"/>
              <w:sz w:val="18"/>
            </w:rPr>
            <w:t xml:space="preserve">Страница </w:t>
          </w:r>
          <w:r w:rsidRPr="00C0596C">
            <w:rPr>
              <w:rFonts w:cs="Times New Roman"/>
              <w:color w:val="808080"/>
              <w:sz w:val="18"/>
            </w:rPr>
            <w:fldChar w:fldCharType="begin"/>
          </w:r>
          <w:r w:rsidRPr="00C0596C">
            <w:rPr>
              <w:rFonts w:cs="Times New Roman"/>
              <w:color w:val="808080"/>
              <w:sz w:val="18"/>
            </w:rPr>
            <w:instrText xml:space="preserve"> PAGE </w:instrText>
          </w:r>
          <w:r w:rsidRPr="00C0596C">
            <w:rPr>
              <w:rFonts w:cs="Times New Roman"/>
              <w:color w:val="808080"/>
              <w:sz w:val="18"/>
            </w:rPr>
            <w:fldChar w:fldCharType="separate"/>
          </w:r>
          <w:r w:rsidR="00275A0A">
            <w:rPr>
              <w:rFonts w:cs="Times New Roman"/>
              <w:noProof/>
              <w:color w:val="808080"/>
              <w:sz w:val="18"/>
            </w:rPr>
            <w:t>1</w:t>
          </w:r>
          <w:r w:rsidRPr="00C0596C">
            <w:rPr>
              <w:rFonts w:cs="Times New Roman"/>
              <w:color w:val="808080"/>
              <w:sz w:val="18"/>
            </w:rPr>
            <w:fldChar w:fldCharType="end"/>
          </w:r>
          <w:r w:rsidRPr="00C0596C">
            <w:rPr>
              <w:rFonts w:cs="Times New Roman"/>
              <w:color w:val="808080"/>
              <w:sz w:val="18"/>
            </w:rPr>
            <w:t xml:space="preserve"> из </w:t>
          </w:r>
          <w:r w:rsidRPr="00C0596C">
            <w:rPr>
              <w:rFonts w:cs="Times New Roman"/>
              <w:color w:val="808080"/>
              <w:sz w:val="18"/>
            </w:rPr>
            <w:fldChar w:fldCharType="begin"/>
          </w:r>
          <w:r w:rsidRPr="00C0596C">
            <w:rPr>
              <w:rFonts w:cs="Times New Roman"/>
              <w:color w:val="808080"/>
              <w:sz w:val="18"/>
            </w:rPr>
            <w:instrText xml:space="preserve"> NUMPAGES </w:instrText>
          </w:r>
          <w:r w:rsidRPr="00C0596C">
            <w:rPr>
              <w:rFonts w:cs="Times New Roman"/>
              <w:color w:val="808080"/>
              <w:sz w:val="18"/>
            </w:rPr>
            <w:fldChar w:fldCharType="separate"/>
          </w:r>
          <w:r w:rsidR="00275A0A">
            <w:rPr>
              <w:rFonts w:cs="Times New Roman"/>
              <w:noProof/>
              <w:color w:val="808080"/>
              <w:sz w:val="18"/>
            </w:rPr>
            <w:t>53</w:t>
          </w:r>
          <w:r w:rsidRPr="00C0596C">
            <w:rPr>
              <w:rFonts w:cs="Times New Roman"/>
              <w:color w:val="808080"/>
              <w:sz w:val="18"/>
            </w:rPr>
            <w:fldChar w:fldCharType="end"/>
          </w:r>
        </w:p>
      </w:tc>
    </w:tr>
  </w:tbl>
  <w:p w14:paraId="6B96656B" w14:textId="77777777" w:rsidR="00E04112" w:rsidRPr="00C0596C" w:rsidRDefault="00E04112" w:rsidP="00C0596C">
    <w:pPr>
      <w:pStyle w:val="a6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ook w:val="0000" w:firstRow="0" w:lastRow="0" w:firstColumn="0" w:lastColumn="0" w:noHBand="0" w:noVBand="0"/>
    </w:tblPr>
    <w:tblGrid>
      <w:gridCol w:w="10423"/>
      <w:gridCol w:w="5213"/>
    </w:tblGrid>
    <w:tr w:rsidR="00E04112" w14:paraId="6B96656F" w14:textId="77777777" w:rsidTr="00C0596C">
      <w:tc>
        <w:tcPr>
          <w:tcW w:w="3333" w:type="pct"/>
          <w:shd w:val="clear" w:color="auto" w:fill="auto"/>
        </w:tcPr>
        <w:p w14:paraId="6B96656D" w14:textId="77777777" w:rsidR="00E04112" w:rsidRPr="00C0596C" w:rsidRDefault="00E04112" w:rsidP="00C0596C">
          <w:pPr>
            <w:pStyle w:val="a6"/>
            <w:ind w:firstLine="0"/>
            <w:rPr>
              <w:rFonts w:cs="Times New Roman"/>
              <w:color w:val="808080"/>
              <w:sz w:val="18"/>
            </w:rPr>
          </w:pPr>
          <w:r w:rsidRPr="00C0596C">
            <w:rPr>
              <w:rFonts w:cs="Times New Roman"/>
              <w:color w:val="808080"/>
              <w:sz w:val="18"/>
            </w:rPr>
            <w:t>Государственная эталонная база данных правовых актов Ярославской области</w:t>
          </w:r>
        </w:p>
      </w:tc>
      <w:tc>
        <w:tcPr>
          <w:tcW w:w="1667" w:type="pct"/>
          <w:shd w:val="clear" w:color="auto" w:fill="auto"/>
        </w:tcPr>
        <w:p w14:paraId="6B96656E" w14:textId="77777777" w:rsidR="00E04112" w:rsidRPr="00C0596C" w:rsidRDefault="00E04112" w:rsidP="00C0596C">
          <w:pPr>
            <w:pStyle w:val="a6"/>
            <w:ind w:firstLine="0"/>
            <w:jc w:val="right"/>
            <w:rPr>
              <w:rFonts w:cs="Times New Roman"/>
              <w:color w:val="808080"/>
              <w:sz w:val="18"/>
            </w:rPr>
          </w:pPr>
          <w:r w:rsidRPr="00C0596C">
            <w:rPr>
              <w:rFonts w:cs="Times New Roman"/>
              <w:color w:val="808080"/>
              <w:sz w:val="18"/>
            </w:rPr>
            <w:t xml:space="preserve">Страница </w:t>
          </w:r>
          <w:r w:rsidRPr="00C0596C">
            <w:rPr>
              <w:rFonts w:cs="Times New Roman"/>
              <w:color w:val="808080"/>
              <w:sz w:val="18"/>
            </w:rPr>
            <w:fldChar w:fldCharType="begin"/>
          </w:r>
          <w:r w:rsidRPr="00C0596C">
            <w:rPr>
              <w:rFonts w:cs="Times New Roman"/>
              <w:color w:val="808080"/>
              <w:sz w:val="18"/>
            </w:rPr>
            <w:instrText xml:space="preserve"> PAGE </w:instrText>
          </w:r>
          <w:r w:rsidRPr="00C0596C">
            <w:rPr>
              <w:rFonts w:cs="Times New Roman"/>
              <w:color w:val="808080"/>
              <w:sz w:val="18"/>
            </w:rPr>
            <w:fldChar w:fldCharType="separate"/>
          </w:r>
          <w:r w:rsidR="0073794C">
            <w:rPr>
              <w:rFonts w:cs="Times New Roman"/>
              <w:noProof/>
              <w:color w:val="808080"/>
              <w:sz w:val="18"/>
            </w:rPr>
            <w:t>5</w:t>
          </w:r>
          <w:r w:rsidRPr="00C0596C">
            <w:rPr>
              <w:rFonts w:cs="Times New Roman"/>
              <w:color w:val="808080"/>
              <w:sz w:val="18"/>
            </w:rPr>
            <w:fldChar w:fldCharType="end"/>
          </w:r>
          <w:r w:rsidRPr="00C0596C">
            <w:rPr>
              <w:rFonts w:cs="Times New Roman"/>
              <w:color w:val="808080"/>
              <w:sz w:val="18"/>
            </w:rPr>
            <w:t xml:space="preserve"> из </w:t>
          </w:r>
          <w:r w:rsidRPr="00C0596C">
            <w:rPr>
              <w:rFonts w:cs="Times New Roman"/>
              <w:color w:val="808080"/>
              <w:sz w:val="18"/>
            </w:rPr>
            <w:fldChar w:fldCharType="begin"/>
          </w:r>
          <w:r w:rsidRPr="00C0596C">
            <w:rPr>
              <w:rFonts w:cs="Times New Roman"/>
              <w:color w:val="808080"/>
              <w:sz w:val="18"/>
            </w:rPr>
            <w:instrText xml:space="preserve"> NUMPAGES </w:instrText>
          </w:r>
          <w:r w:rsidRPr="00C0596C">
            <w:rPr>
              <w:rFonts w:cs="Times New Roman"/>
              <w:color w:val="808080"/>
              <w:sz w:val="18"/>
            </w:rPr>
            <w:fldChar w:fldCharType="separate"/>
          </w:r>
          <w:r w:rsidR="0073794C">
            <w:rPr>
              <w:rFonts w:cs="Times New Roman"/>
              <w:noProof/>
              <w:color w:val="808080"/>
              <w:sz w:val="18"/>
            </w:rPr>
            <w:t>53</w:t>
          </w:r>
          <w:r w:rsidRPr="00C0596C">
            <w:rPr>
              <w:rFonts w:cs="Times New Roman"/>
              <w:color w:val="808080"/>
              <w:sz w:val="18"/>
            </w:rPr>
            <w:fldChar w:fldCharType="end"/>
          </w:r>
        </w:p>
      </w:tc>
    </w:tr>
  </w:tbl>
  <w:p w14:paraId="6B966570" w14:textId="77777777" w:rsidR="00E04112" w:rsidRPr="00C0596C" w:rsidRDefault="00E04112" w:rsidP="00C0596C">
    <w:pPr>
      <w:pStyle w:val="a6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ook w:val="0000" w:firstRow="0" w:lastRow="0" w:firstColumn="0" w:lastColumn="0" w:noHBand="0" w:noVBand="0"/>
    </w:tblPr>
    <w:tblGrid>
      <w:gridCol w:w="6380"/>
      <w:gridCol w:w="3191"/>
    </w:tblGrid>
    <w:tr w:rsidR="00E04112" w14:paraId="6B966573" w14:textId="77777777" w:rsidTr="00C0596C">
      <w:tc>
        <w:tcPr>
          <w:tcW w:w="3333" w:type="pct"/>
          <w:shd w:val="clear" w:color="auto" w:fill="auto"/>
        </w:tcPr>
        <w:p w14:paraId="6B966571" w14:textId="77777777" w:rsidR="00E04112" w:rsidRPr="00C0596C" w:rsidRDefault="00E04112" w:rsidP="00C0596C">
          <w:pPr>
            <w:pStyle w:val="a6"/>
            <w:ind w:firstLine="0"/>
            <w:rPr>
              <w:rFonts w:cs="Times New Roman"/>
              <w:color w:val="808080"/>
              <w:sz w:val="18"/>
            </w:rPr>
          </w:pPr>
          <w:r w:rsidRPr="00C0596C">
            <w:rPr>
              <w:rFonts w:cs="Times New Roman"/>
              <w:color w:val="808080"/>
              <w:sz w:val="18"/>
            </w:rPr>
            <w:t>Государственная эталонная база данных правовых актов Ярославской области</w:t>
          </w:r>
        </w:p>
      </w:tc>
      <w:tc>
        <w:tcPr>
          <w:tcW w:w="1667" w:type="pct"/>
          <w:shd w:val="clear" w:color="auto" w:fill="auto"/>
        </w:tcPr>
        <w:p w14:paraId="6B966572" w14:textId="77777777" w:rsidR="00E04112" w:rsidRPr="00C0596C" w:rsidRDefault="00E04112" w:rsidP="00C0596C">
          <w:pPr>
            <w:pStyle w:val="a6"/>
            <w:ind w:firstLine="0"/>
            <w:jc w:val="right"/>
            <w:rPr>
              <w:rFonts w:cs="Times New Roman"/>
              <w:color w:val="808080"/>
              <w:sz w:val="18"/>
            </w:rPr>
          </w:pPr>
          <w:r w:rsidRPr="00C0596C">
            <w:rPr>
              <w:rFonts w:cs="Times New Roman"/>
              <w:color w:val="808080"/>
              <w:sz w:val="18"/>
            </w:rPr>
            <w:t xml:space="preserve">Страница </w:t>
          </w:r>
          <w:r w:rsidRPr="00C0596C">
            <w:rPr>
              <w:rFonts w:cs="Times New Roman"/>
              <w:color w:val="808080"/>
              <w:sz w:val="18"/>
            </w:rPr>
            <w:fldChar w:fldCharType="begin"/>
          </w:r>
          <w:r w:rsidRPr="00C0596C">
            <w:rPr>
              <w:rFonts w:cs="Times New Roman"/>
              <w:color w:val="808080"/>
              <w:sz w:val="18"/>
            </w:rPr>
            <w:instrText xml:space="preserve"> PAGE </w:instrText>
          </w:r>
          <w:r w:rsidRPr="00C0596C">
            <w:rPr>
              <w:rFonts w:cs="Times New Roman"/>
              <w:color w:val="808080"/>
              <w:sz w:val="18"/>
            </w:rPr>
            <w:fldChar w:fldCharType="separate"/>
          </w:r>
          <w:r w:rsidR="0073794C">
            <w:rPr>
              <w:rFonts w:cs="Times New Roman"/>
              <w:noProof/>
              <w:color w:val="808080"/>
              <w:sz w:val="18"/>
            </w:rPr>
            <w:t>3</w:t>
          </w:r>
          <w:r w:rsidRPr="00C0596C">
            <w:rPr>
              <w:rFonts w:cs="Times New Roman"/>
              <w:color w:val="808080"/>
              <w:sz w:val="18"/>
            </w:rPr>
            <w:fldChar w:fldCharType="end"/>
          </w:r>
          <w:r w:rsidRPr="00C0596C">
            <w:rPr>
              <w:rFonts w:cs="Times New Roman"/>
              <w:color w:val="808080"/>
              <w:sz w:val="18"/>
            </w:rPr>
            <w:t xml:space="preserve"> из </w:t>
          </w:r>
          <w:r w:rsidRPr="00C0596C">
            <w:rPr>
              <w:rFonts w:cs="Times New Roman"/>
              <w:color w:val="808080"/>
              <w:sz w:val="18"/>
            </w:rPr>
            <w:fldChar w:fldCharType="begin"/>
          </w:r>
          <w:r w:rsidRPr="00C0596C">
            <w:rPr>
              <w:rFonts w:cs="Times New Roman"/>
              <w:color w:val="808080"/>
              <w:sz w:val="18"/>
            </w:rPr>
            <w:instrText xml:space="preserve"> NUMPAGES </w:instrText>
          </w:r>
          <w:r w:rsidRPr="00C0596C">
            <w:rPr>
              <w:rFonts w:cs="Times New Roman"/>
              <w:color w:val="808080"/>
              <w:sz w:val="18"/>
            </w:rPr>
            <w:fldChar w:fldCharType="separate"/>
          </w:r>
          <w:r w:rsidR="0073794C">
            <w:rPr>
              <w:rFonts w:cs="Times New Roman"/>
              <w:noProof/>
              <w:color w:val="808080"/>
              <w:sz w:val="18"/>
            </w:rPr>
            <w:t>53</w:t>
          </w:r>
          <w:r w:rsidRPr="00C0596C">
            <w:rPr>
              <w:rFonts w:cs="Times New Roman"/>
              <w:color w:val="808080"/>
              <w:sz w:val="18"/>
            </w:rPr>
            <w:fldChar w:fldCharType="end"/>
          </w:r>
        </w:p>
      </w:tc>
    </w:tr>
  </w:tbl>
  <w:p w14:paraId="6B966574" w14:textId="77777777" w:rsidR="00E04112" w:rsidRPr="00C0596C" w:rsidRDefault="00E04112" w:rsidP="00C0596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13CE2F" w14:textId="77777777" w:rsidR="00E04112" w:rsidRDefault="00E04112" w:rsidP="00CF5840">
      <w:r>
        <w:separator/>
      </w:r>
    </w:p>
  </w:footnote>
  <w:footnote w:type="continuationSeparator" w:id="0">
    <w:p w14:paraId="3706DE8C" w14:textId="77777777" w:rsidR="00E04112" w:rsidRDefault="00E04112" w:rsidP="00CF5840">
      <w:r>
        <w:continuationSeparator/>
      </w:r>
    </w:p>
  </w:footnote>
  <w:footnote w:type="continuationNotice" w:id="1">
    <w:p w14:paraId="6298E931" w14:textId="77777777" w:rsidR="00E04112" w:rsidRDefault="00E0411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966559" w14:textId="77777777" w:rsidR="00E04112" w:rsidRDefault="00E04112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96655A" w14:textId="77777777" w:rsidR="00E04112" w:rsidRPr="00C0596C" w:rsidRDefault="00E04112" w:rsidP="00C0596C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966560" w14:textId="77777777" w:rsidR="00E04112" w:rsidRDefault="00E04112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966565" w14:textId="77777777" w:rsidR="00E04112" w:rsidRPr="00C0596C" w:rsidRDefault="00E04112" w:rsidP="00C0596C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966566" w14:textId="77777777" w:rsidR="00E04112" w:rsidRDefault="00E04112">
    <w:pPr>
      <w:pStyle w:val="a4"/>
      <w:jc w:val="center"/>
    </w:pPr>
  </w:p>
  <w:p w14:paraId="6B966567" w14:textId="77777777" w:rsidR="00E04112" w:rsidRDefault="00E04112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96656C" w14:textId="77777777" w:rsidR="00E04112" w:rsidRPr="00C0596C" w:rsidRDefault="00E04112" w:rsidP="00C0596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66C88D2"/>
    <w:lvl w:ilvl="0">
      <w:numFmt w:val="bullet"/>
      <w:lvlText w:val="*"/>
      <w:lvlJc w:val="left"/>
    </w:lvl>
  </w:abstractNum>
  <w:abstractNum w:abstractNumId="1">
    <w:nsid w:val="263911EA"/>
    <w:multiLevelType w:val="hybridMultilevel"/>
    <w:tmpl w:val="0316B9C8"/>
    <w:lvl w:ilvl="0" w:tplc="F8B629B8">
      <w:numFmt w:val="bullet"/>
      <w:lvlText w:val=""/>
      <w:lvlJc w:val="left"/>
      <w:pPr>
        <w:ind w:left="432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2">
    <w:nsid w:val="2B620DD2"/>
    <w:multiLevelType w:val="hybridMultilevel"/>
    <w:tmpl w:val="C91842E6"/>
    <w:lvl w:ilvl="0" w:tplc="5394BB3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BC67EF3"/>
    <w:multiLevelType w:val="hybridMultilevel"/>
    <w:tmpl w:val="10DC3162"/>
    <w:lvl w:ilvl="0" w:tplc="FAC273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C7F4A8A"/>
    <w:multiLevelType w:val="multilevel"/>
    <w:tmpl w:val="BCACA5D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cs="Times New Roman" w:hint="default"/>
      </w:rPr>
    </w:lvl>
  </w:abstractNum>
  <w:abstractNum w:abstractNumId="5">
    <w:nsid w:val="320E7D68"/>
    <w:multiLevelType w:val="hybridMultilevel"/>
    <w:tmpl w:val="A380E514"/>
    <w:lvl w:ilvl="0" w:tplc="5394BB3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255123F"/>
    <w:multiLevelType w:val="hybridMultilevel"/>
    <w:tmpl w:val="516E6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4045C2"/>
    <w:multiLevelType w:val="hybridMultilevel"/>
    <w:tmpl w:val="1256E192"/>
    <w:lvl w:ilvl="0" w:tplc="8CC02C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C1B1949"/>
    <w:multiLevelType w:val="hybridMultilevel"/>
    <w:tmpl w:val="9E128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A61A7A"/>
    <w:multiLevelType w:val="multilevel"/>
    <w:tmpl w:val="070475A8"/>
    <w:lvl w:ilvl="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939" w:hanging="12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73" w:hanging="123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07" w:hanging="123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1" w:hanging="123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7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1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7" w:hanging="2160"/>
      </w:pPr>
      <w:rPr>
        <w:rFonts w:hint="default"/>
      </w:rPr>
    </w:lvl>
  </w:abstractNum>
  <w:abstractNum w:abstractNumId="10">
    <w:nsid w:val="6EBC6FA8"/>
    <w:multiLevelType w:val="hybridMultilevel"/>
    <w:tmpl w:val="862A8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3"/>
  </w:num>
  <w:num w:numId="5">
    <w:abstractNumId w:val="2"/>
  </w:num>
  <w:num w:numId="6">
    <w:abstractNumId w:val="5"/>
  </w:num>
  <w:num w:numId="7">
    <w:abstractNumId w:val="10"/>
  </w:num>
  <w:num w:numId="8">
    <w:abstractNumId w:val="9"/>
  </w:num>
  <w:num w:numId="9">
    <w:abstractNumId w:val="1"/>
  </w:num>
  <w:num w:numId="10">
    <w:abstractNumId w:val="0"/>
    <w:lvlOverride w:ilvl="0">
      <w:lvl w:ilvl="0">
        <w:numFmt w:val="bullet"/>
        <w:lvlText w:val="-"/>
        <w:legacy w:legacy="1" w:legacySpace="0" w:legacyIndent="156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characterSpacingControl w:val="doNotCompress"/>
  <w:hdrShapeDefaults>
    <o:shapedefaults v:ext="edit" spidmax="2662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430"/>
    <w:rsid w:val="0000609F"/>
    <w:rsid w:val="00007DCA"/>
    <w:rsid w:val="00010C5C"/>
    <w:rsid w:val="0002703E"/>
    <w:rsid w:val="00027D49"/>
    <w:rsid w:val="00031E4A"/>
    <w:rsid w:val="0003360E"/>
    <w:rsid w:val="000430B9"/>
    <w:rsid w:val="0004601F"/>
    <w:rsid w:val="00053DB8"/>
    <w:rsid w:val="0005531B"/>
    <w:rsid w:val="000558CA"/>
    <w:rsid w:val="00057781"/>
    <w:rsid w:val="000648F1"/>
    <w:rsid w:val="0007066E"/>
    <w:rsid w:val="00070ADC"/>
    <w:rsid w:val="00072AED"/>
    <w:rsid w:val="0007510C"/>
    <w:rsid w:val="000A016E"/>
    <w:rsid w:val="000A44FF"/>
    <w:rsid w:val="000B0128"/>
    <w:rsid w:val="000B24C1"/>
    <w:rsid w:val="000B41A9"/>
    <w:rsid w:val="000B6B58"/>
    <w:rsid w:val="000C5F13"/>
    <w:rsid w:val="000D483D"/>
    <w:rsid w:val="000D5E0A"/>
    <w:rsid w:val="000E22A4"/>
    <w:rsid w:val="000E2AAD"/>
    <w:rsid w:val="000E3048"/>
    <w:rsid w:val="000E5EB9"/>
    <w:rsid w:val="0011066A"/>
    <w:rsid w:val="0011169D"/>
    <w:rsid w:val="00114E25"/>
    <w:rsid w:val="001218EB"/>
    <w:rsid w:val="001347C5"/>
    <w:rsid w:val="001437DC"/>
    <w:rsid w:val="0015264B"/>
    <w:rsid w:val="00156073"/>
    <w:rsid w:val="00167C90"/>
    <w:rsid w:val="001707B3"/>
    <w:rsid w:val="00183286"/>
    <w:rsid w:val="00195B3D"/>
    <w:rsid w:val="001A0250"/>
    <w:rsid w:val="001A0F2E"/>
    <w:rsid w:val="001B17B2"/>
    <w:rsid w:val="001B20E5"/>
    <w:rsid w:val="001B28C2"/>
    <w:rsid w:val="001B6AAD"/>
    <w:rsid w:val="001C78DA"/>
    <w:rsid w:val="001D3671"/>
    <w:rsid w:val="001E3625"/>
    <w:rsid w:val="001E796E"/>
    <w:rsid w:val="001F067B"/>
    <w:rsid w:val="001F7716"/>
    <w:rsid w:val="00223530"/>
    <w:rsid w:val="002247AF"/>
    <w:rsid w:val="00225BD9"/>
    <w:rsid w:val="002306C4"/>
    <w:rsid w:val="00231E89"/>
    <w:rsid w:val="00251CFD"/>
    <w:rsid w:val="00260038"/>
    <w:rsid w:val="00262CE4"/>
    <w:rsid w:val="00275A0A"/>
    <w:rsid w:val="00275B5A"/>
    <w:rsid w:val="002831FB"/>
    <w:rsid w:val="002863A9"/>
    <w:rsid w:val="00293BD3"/>
    <w:rsid w:val="00295543"/>
    <w:rsid w:val="00297127"/>
    <w:rsid w:val="002B4E16"/>
    <w:rsid w:val="002C2C93"/>
    <w:rsid w:val="002C2D8F"/>
    <w:rsid w:val="002C4050"/>
    <w:rsid w:val="002D309C"/>
    <w:rsid w:val="002D5E77"/>
    <w:rsid w:val="002E3531"/>
    <w:rsid w:val="002E6452"/>
    <w:rsid w:val="002F30DD"/>
    <w:rsid w:val="002F6DDE"/>
    <w:rsid w:val="00307121"/>
    <w:rsid w:val="003111E9"/>
    <w:rsid w:val="003128C1"/>
    <w:rsid w:val="003135F2"/>
    <w:rsid w:val="003246AA"/>
    <w:rsid w:val="0032517B"/>
    <w:rsid w:val="0033137D"/>
    <w:rsid w:val="00331F8F"/>
    <w:rsid w:val="0034461A"/>
    <w:rsid w:val="003477CC"/>
    <w:rsid w:val="00352554"/>
    <w:rsid w:val="00354FCB"/>
    <w:rsid w:val="0035579C"/>
    <w:rsid w:val="00360567"/>
    <w:rsid w:val="003656CE"/>
    <w:rsid w:val="00365A98"/>
    <w:rsid w:val="00381164"/>
    <w:rsid w:val="00393939"/>
    <w:rsid w:val="003A2DCC"/>
    <w:rsid w:val="003A7746"/>
    <w:rsid w:val="003C2CCE"/>
    <w:rsid w:val="003C57C5"/>
    <w:rsid w:val="003D1E8D"/>
    <w:rsid w:val="003D3115"/>
    <w:rsid w:val="003E4AEE"/>
    <w:rsid w:val="003F34A6"/>
    <w:rsid w:val="003F43C8"/>
    <w:rsid w:val="003F65E2"/>
    <w:rsid w:val="0040127C"/>
    <w:rsid w:val="0040511E"/>
    <w:rsid w:val="0040656C"/>
    <w:rsid w:val="00406A00"/>
    <w:rsid w:val="00412E9C"/>
    <w:rsid w:val="00417141"/>
    <w:rsid w:val="00417BB8"/>
    <w:rsid w:val="00420BD8"/>
    <w:rsid w:val="00431DD2"/>
    <w:rsid w:val="004475BE"/>
    <w:rsid w:val="00452C4C"/>
    <w:rsid w:val="00454F4D"/>
    <w:rsid w:val="004570A6"/>
    <w:rsid w:val="00457C38"/>
    <w:rsid w:val="004612DD"/>
    <w:rsid w:val="00463786"/>
    <w:rsid w:val="0046788C"/>
    <w:rsid w:val="00470773"/>
    <w:rsid w:val="00470BCC"/>
    <w:rsid w:val="00477EF0"/>
    <w:rsid w:val="004875D1"/>
    <w:rsid w:val="00487DAB"/>
    <w:rsid w:val="004A111B"/>
    <w:rsid w:val="004B0EFE"/>
    <w:rsid w:val="004B64F6"/>
    <w:rsid w:val="004C0FEA"/>
    <w:rsid w:val="004C1F11"/>
    <w:rsid w:val="004D1790"/>
    <w:rsid w:val="004D240D"/>
    <w:rsid w:val="004D689D"/>
    <w:rsid w:val="004D7080"/>
    <w:rsid w:val="005117C7"/>
    <w:rsid w:val="00511BC6"/>
    <w:rsid w:val="0052077E"/>
    <w:rsid w:val="00526D93"/>
    <w:rsid w:val="00535CAE"/>
    <w:rsid w:val="00545CF2"/>
    <w:rsid w:val="00547508"/>
    <w:rsid w:val="00551A04"/>
    <w:rsid w:val="00555EB0"/>
    <w:rsid w:val="00567993"/>
    <w:rsid w:val="00570FBB"/>
    <w:rsid w:val="00575152"/>
    <w:rsid w:val="00585D1D"/>
    <w:rsid w:val="005862FB"/>
    <w:rsid w:val="0059004F"/>
    <w:rsid w:val="005920FB"/>
    <w:rsid w:val="00594684"/>
    <w:rsid w:val="005B4452"/>
    <w:rsid w:val="005B4FB1"/>
    <w:rsid w:val="005C2F89"/>
    <w:rsid w:val="005C7F50"/>
    <w:rsid w:val="005D0750"/>
    <w:rsid w:val="005D4AE9"/>
    <w:rsid w:val="005D4D01"/>
    <w:rsid w:val="005D7556"/>
    <w:rsid w:val="005F2543"/>
    <w:rsid w:val="005F47BF"/>
    <w:rsid w:val="00604698"/>
    <w:rsid w:val="006157BF"/>
    <w:rsid w:val="00624311"/>
    <w:rsid w:val="00631ABE"/>
    <w:rsid w:val="00632DB8"/>
    <w:rsid w:val="00641AE1"/>
    <w:rsid w:val="00647786"/>
    <w:rsid w:val="00656917"/>
    <w:rsid w:val="006612DF"/>
    <w:rsid w:val="00667A4C"/>
    <w:rsid w:val="00681496"/>
    <w:rsid w:val="00690146"/>
    <w:rsid w:val="006947A3"/>
    <w:rsid w:val="00694F5A"/>
    <w:rsid w:val="0069657B"/>
    <w:rsid w:val="006A1C4E"/>
    <w:rsid w:val="006A6D98"/>
    <w:rsid w:val="006B03C5"/>
    <w:rsid w:val="006B1CB5"/>
    <w:rsid w:val="006C461C"/>
    <w:rsid w:val="006E711B"/>
    <w:rsid w:val="007040B9"/>
    <w:rsid w:val="00716F91"/>
    <w:rsid w:val="00726AA6"/>
    <w:rsid w:val="007341B3"/>
    <w:rsid w:val="0073794C"/>
    <w:rsid w:val="00737E26"/>
    <w:rsid w:val="0074422C"/>
    <w:rsid w:val="007456C2"/>
    <w:rsid w:val="00753BE0"/>
    <w:rsid w:val="00757772"/>
    <w:rsid w:val="00766AC1"/>
    <w:rsid w:val="0076763A"/>
    <w:rsid w:val="00767F48"/>
    <w:rsid w:val="0077104B"/>
    <w:rsid w:val="0077566C"/>
    <w:rsid w:val="0077692A"/>
    <w:rsid w:val="00783D91"/>
    <w:rsid w:val="007874EC"/>
    <w:rsid w:val="00796C37"/>
    <w:rsid w:val="007C13CC"/>
    <w:rsid w:val="007C18BD"/>
    <w:rsid w:val="007C4096"/>
    <w:rsid w:val="007C4A45"/>
    <w:rsid w:val="007D263D"/>
    <w:rsid w:val="007D6F80"/>
    <w:rsid w:val="007E6020"/>
    <w:rsid w:val="007E68B0"/>
    <w:rsid w:val="007F504F"/>
    <w:rsid w:val="0081057B"/>
    <w:rsid w:val="00810833"/>
    <w:rsid w:val="00825385"/>
    <w:rsid w:val="0082760E"/>
    <w:rsid w:val="00844274"/>
    <w:rsid w:val="0084669A"/>
    <w:rsid w:val="008514E4"/>
    <w:rsid w:val="0086195F"/>
    <w:rsid w:val="00864036"/>
    <w:rsid w:val="00864197"/>
    <w:rsid w:val="008641DE"/>
    <w:rsid w:val="00867FB3"/>
    <w:rsid w:val="00875075"/>
    <w:rsid w:val="00875FFA"/>
    <w:rsid w:val="008812DC"/>
    <w:rsid w:val="00891288"/>
    <w:rsid w:val="008955E9"/>
    <w:rsid w:val="008B449F"/>
    <w:rsid w:val="008B5017"/>
    <w:rsid w:val="008C1CB8"/>
    <w:rsid w:val="008C496F"/>
    <w:rsid w:val="008C53F1"/>
    <w:rsid w:val="008C5C70"/>
    <w:rsid w:val="008D2911"/>
    <w:rsid w:val="008E7BB3"/>
    <w:rsid w:val="008F4E1F"/>
    <w:rsid w:val="008F6B50"/>
    <w:rsid w:val="00913E16"/>
    <w:rsid w:val="009148CB"/>
    <w:rsid w:val="00927949"/>
    <w:rsid w:val="009316B6"/>
    <w:rsid w:val="0093500F"/>
    <w:rsid w:val="0093518F"/>
    <w:rsid w:val="009436D7"/>
    <w:rsid w:val="00946FDE"/>
    <w:rsid w:val="00962482"/>
    <w:rsid w:val="009644DC"/>
    <w:rsid w:val="0096654C"/>
    <w:rsid w:val="00972F17"/>
    <w:rsid w:val="00973B0C"/>
    <w:rsid w:val="00985533"/>
    <w:rsid w:val="00985E91"/>
    <w:rsid w:val="00995DB7"/>
    <w:rsid w:val="009B1844"/>
    <w:rsid w:val="009B4E00"/>
    <w:rsid w:val="009D47AA"/>
    <w:rsid w:val="009E677A"/>
    <w:rsid w:val="009E71C6"/>
    <w:rsid w:val="009F207F"/>
    <w:rsid w:val="009F237F"/>
    <w:rsid w:val="00A04245"/>
    <w:rsid w:val="00A04389"/>
    <w:rsid w:val="00A05B53"/>
    <w:rsid w:val="00A07ACF"/>
    <w:rsid w:val="00A15F74"/>
    <w:rsid w:val="00A17BA9"/>
    <w:rsid w:val="00A26B8E"/>
    <w:rsid w:val="00A26C2D"/>
    <w:rsid w:val="00A315EB"/>
    <w:rsid w:val="00A365D5"/>
    <w:rsid w:val="00A43608"/>
    <w:rsid w:val="00A43611"/>
    <w:rsid w:val="00A477F4"/>
    <w:rsid w:val="00A52C2F"/>
    <w:rsid w:val="00A560BF"/>
    <w:rsid w:val="00A574EA"/>
    <w:rsid w:val="00A634CB"/>
    <w:rsid w:val="00A71EBE"/>
    <w:rsid w:val="00A72AC1"/>
    <w:rsid w:val="00A807B1"/>
    <w:rsid w:val="00A8128E"/>
    <w:rsid w:val="00A825EE"/>
    <w:rsid w:val="00A83D83"/>
    <w:rsid w:val="00A855BC"/>
    <w:rsid w:val="00A90ACA"/>
    <w:rsid w:val="00AA29F5"/>
    <w:rsid w:val="00AA60DB"/>
    <w:rsid w:val="00AC6FEE"/>
    <w:rsid w:val="00AD0257"/>
    <w:rsid w:val="00AD0885"/>
    <w:rsid w:val="00AD0E5A"/>
    <w:rsid w:val="00AE24BF"/>
    <w:rsid w:val="00AE254F"/>
    <w:rsid w:val="00AE59A9"/>
    <w:rsid w:val="00AE5AFE"/>
    <w:rsid w:val="00AE75A6"/>
    <w:rsid w:val="00B05078"/>
    <w:rsid w:val="00B077D7"/>
    <w:rsid w:val="00B14B59"/>
    <w:rsid w:val="00B16008"/>
    <w:rsid w:val="00B23841"/>
    <w:rsid w:val="00B41FCA"/>
    <w:rsid w:val="00B4258C"/>
    <w:rsid w:val="00B436CB"/>
    <w:rsid w:val="00B4608E"/>
    <w:rsid w:val="00B52CEC"/>
    <w:rsid w:val="00B55589"/>
    <w:rsid w:val="00B557F1"/>
    <w:rsid w:val="00B57DDE"/>
    <w:rsid w:val="00B6186D"/>
    <w:rsid w:val="00B66AC2"/>
    <w:rsid w:val="00B72D4A"/>
    <w:rsid w:val="00B7472E"/>
    <w:rsid w:val="00B87E75"/>
    <w:rsid w:val="00B90652"/>
    <w:rsid w:val="00BB1812"/>
    <w:rsid w:val="00BB38FE"/>
    <w:rsid w:val="00BC712A"/>
    <w:rsid w:val="00BD3826"/>
    <w:rsid w:val="00BD71E3"/>
    <w:rsid w:val="00BD7E94"/>
    <w:rsid w:val="00BE1E78"/>
    <w:rsid w:val="00BE4A8F"/>
    <w:rsid w:val="00BE7C98"/>
    <w:rsid w:val="00BF19BE"/>
    <w:rsid w:val="00C0596C"/>
    <w:rsid w:val="00C109FF"/>
    <w:rsid w:val="00C12045"/>
    <w:rsid w:val="00C203CF"/>
    <w:rsid w:val="00C208D9"/>
    <w:rsid w:val="00C31F63"/>
    <w:rsid w:val="00C32B49"/>
    <w:rsid w:val="00C34CA0"/>
    <w:rsid w:val="00C4062D"/>
    <w:rsid w:val="00C51F85"/>
    <w:rsid w:val="00C52F1D"/>
    <w:rsid w:val="00C779CA"/>
    <w:rsid w:val="00C81077"/>
    <w:rsid w:val="00C87AF8"/>
    <w:rsid w:val="00C9235A"/>
    <w:rsid w:val="00C97438"/>
    <w:rsid w:val="00CA1849"/>
    <w:rsid w:val="00CA3543"/>
    <w:rsid w:val="00CB3774"/>
    <w:rsid w:val="00CC6CC0"/>
    <w:rsid w:val="00CE0D4F"/>
    <w:rsid w:val="00CE26A0"/>
    <w:rsid w:val="00CF3778"/>
    <w:rsid w:val="00CF5840"/>
    <w:rsid w:val="00D00EFB"/>
    <w:rsid w:val="00D0172B"/>
    <w:rsid w:val="00D01AE5"/>
    <w:rsid w:val="00D06430"/>
    <w:rsid w:val="00D07FDA"/>
    <w:rsid w:val="00D10BB0"/>
    <w:rsid w:val="00D25036"/>
    <w:rsid w:val="00D42B50"/>
    <w:rsid w:val="00D438D5"/>
    <w:rsid w:val="00D45592"/>
    <w:rsid w:val="00D47FC7"/>
    <w:rsid w:val="00D51040"/>
    <w:rsid w:val="00D5307C"/>
    <w:rsid w:val="00D540C2"/>
    <w:rsid w:val="00D80C54"/>
    <w:rsid w:val="00D875E8"/>
    <w:rsid w:val="00D92E08"/>
    <w:rsid w:val="00D93F0C"/>
    <w:rsid w:val="00D94AE1"/>
    <w:rsid w:val="00DA3EC0"/>
    <w:rsid w:val="00DB1F0C"/>
    <w:rsid w:val="00DB6847"/>
    <w:rsid w:val="00DB6BC4"/>
    <w:rsid w:val="00DC1C5D"/>
    <w:rsid w:val="00DD31D5"/>
    <w:rsid w:val="00DD4C2C"/>
    <w:rsid w:val="00DD670C"/>
    <w:rsid w:val="00DE1E74"/>
    <w:rsid w:val="00DE1EEF"/>
    <w:rsid w:val="00DE70D0"/>
    <w:rsid w:val="00DF7C33"/>
    <w:rsid w:val="00E00230"/>
    <w:rsid w:val="00E00BC2"/>
    <w:rsid w:val="00E04112"/>
    <w:rsid w:val="00E115E0"/>
    <w:rsid w:val="00E1407E"/>
    <w:rsid w:val="00E22166"/>
    <w:rsid w:val="00E2793E"/>
    <w:rsid w:val="00E320C6"/>
    <w:rsid w:val="00E340DF"/>
    <w:rsid w:val="00E354B2"/>
    <w:rsid w:val="00E42418"/>
    <w:rsid w:val="00E456C8"/>
    <w:rsid w:val="00E473E0"/>
    <w:rsid w:val="00E57E51"/>
    <w:rsid w:val="00E662C1"/>
    <w:rsid w:val="00E71449"/>
    <w:rsid w:val="00E73B81"/>
    <w:rsid w:val="00E7698C"/>
    <w:rsid w:val="00E90E23"/>
    <w:rsid w:val="00E93FC4"/>
    <w:rsid w:val="00E95D85"/>
    <w:rsid w:val="00E97521"/>
    <w:rsid w:val="00EA1907"/>
    <w:rsid w:val="00EA344D"/>
    <w:rsid w:val="00EB218F"/>
    <w:rsid w:val="00EB3369"/>
    <w:rsid w:val="00EC6864"/>
    <w:rsid w:val="00ED12C8"/>
    <w:rsid w:val="00ED2A97"/>
    <w:rsid w:val="00ED4DFB"/>
    <w:rsid w:val="00EE62C3"/>
    <w:rsid w:val="00EF10A2"/>
    <w:rsid w:val="00F00D5A"/>
    <w:rsid w:val="00F04E90"/>
    <w:rsid w:val="00F1416D"/>
    <w:rsid w:val="00F24227"/>
    <w:rsid w:val="00F30B6A"/>
    <w:rsid w:val="00F44C0A"/>
    <w:rsid w:val="00F4773C"/>
    <w:rsid w:val="00F5127E"/>
    <w:rsid w:val="00F519BC"/>
    <w:rsid w:val="00F51B26"/>
    <w:rsid w:val="00F55121"/>
    <w:rsid w:val="00F55C11"/>
    <w:rsid w:val="00F6455B"/>
    <w:rsid w:val="00F65402"/>
    <w:rsid w:val="00F7348C"/>
    <w:rsid w:val="00F82D55"/>
    <w:rsid w:val="00F82D65"/>
    <w:rsid w:val="00F8776E"/>
    <w:rsid w:val="00F91544"/>
    <w:rsid w:val="00F91B78"/>
    <w:rsid w:val="00F9595B"/>
    <w:rsid w:val="00F967AC"/>
    <w:rsid w:val="00FA5AF5"/>
    <w:rsid w:val="00FC6ECA"/>
    <w:rsid w:val="00FD7E19"/>
    <w:rsid w:val="00FE2599"/>
    <w:rsid w:val="00FE55CE"/>
    <w:rsid w:val="00FF2101"/>
    <w:rsid w:val="00FF25F4"/>
    <w:rsid w:val="00FF4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6B965D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CAE"/>
    <w:pPr>
      <w:spacing w:after="0" w:line="240" w:lineRule="auto"/>
      <w:ind w:firstLine="709"/>
    </w:pPr>
    <w:rPr>
      <w:rFonts w:ascii="Times New Roman" w:eastAsia="Times New Roman" w:hAnsi="Times New Roman" w:cs="Calibri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B6AAD"/>
    <w:pPr>
      <w:spacing w:after="0" w:line="240" w:lineRule="auto"/>
    </w:pPr>
    <w:rPr>
      <w:rFonts w:ascii="Calibri" w:eastAsia="Times New Roman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rsid w:val="001B6AA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B6AAD"/>
    <w:rPr>
      <w:rFonts w:ascii="Calibri" w:eastAsia="Times New Roman" w:hAnsi="Calibri" w:cs="Calibri"/>
    </w:rPr>
  </w:style>
  <w:style w:type="paragraph" w:styleId="a6">
    <w:name w:val="footer"/>
    <w:basedOn w:val="a"/>
    <w:link w:val="a7"/>
    <w:uiPriority w:val="99"/>
    <w:unhideWhenUsed/>
    <w:rsid w:val="0081083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10833"/>
    <w:rPr>
      <w:rFonts w:ascii="Calibri" w:eastAsia="Times New Roman" w:hAnsi="Calibri" w:cs="Calibri"/>
    </w:rPr>
  </w:style>
  <w:style w:type="paragraph" w:styleId="a8">
    <w:name w:val="List Paragraph"/>
    <w:basedOn w:val="a"/>
    <w:link w:val="a9"/>
    <w:uiPriority w:val="34"/>
    <w:qFormat/>
    <w:rsid w:val="003656CE"/>
    <w:pPr>
      <w:ind w:left="720"/>
      <w:contextualSpacing/>
    </w:pPr>
  </w:style>
  <w:style w:type="paragraph" w:customStyle="1" w:styleId="ConsPlusNonformat">
    <w:name w:val="ConsPlusNonformat"/>
    <w:rsid w:val="00454F4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annotation reference"/>
    <w:basedOn w:val="a0"/>
    <w:uiPriority w:val="99"/>
    <w:semiHidden/>
    <w:unhideWhenUsed/>
    <w:rsid w:val="00EE62C3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EE62C3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EE62C3"/>
    <w:rPr>
      <w:rFonts w:ascii="Times New Roman" w:eastAsia="Times New Roman" w:hAnsi="Times New Roman" w:cs="Calibri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EE62C3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EE62C3"/>
    <w:rPr>
      <w:rFonts w:ascii="Times New Roman" w:eastAsia="Times New Roman" w:hAnsi="Times New Roman" w:cs="Calibri"/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EE62C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E62C3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uiPriority w:val="99"/>
    <w:rsid w:val="004875D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lang w:eastAsia="ru-RU"/>
    </w:rPr>
  </w:style>
  <w:style w:type="paragraph" w:customStyle="1" w:styleId="ConsPlusNormal">
    <w:name w:val="ConsPlusNormal"/>
    <w:rsid w:val="004875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875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4875D1"/>
  </w:style>
  <w:style w:type="numbering" w:customStyle="1" w:styleId="11">
    <w:name w:val="Нет списка11"/>
    <w:next w:val="a2"/>
    <w:uiPriority w:val="99"/>
    <w:semiHidden/>
    <w:unhideWhenUsed/>
    <w:rsid w:val="004875D1"/>
  </w:style>
  <w:style w:type="paragraph" w:customStyle="1" w:styleId="af1">
    <w:name w:val="Нормальный"/>
    <w:rsid w:val="004875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af2">
    <w:name w:val="Заголовок"/>
    <w:uiPriority w:val="99"/>
    <w:rsid w:val="004875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styleId="af3">
    <w:name w:val="page number"/>
    <w:basedOn w:val="a0"/>
    <w:rsid w:val="004875D1"/>
  </w:style>
  <w:style w:type="character" w:customStyle="1" w:styleId="a9">
    <w:name w:val="Абзац списка Знак"/>
    <w:link w:val="a8"/>
    <w:uiPriority w:val="34"/>
    <w:locked/>
    <w:rsid w:val="004875D1"/>
    <w:rPr>
      <w:rFonts w:ascii="Times New Roman" w:eastAsia="Times New Roman" w:hAnsi="Times New Roman" w:cs="Calibri"/>
      <w:sz w:val="28"/>
    </w:rPr>
  </w:style>
  <w:style w:type="paragraph" w:customStyle="1" w:styleId="10">
    <w:name w:val="Заголовок1"/>
    <w:uiPriority w:val="99"/>
    <w:rsid w:val="004875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formattext">
    <w:name w:val="formattext"/>
    <w:basedOn w:val="a"/>
    <w:rsid w:val="004875D1"/>
    <w:pPr>
      <w:spacing w:before="100" w:beforeAutospacing="1" w:after="100" w:afterAutospacing="1"/>
      <w:ind w:firstLine="0"/>
    </w:pPr>
    <w:rPr>
      <w:rFonts w:cs="Times New Roman"/>
      <w:sz w:val="24"/>
      <w:szCs w:val="24"/>
      <w:lang w:eastAsia="ru-RU"/>
    </w:rPr>
  </w:style>
  <w:style w:type="paragraph" w:styleId="af4">
    <w:name w:val="No Spacing"/>
    <w:basedOn w:val="a"/>
    <w:uiPriority w:val="1"/>
    <w:qFormat/>
    <w:rsid w:val="004875D1"/>
    <w:pPr>
      <w:ind w:firstLine="0"/>
    </w:pPr>
    <w:rPr>
      <w:rFonts w:ascii="Calibri" w:eastAsia="Calibri" w:hAnsi="Calibri"/>
      <w:sz w:val="22"/>
      <w:lang w:eastAsia="ru-RU"/>
    </w:rPr>
  </w:style>
  <w:style w:type="table" w:customStyle="1" w:styleId="16">
    <w:name w:val="Сетка таблицы16"/>
    <w:basedOn w:val="a1"/>
    <w:next w:val="a3"/>
    <w:uiPriority w:val="59"/>
    <w:rsid w:val="004875D1"/>
    <w:pPr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rFonts w:cs="Times New Roman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</w:tcPr>
    </w:tblStylePr>
    <w:tblStylePr w:type="firstCol">
      <w:pPr>
        <w:jc w:val="left"/>
      </w:pPr>
      <w:rPr>
        <w:rFonts w:cs="Times New Roman"/>
      </w:rPr>
    </w:tblStylePr>
  </w:style>
  <w:style w:type="table" w:customStyle="1" w:styleId="12">
    <w:name w:val="Сетка таблицы1"/>
    <w:basedOn w:val="a1"/>
    <w:next w:val="a3"/>
    <w:uiPriority w:val="59"/>
    <w:rsid w:val="004875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Revision"/>
    <w:hidden/>
    <w:uiPriority w:val="99"/>
    <w:semiHidden/>
    <w:rsid w:val="004875D1"/>
    <w:pPr>
      <w:spacing w:after="0" w:line="240" w:lineRule="auto"/>
    </w:pPr>
    <w:rPr>
      <w:rFonts w:ascii="Times New Roman" w:eastAsia="Times New Roman" w:hAnsi="Times New Roman" w:cs="Calibri"/>
      <w:sz w:val="28"/>
    </w:rPr>
  </w:style>
  <w:style w:type="character" w:styleId="af6">
    <w:name w:val="Hyperlink"/>
    <w:basedOn w:val="a0"/>
    <w:uiPriority w:val="99"/>
    <w:unhideWhenUsed/>
    <w:rsid w:val="003D311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CAE"/>
    <w:pPr>
      <w:spacing w:after="0" w:line="240" w:lineRule="auto"/>
      <w:ind w:firstLine="709"/>
    </w:pPr>
    <w:rPr>
      <w:rFonts w:ascii="Times New Roman" w:eastAsia="Times New Roman" w:hAnsi="Times New Roman" w:cs="Calibri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B6AAD"/>
    <w:pPr>
      <w:spacing w:after="0" w:line="240" w:lineRule="auto"/>
    </w:pPr>
    <w:rPr>
      <w:rFonts w:ascii="Calibri" w:eastAsia="Times New Roman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rsid w:val="001B6AA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B6AAD"/>
    <w:rPr>
      <w:rFonts w:ascii="Calibri" w:eastAsia="Times New Roman" w:hAnsi="Calibri" w:cs="Calibri"/>
    </w:rPr>
  </w:style>
  <w:style w:type="paragraph" w:styleId="a6">
    <w:name w:val="footer"/>
    <w:basedOn w:val="a"/>
    <w:link w:val="a7"/>
    <w:uiPriority w:val="99"/>
    <w:unhideWhenUsed/>
    <w:rsid w:val="0081083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10833"/>
    <w:rPr>
      <w:rFonts w:ascii="Calibri" w:eastAsia="Times New Roman" w:hAnsi="Calibri" w:cs="Calibri"/>
    </w:rPr>
  </w:style>
  <w:style w:type="paragraph" w:styleId="a8">
    <w:name w:val="List Paragraph"/>
    <w:basedOn w:val="a"/>
    <w:link w:val="a9"/>
    <w:uiPriority w:val="34"/>
    <w:qFormat/>
    <w:rsid w:val="003656CE"/>
    <w:pPr>
      <w:ind w:left="720"/>
      <w:contextualSpacing/>
    </w:pPr>
  </w:style>
  <w:style w:type="paragraph" w:customStyle="1" w:styleId="ConsPlusNonformat">
    <w:name w:val="ConsPlusNonformat"/>
    <w:rsid w:val="00454F4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annotation reference"/>
    <w:basedOn w:val="a0"/>
    <w:uiPriority w:val="99"/>
    <w:semiHidden/>
    <w:unhideWhenUsed/>
    <w:rsid w:val="00EE62C3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EE62C3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EE62C3"/>
    <w:rPr>
      <w:rFonts w:ascii="Times New Roman" w:eastAsia="Times New Roman" w:hAnsi="Times New Roman" w:cs="Calibri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EE62C3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EE62C3"/>
    <w:rPr>
      <w:rFonts w:ascii="Times New Roman" w:eastAsia="Times New Roman" w:hAnsi="Times New Roman" w:cs="Calibri"/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EE62C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E62C3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uiPriority w:val="99"/>
    <w:rsid w:val="004875D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lang w:eastAsia="ru-RU"/>
    </w:rPr>
  </w:style>
  <w:style w:type="paragraph" w:customStyle="1" w:styleId="ConsPlusNormal">
    <w:name w:val="ConsPlusNormal"/>
    <w:rsid w:val="004875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875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4875D1"/>
  </w:style>
  <w:style w:type="numbering" w:customStyle="1" w:styleId="11">
    <w:name w:val="Нет списка11"/>
    <w:next w:val="a2"/>
    <w:uiPriority w:val="99"/>
    <w:semiHidden/>
    <w:unhideWhenUsed/>
    <w:rsid w:val="004875D1"/>
  </w:style>
  <w:style w:type="paragraph" w:customStyle="1" w:styleId="af1">
    <w:name w:val="Нормальный"/>
    <w:rsid w:val="004875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af2">
    <w:name w:val="Заголовок"/>
    <w:uiPriority w:val="99"/>
    <w:rsid w:val="004875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styleId="af3">
    <w:name w:val="page number"/>
    <w:basedOn w:val="a0"/>
    <w:rsid w:val="004875D1"/>
  </w:style>
  <w:style w:type="character" w:customStyle="1" w:styleId="a9">
    <w:name w:val="Абзац списка Знак"/>
    <w:link w:val="a8"/>
    <w:uiPriority w:val="34"/>
    <w:locked/>
    <w:rsid w:val="004875D1"/>
    <w:rPr>
      <w:rFonts w:ascii="Times New Roman" w:eastAsia="Times New Roman" w:hAnsi="Times New Roman" w:cs="Calibri"/>
      <w:sz w:val="28"/>
    </w:rPr>
  </w:style>
  <w:style w:type="paragraph" w:customStyle="1" w:styleId="10">
    <w:name w:val="Заголовок1"/>
    <w:uiPriority w:val="99"/>
    <w:rsid w:val="004875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formattext">
    <w:name w:val="formattext"/>
    <w:basedOn w:val="a"/>
    <w:rsid w:val="004875D1"/>
    <w:pPr>
      <w:spacing w:before="100" w:beforeAutospacing="1" w:after="100" w:afterAutospacing="1"/>
      <w:ind w:firstLine="0"/>
    </w:pPr>
    <w:rPr>
      <w:rFonts w:cs="Times New Roman"/>
      <w:sz w:val="24"/>
      <w:szCs w:val="24"/>
      <w:lang w:eastAsia="ru-RU"/>
    </w:rPr>
  </w:style>
  <w:style w:type="paragraph" w:styleId="af4">
    <w:name w:val="No Spacing"/>
    <w:basedOn w:val="a"/>
    <w:uiPriority w:val="1"/>
    <w:qFormat/>
    <w:rsid w:val="004875D1"/>
    <w:pPr>
      <w:ind w:firstLine="0"/>
    </w:pPr>
    <w:rPr>
      <w:rFonts w:ascii="Calibri" w:eastAsia="Calibri" w:hAnsi="Calibri"/>
      <w:sz w:val="22"/>
      <w:lang w:eastAsia="ru-RU"/>
    </w:rPr>
  </w:style>
  <w:style w:type="table" w:customStyle="1" w:styleId="16">
    <w:name w:val="Сетка таблицы16"/>
    <w:basedOn w:val="a1"/>
    <w:next w:val="a3"/>
    <w:uiPriority w:val="59"/>
    <w:rsid w:val="004875D1"/>
    <w:pPr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rFonts w:cs="Times New Roman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</w:tcPr>
    </w:tblStylePr>
    <w:tblStylePr w:type="firstCol">
      <w:pPr>
        <w:jc w:val="left"/>
      </w:pPr>
      <w:rPr>
        <w:rFonts w:cs="Times New Roman"/>
      </w:rPr>
    </w:tblStylePr>
  </w:style>
  <w:style w:type="table" w:customStyle="1" w:styleId="12">
    <w:name w:val="Сетка таблицы1"/>
    <w:basedOn w:val="a1"/>
    <w:next w:val="a3"/>
    <w:uiPriority w:val="59"/>
    <w:rsid w:val="004875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Revision"/>
    <w:hidden/>
    <w:uiPriority w:val="99"/>
    <w:semiHidden/>
    <w:rsid w:val="004875D1"/>
    <w:pPr>
      <w:spacing w:after="0" w:line="240" w:lineRule="auto"/>
    </w:pPr>
    <w:rPr>
      <w:rFonts w:ascii="Times New Roman" w:eastAsia="Times New Roman" w:hAnsi="Times New Roman" w:cs="Calibri"/>
      <w:sz w:val="28"/>
    </w:rPr>
  </w:style>
  <w:style w:type="character" w:styleId="af6">
    <w:name w:val="Hyperlink"/>
    <w:basedOn w:val="a0"/>
    <w:uiPriority w:val="99"/>
    <w:unhideWhenUsed/>
    <w:rsid w:val="003D311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18" Type="http://schemas.openxmlformats.org/officeDocument/2006/relationships/hyperlink" Target="consultantplus://offline/ref=33958C0C4F92AEF7242542A8BE06F2E983B4F6DA410BDD13B5A286719BF4CF2A2AEEA67A4233FB6B22404A6ADFNDV8I" TargetMode="External"/><Relationship Id="rId26" Type="http://schemas.openxmlformats.org/officeDocument/2006/relationships/hyperlink" Target="consultantplus://offline/ref=6F095A6A06413A9864B126EA0180852240FB9C0266324C0D48DA4127E684A3C4F0CDA792658F6628C264061B447921F2C94D62712A1A3981EE3B00E7l1HEK" TargetMode="External"/><Relationship Id="rId39" Type="http://schemas.openxmlformats.org/officeDocument/2006/relationships/hyperlink" Target="consultantplus://offline/ref=6F095A6A06413A9864B126EA0180852240FB9C0266324D074FD84127E684A3C4F0CDA792778F3E24C0661C1F426C77A38Fl1H9K" TargetMode="External"/><Relationship Id="rId21" Type="http://schemas.openxmlformats.org/officeDocument/2006/relationships/hyperlink" Target="consultantplus://offline/ref=33958C0C4F92AEF724255CA5A86AACEC86BAAFD6410DD544E1FF8026C4A4C97F78AEF8231374B0662B5D566AD4C62EE7FENCV6I" TargetMode="External"/><Relationship Id="rId34" Type="http://schemas.openxmlformats.org/officeDocument/2006/relationships/hyperlink" Target="consultantplus://offline/ref=6F095A6A06413A9864B126EA0180852240FB9C026633460546D54127E684A3C4F0CDA792658F6628C2640317457921F2C94D62712A1A3981EE3B00E7l1HEK" TargetMode="External"/><Relationship Id="rId42" Type="http://schemas.openxmlformats.org/officeDocument/2006/relationships/header" Target="header4.xml"/><Relationship Id="rId47" Type="http://schemas.openxmlformats.org/officeDocument/2006/relationships/hyperlink" Target="consultantplus://offline/ref=6F095A6A06413A9864B126EA0180852240FB9C026633460546D44127E684A3C4F0CDA792778F3E24C0661C1F426C77A38Fl1H9K" TargetMode="External"/><Relationship Id="rId50" Type="http://schemas.openxmlformats.org/officeDocument/2006/relationships/hyperlink" Target="consultantplus://offline/ref=6F095A6A06413A9864B126EA0180852240FB9C026633460546D54127E684A3C4F0CDA792658F6628C2640317457921F2C94D62712A1A3981EE3B00E7l1HEK" TargetMode="External"/><Relationship Id="rId55" Type="http://schemas.openxmlformats.org/officeDocument/2006/relationships/header" Target="header6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hyperlink" Target="consultantplus://offline/ref=6F095A6A06413A9864B126EA0180852240FB9C026633460546D44127E684A3C4F0CDA792658F6628C2640018447921F2C94D62712A1A3981EE3B00E7l1HEK" TargetMode="External"/><Relationship Id="rId33" Type="http://schemas.openxmlformats.org/officeDocument/2006/relationships/hyperlink" Target="consultantplus://offline/ref=6F095A6A06413A9864B126EA0180852240FB9C026E37460046D61C2DEEDDAFC6F7C2F88562C66A29C265001B482624E7D8156D713604389EF23902lEH4K" TargetMode="External"/><Relationship Id="rId38" Type="http://schemas.openxmlformats.org/officeDocument/2006/relationships/hyperlink" Target="consultantplus://offline/ref=E5FF76759B2957F1B1B48801622FDA28C1B2803A1C72A4F89EFAC5C39CD97765A0DD048A6CAEEDC882CECEA5DAk363N" TargetMode="External"/><Relationship Id="rId46" Type="http://schemas.openxmlformats.org/officeDocument/2006/relationships/hyperlink" Target="consultantplus://offline/ref=6F095A6A06413A9864B126EA0180852240FB9C02663346054DDB4127E684A3C4F0CDA792658F6628C2640016437921F2C94D62712A1A3981EE3B00E7l1HEK" TargetMode="External"/><Relationship Id="rId59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hyperlink" Target="consultantplus://offline/ref=33958C0C4F92AEF724255CA5A86AACEC86BAAFD6410CD042E1F78026C4A4C97F78AEF8230174E86A2B5E4C6EDAD378B6B893F24F9DDECAE8CC3C7E91N5V7I" TargetMode="External"/><Relationship Id="rId29" Type="http://schemas.openxmlformats.org/officeDocument/2006/relationships/hyperlink" Target="consultantplus://offline/ref=6F095A6A06413A9864B126EA0180852240FB9C02663242074CDF4127E684A3C4F0CDA792778F3E24C0661C1F426C77A38Fl1H9K" TargetMode="External"/><Relationship Id="rId41" Type="http://schemas.openxmlformats.org/officeDocument/2006/relationships/hyperlink" Target="consultantplus://offline/ref=7CE67DD85D690E17F9882F93D3DEF79E277C88302949AC2DF35E5B9A4E170DD1D59DDD5CDD1D2DD3FF43050C5F90AE72D0C6F1790DF79A06h2Z8I" TargetMode="External"/><Relationship Id="rId54" Type="http://schemas.openxmlformats.org/officeDocument/2006/relationships/hyperlink" Target="consultantplus://offline/ref=E198C52002C3525B1F8261926B012207D701AB49A185F2294C7EEF2432325B9094D3565AE6A7154FEA6FA177671D8197732BkEK" TargetMode="Externa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consultantplus://offline/ref=05EA26EC8562599722A16E9EF8D22ECBF7648EDBC18115093D7B554F7D55A4D6B907E02E9E6E7605C1F23598D60DCF5EA5A3E4E248E7B1CD6B186550WEx3H" TargetMode="External"/><Relationship Id="rId24" Type="http://schemas.openxmlformats.org/officeDocument/2006/relationships/hyperlink" Target="consultantplus://offline/ref=6F095A6A06413A9864B126EA0180852240FB9C02663245064CD44127E684A3C4F0CDA792778F3E24C0661C1F426C77A38Fl1H9K" TargetMode="External"/><Relationship Id="rId32" Type="http://schemas.openxmlformats.org/officeDocument/2006/relationships/hyperlink" Target="consultantplus://offline/ref=6F095A6A06413A9864B126EA0180852240FB9C026F3745034BD61C2DEEDDAFC6F7C2F88562C66A29C2640118482624E7D8156D713604389EF23902lEH4K" TargetMode="External"/><Relationship Id="rId37" Type="http://schemas.openxmlformats.org/officeDocument/2006/relationships/hyperlink" Target="consultantplus://offline/ref=6F095A6A06413A9864B138E717ECDB2745F5C40F61364E5212894770B9D4A591A28DF9CB24C97529C37A001F41l7H3K" TargetMode="External"/><Relationship Id="rId40" Type="http://schemas.openxmlformats.org/officeDocument/2006/relationships/hyperlink" Target="consultantplus://offline/ref=6F095A6A06413A9864B126EA0180852240FB9C0266334D064EDE4127E684A3C4F0CDA792778F3E24C0661C1F426C77A38Fl1H9K" TargetMode="External"/><Relationship Id="rId45" Type="http://schemas.openxmlformats.org/officeDocument/2006/relationships/hyperlink" Target="consultantplus://offline/ref=6F095A6A06413A9864B126EA0180852240FB9C026633460546D44127E684A3C4F0CDA792658F6628C2640018447921F2C94D62712A1A3981EE3B00E7l1HEK" TargetMode="External"/><Relationship Id="rId53" Type="http://schemas.openxmlformats.org/officeDocument/2006/relationships/hyperlink" Target="consultantplus://offline/ref=6F095A6A06413A9864B126EA0180852240FB9C0266324D074FD84127E684A3C4F0CDA792658F6628C264001B447921F2C94D62712A1A3981EE3B00E7l1HEK" TargetMode="External"/><Relationship Id="rId58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23" Type="http://schemas.openxmlformats.org/officeDocument/2006/relationships/hyperlink" Target="consultantplus://offline/ref=6F095A6A06413A9864B126EA0180852240FB9C0266324C0D48DA4127E684A3C4F0CDA792778F3E24C0661C1F426C77A38Fl1H9K" TargetMode="External"/><Relationship Id="rId28" Type="http://schemas.openxmlformats.org/officeDocument/2006/relationships/hyperlink" Target="consultantplus://offline/ref=6F095A6A06413A9864B126EA0180852240FB9C02663346054DDB4127E684A3C4F0CDA792658F6628C2640016437921F2C94D62712A1A3981EE3B00E7l1HEK" TargetMode="External"/><Relationship Id="rId36" Type="http://schemas.openxmlformats.org/officeDocument/2006/relationships/hyperlink" Target="consultantplus://offline/ref=6F095A6A06413A9864B138E717ECDB2745F5C40F61364E5212894770B9D4A591A28DF9CB24C97529C37A001F41l7H3K" TargetMode="External"/><Relationship Id="rId49" Type="http://schemas.openxmlformats.org/officeDocument/2006/relationships/hyperlink" Target="consultantplus://offline/ref=6F095A6A06413A9864B126EA0180852240FB9C026E37460046D61C2DEEDDAFC6F7C2F88562C66A29C265001B482624E7D8156D713604389EF23902lEH4K" TargetMode="External"/><Relationship Id="rId57" Type="http://schemas.openxmlformats.org/officeDocument/2006/relationships/footer" Target="footer6.xml"/><Relationship Id="rId10" Type="http://schemas.openxmlformats.org/officeDocument/2006/relationships/endnotes" Target="endnotes.xml"/><Relationship Id="rId19" Type="http://schemas.openxmlformats.org/officeDocument/2006/relationships/hyperlink" Target="consultantplus://offline/ref=33958C0C4F92AEF724255CA5A86AACEC86BAAFD6410CD042E1F78026C4A4C97F78AEF8231374B0662B5D566AD4C62EE7FENCV6I" TargetMode="External"/><Relationship Id="rId31" Type="http://schemas.openxmlformats.org/officeDocument/2006/relationships/hyperlink" Target="consultantplus://offline/ref=6F095A6A06413A9864B126EA0180852240FB9C02663147074ADB4127E684A3C4F0CDA792778F3E24C0661C1F426C77A38Fl1H9K" TargetMode="External"/><Relationship Id="rId44" Type="http://schemas.openxmlformats.org/officeDocument/2006/relationships/footer" Target="footer4.xml"/><Relationship Id="rId52" Type="http://schemas.openxmlformats.org/officeDocument/2006/relationships/hyperlink" Target="consultantplus://offline/ref=6F095A6A06413A9864B138E717ECDB2745F5C60A64364E5212894770B9D4A591A28DF9CB24C97529C37A001F41l7H3K" TargetMode="Externa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hyperlink" Target="consultantplus://offline/ref=0412823EDD7F1FF1C87E08F5A2628103FC48EBC228C2101FE54FEF396DA8AE67280DE12FA2651276423A9B91E35798D29509874DF6ED04R8M" TargetMode="External"/><Relationship Id="rId27" Type="http://schemas.openxmlformats.org/officeDocument/2006/relationships/hyperlink" Target="consultantplus://offline/ref=6F095A6A06413A9864B126EA0180852240FB9C0266334C0446DC4127E684A3C4F0CDA792778F3E24C0661C1F426C77A38Fl1H9K" TargetMode="External"/><Relationship Id="rId30" Type="http://schemas.openxmlformats.org/officeDocument/2006/relationships/hyperlink" Target="consultantplus://offline/ref=6F095A6A06413A9864B126EA0180852240FB9C0266324C0D48DA4127E684A3C4F0CDA792778F3E24C0661C1F426C77A38Fl1H9K" TargetMode="External"/><Relationship Id="rId35" Type="http://schemas.openxmlformats.org/officeDocument/2006/relationships/hyperlink" Target="consultantplus://offline/ref=61DFA32CBF923B718634347985B0976B514985E5AFC3A3ED4EC72128146FFF92F1745AB05B9F4AFC20DB8092207FA6A3F3K6sCG" TargetMode="External"/><Relationship Id="rId43" Type="http://schemas.openxmlformats.org/officeDocument/2006/relationships/header" Target="header5.xml"/><Relationship Id="rId48" Type="http://schemas.openxmlformats.org/officeDocument/2006/relationships/hyperlink" Target="consultantplus://offline/ref=6F095A6A06413A9864B126EA0180852240FB9C026F3745034BD61C2DEEDDAFC6F7C2F88562C66A29C2640118482624E7D8156D713604389EF23902lEH4K" TargetMode="External"/><Relationship Id="rId56" Type="http://schemas.openxmlformats.org/officeDocument/2006/relationships/footer" Target="footer5.xml"/><Relationship Id="rId8" Type="http://schemas.openxmlformats.org/officeDocument/2006/relationships/webSettings" Target="webSettings.xml"/><Relationship Id="rId51" Type="http://schemas.openxmlformats.org/officeDocument/2006/relationships/hyperlink" Target="consultantplus://offline/ref=6F095A6A06413A9864B138E717ECDB2745F5C40F61364E5212894770B9D4A591A28DF9CB24C97529C37A001F41l7H3K" TargetMode="External"/><Relationship Id="rId3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ilov\Documents\TMP\&#1064;&#1072;&#1073;&#1083;&#1086;&#1085;&#1099;%20&#1076;&#1086;&#1082;&#1091;&#1084;&#1077;&#1085;&#1090;&#1086;&#1074;\&#1064;&#1072;&#1073;&#1083;&#1086;&#1085;%20&#1087;&#1086;&#1089;&#1090;&#1072;&#1085;&#1086;&#1074;&#1083;&#1077;&#1085;&#1080;&#1103;%20&#1055;&#1088;&#1072;&#1074;&#1080;&#1090;&#1077;&#1083;&#1100;&#1089;&#1090;&#1074;&#1072;%20&#1086;&#1073;&#1083;&#1072;&#1089;&#1090;&#1080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DID xmlns="081b8c99-5a1b-4ba1-9a3e-0d0cea83319e" xsi:nil="true"/>
    <dateaddindb xmlns="081b8c99-5a1b-4ba1-9a3e-0d0cea83319e">2021-04-01T20:00:00+00:00</dateaddindb>
    <dateminusta xmlns="081b8c99-5a1b-4ba1-9a3e-0d0cea83319e" xsi:nil="true"/>
    <numik xmlns="af44e648-6311-40f1-ad37-1234555fd9ba">171</numik>
    <kind xmlns="e2080b48-eafa-461e-b501-38555d38caa1">79</kind>
    <num xmlns="af44e648-6311-40f1-ad37-1234555fd9ba">171</num>
    <beginactiondate xmlns="a853e5a8-fa1e-4dd3-a1b5-1604bfb35b05">2021-03-29T20:00:00+00:00</beginactiondate>
    <approvaldate xmlns="081b8c99-5a1b-4ba1-9a3e-0d0cea83319e">2021-03-29T20:00:00+00:00</approvaldate>
    <bigtitle xmlns="a853e5a8-fa1e-4dd3-a1b5-1604bfb35b05">Об утверждении государственной программы Ярославской области «Развитие транспортного комплекса в Ярославской области»  на 2021 – 2024 годы (с изменениями на 8 июля 2022 года)</bigtitle>
    <NMinusta xmlns="081b8c99-5a1b-4ba1-9a3e-0d0cea83319e" xsi:nil="true"/>
    <link xmlns="a853e5a8-fa1e-4dd3-a1b5-1604bfb35b05" xsi:nil="true"/>
    <islastredaction xmlns="081b8c99-5a1b-4ba1-9a3e-0d0cea83319e">true</islastredaction>
    <enddate xmlns="081b8c99-5a1b-4ba1-9a3e-0d0cea83319e" xsi:nil="true"/>
    <publication xmlns="081b8c99-5a1b-4ba1-9a3e-0d0cea83319e" xsi:nil="true"/>
    <redactiondate xmlns="081b8c99-5a1b-4ba1-9a3e-0d0cea83319e">2022-07-07T20:00:00+00:00</redactiondate>
    <status xmlns="5256eb8c-d5dd-498a-ad6f-7fa801666f9a">34</status>
    <organ xmlns="67a9cb4f-e58d-445a-8e0b-2b8d792f9e38">218</organ>
    <type xmlns="bc1d99f4-2047-4b43-99f0-e8f2a593a624">103</type>
    <notes0 xmlns="081b8c99-5a1b-4ba1-9a3e-0d0cea83319e" xsi:nil="true"/>
    <informstring xmlns="081b8c99-5a1b-4ba1-9a3e-0d0cea83319e" xsi:nil="true"/>
    <theme xmlns="1e82c985-6cf2-4d43-b8b5-a430af7accc6"/>
    <meaning xmlns="05bb7913-6745-425b-9415-f9dbd3e56b95" xsi:nil="true"/>
    <lastredaction xmlns="a853e5a8-fa1e-4dd3-a1b5-1604bfb35b05" xsi:nil="true"/>
    <number xmlns="081b8c99-5a1b-4ba1-9a3e-0d0cea83319e">171-п</number>
    <dateedition xmlns="081b8c99-5a1b-4ba1-9a3e-0d0cea83319e" xsi:nil="true"/>
    <operinform xmlns="081b8c99-5a1b-4ba1-9a3e-0d0cea83319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652DC89D47FB74683366416A31888CB" ma:contentTypeVersion="46" ma:contentTypeDescription="Создание документа." ma:contentTypeScope="" ma:versionID="fdcf4e12819c50ac70257eda1bf4a71f">
  <xsd:schema xmlns:xsd="http://www.w3.org/2001/XMLSchema" xmlns:xs="http://www.w3.org/2001/XMLSchema" xmlns:p="http://schemas.microsoft.com/office/2006/metadata/properties" xmlns:ns2="67a9cb4f-e58d-445a-8e0b-2b8d792f9e38" xmlns:ns3="081b8c99-5a1b-4ba1-9a3e-0d0cea83319e" xmlns:ns4="e2080b48-eafa-461e-b501-38555d38caa1" xmlns:ns5="5256eb8c-d5dd-498a-ad6f-7fa801666f9a" xmlns:ns6="05bb7913-6745-425b-9415-f9dbd3e56b95" xmlns:ns7="1e82c985-6cf2-4d43-b8b5-a430af7accc6" xmlns:ns8="bc1d99f4-2047-4b43-99f0-e8f2a593a624" xmlns:ns9="a853e5a8-fa1e-4dd3-a1b5-1604bfb35b05" xmlns:ns10="af44e648-6311-40f1-ad37-1234555fd9ba" targetNamespace="http://schemas.microsoft.com/office/2006/metadata/properties" ma:root="true" ma:fieldsID="16b181d5a537988dd21ab41390828d90" ns2:_="" ns3:_="" ns4:_="" ns5:_="" ns6:_="" ns7:_="" ns8:_="" ns9:_="" ns10:_="">
    <xsd:import namespace="67a9cb4f-e58d-445a-8e0b-2b8d792f9e38"/>
    <xsd:import namespace="081b8c99-5a1b-4ba1-9a3e-0d0cea83319e"/>
    <xsd:import namespace="e2080b48-eafa-461e-b501-38555d38caa1"/>
    <xsd:import namespace="5256eb8c-d5dd-498a-ad6f-7fa801666f9a"/>
    <xsd:import namespace="05bb7913-6745-425b-9415-f9dbd3e56b95"/>
    <xsd:import namespace="1e82c985-6cf2-4d43-b8b5-a430af7accc6"/>
    <xsd:import namespace="bc1d99f4-2047-4b43-99f0-e8f2a593a624"/>
    <xsd:import namespace="a853e5a8-fa1e-4dd3-a1b5-1604bfb35b05"/>
    <xsd:import namespace="af44e648-6311-40f1-ad37-1234555fd9ba"/>
    <xsd:element name="properties">
      <xsd:complexType>
        <xsd:sequence>
          <xsd:element name="documentManagement">
            <xsd:complexType>
              <xsd:all>
                <xsd:element ref="ns2:organ"/>
                <xsd:element ref="ns3:approvaldate"/>
                <xsd:element ref="ns3:number"/>
                <xsd:element ref="ns4:kind"/>
                <xsd:element ref="ns5:status"/>
                <xsd:element ref="ns6:meaning" minOccurs="0"/>
                <xsd:element ref="ns3:enddate" minOccurs="0"/>
                <xsd:element ref="ns3:publication" minOccurs="0"/>
                <xsd:element ref="ns3:dateedition" minOccurs="0"/>
                <xsd:element ref="ns3:dateaddindb"/>
                <xsd:element ref="ns3:informstring" minOccurs="0"/>
                <xsd:element ref="ns7:theme" minOccurs="0"/>
                <xsd:element ref="ns3:notes0" minOccurs="0"/>
                <xsd:element ref="ns3:redactiondate" minOccurs="0"/>
                <xsd:element ref="ns8:type" minOccurs="0"/>
                <xsd:element ref="ns3:operinform" minOccurs="0"/>
                <xsd:element ref="ns3:NMinusta" minOccurs="0"/>
                <xsd:element ref="ns3:dateminusta" minOccurs="0"/>
                <xsd:element ref="ns9:lastredaction" minOccurs="0"/>
                <xsd:element ref="ns3:DID" minOccurs="0"/>
                <xsd:element ref="ns9:link" minOccurs="0"/>
                <xsd:element ref="ns3:islastredaction" minOccurs="0"/>
                <xsd:element ref="ns10:num" minOccurs="0"/>
                <xsd:element ref="ns10:numik" minOccurs="0"/>
                <xsd:element ref="ns9:bigtitle" minOccurs="0"/>
                <xsd:element ref="ns9:beginac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9cb4f-e58d-445a-8e0b-2b8d792f9e38" elementFormDefault="qualified">
    <xsd:import namespace="http://schemas.microsoft.com/office/2006/documentManagement/types"/>
    <xsd:import namespace="http://schemas.microsoft.com/office/infopath/2007/PartnerControls"/>
    <xsd:element name="organ" ma:index="1" ma:displayName="Принявший орган" ma:description="" ma:list="{67a9cb4f-e58d-445a-8e0b-2b8d792f9e38}" ma:internalName="organ" ma:showField="Title" ma:web="{5d2bba26-f353-416b-97e9-0dfc55be53ea}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1b8c99-5a1b-4ba1-9a3e-0d0cea83319e" elementFormDefault="qualified">
    <xsd:import namespace="http://schemas.microsoft.com/office/2006/documentManagement/types"/>
    <xsd:import namespace="http://schemas.microsoft.com/office/infopath/2007/PartnerControls"/>
    <xsd:element name="approvaldate" ma:index="2" ma:displayName="Дата принятия" ma:format="DateOnly" ma:internalName="approvaldate">
      <xsd:simpleType>
        <xsd:restriction base="dms:DateTime"/>
      </xsd:simpleType>
    </xsd:element>
    <xsd:element name="number" ma:index="3" ma:displayName="Номер документа" ma:internalName="number">
      <xsd:simpleType>
        <xsd:restriction base="dms:Text">
          <xsd:maxLength value="255"/>
        </xsd:restriction>
      </xsd:simpleType>
    </xsd:element>
    <xsd:element name="enddate" ma:index="7" nillable="true" ma:displayName="Дата окончания действия" ma:format="DateOnly" ma:internalName="enddate">
      <xsd:simpleType>
        <xsd:restriction base="dms:DateTime"/>
      </xsd:simpleType>
    </xsd:element>
    <xsd:element name="publication" ma:index="8" nillable="true" ma:displayName="Опубликование" ma:internalName="publication">
      <xsd:simpleType>
        <xsd:restriction base="dms:Note">
          <xsd:maxLength value="255"/>
        </xsd:restriction>
      </xsd:simpleType>
    </xsd:element>
    <xsd:element name="dateedition" ma:index="9" nillable="true" ma:displayName="Дата изменения" ma:format="DateOnly" ma:internalName="dateedition">
      <xsd:simpleType>
        <xsd:restriction base="dms:DateTime"/>
      </xsd:simpleType>
    </xsd:element>
    <xsd:element name="dateaddindb" ma:index="10" ma:displayName="Дата внесения в БД" ma:format="DateOnly" ma:internalName="dateaddindb">
      <xsd:simpleType>
        <xsd:restriction base="dms:DateTime"/>
      </xsd:simpleType>
    </xsd:element>
    <xsd:element name="informstring" ma:index="11" nillable="true" ma:displayName="Информационная строка" ma:internalName="informstring">
      <xsd:simpleType>
        <xsd:restriction base="dms:Note">
          <xsd:maxLength value="255"/>
        </xsd:restriction>
      </xsd:simpleType>
    </xsd:element>
    <xsd:element name="notes0" ma:index="13" nillable="true" ma:displayName="Примечания" ma:internalName="notes0">
      <xsd:simpleType>
        <xsd:restriction base="dms:Note">
          <xsd:maxLength value="255"/>
        </xsd:restriction>
      </xsd:simpleType>
    </xsd:element>
    <xsd:element name="redactiondate" ma:index="14" nillable="true" ma:displayName="Дата редакции" ma:format="DateOnly" ma:internalName="redactiondate">
      <xsd:simpleType>
        <xsd:restriction base="dms:DateTime"/>
      </xsd:simpleType>
    </xsd:element>
    <xsd:element name="operinform" ma:index="16" nillable="true" ma:displayName="Оперативная информация" ma:internalName="operinform">
      <xsd:simpleType>
        <xsd:restriction base="dms:Note">
          <xsd:maxLength value="255"/>
        </xsd:restriction>
      </xsd:simpleType>
    </xsd:element>
    <xsd:element name="NMinusta" ma:index="17" nillable="true" ma:displayName="N рег Минюста" ma:internalName="NMinusta">
      <xsd:simpleType>
        <xsd:restriction base="dms:Text"/>
      </xsd:simpleType>
    </xsd:element>
    <xsd:element name="dateminusta" ma:index="18" nillable="true" ma:displayName="Дата рег Минюста" ma:format="DateOnly" ma:internalName="dateminusta">
      <xsd:simpleType>
        <xsd:restriction base="dms:DateTime"/>
      </xsd:simpleType>
    </xsd:element>
    <xsd:element name="DID" ma:index="20" nillable="true" ma:displayName="DID" ma:indexed="true" ma:internalName="DID">
      <xsd:simpleType>
        <xsd:restriction base="dms:Text">
          <xsd:maxLength value="255"/>
        </xsd:restriction>
      </xsd:simpleType>
    </xsd:element>
    <xsd:element name="islastredaction" ma:index="22" nillable="true" ma:displayName="Последняя версия" ma:internalName="islastredaction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080b48-eafa-461e-b501-38555d38caa1" elementFormDefault="qualified">
    <xsd:import namespace="http://schemas.microsoft.com/office/2006/documentManagement/types"/>
    <xsd:import namespace="http://schemas.microsoft.com/office/infopath/2007/PartnerControls"/>
    <xsd:element name="kind" ma:index="4" ma:displayName="Вид документа" ma:description="" ma:list="{e2080b48-eafa-461e-b501-38555d38caa1}" ma:internalName="kind" ma:showField="Title" ma:web="{5d2bba26-f353-416b-97e9-0dfc55be53ea}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56eb8c-d5dd-498a-ad6f-7fa801666f9a" elementFormDefault="qualified">
    <xsd:import namespace="http://schemas.microsoft.com/office/2006/documentManagement/types"/>
    <xsd:import namespace="http://schemas.microsoft.com/office/infopath/2007/PartnerControls"/>
    <xsd:element name="status" ma:index="5" ma:displayName="Статус" ma:description="" ma:list="{5256eb8c-d5dd-498a-ad6f-7fa801666f9a}" ma:internalName="status" ma:showField="Title" ma:web="{5d2bba26-f353-416b-97e9-0dfc55be53ea}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bb7913-6745-425b-9415-f9dbd3e56b95" elementFormDefault="qualified">
    <xsd:import namespace="http://schemas.microsoft.com/office/2006/documentManagement/types"/>
    <xsd:import namespace="http://schemas.microsoft.com/office/infopath/2007/PartnerControls"/>
    <xsd:element name="meaning" ma:index="6" nillable="true" ma:displayName="Значимость" ma:description="" ma:list="{05bb7913-6745-425b-9415-f9dbd3e56b95}" ma:internalName="meaning" ma:showField="Title" ma:web="{5d2bba26-f353-416b-97e9-0dfc55be53ea}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82c985-6cf2-4d43-b8b5-a430af7accc6" elementFormDefault="qualified">
    <xsd:import namespace="http://schemas.microsoft.com/office/2006/documentManagement/types"/>
    <xsd:import namespace="http://schemas.microsoft.com/office/infopath/2007/PartnerControls"/>
    <xsd:element name="theme" ma:index="12" nillable="true" ma:displayName="Тематика" ma:description="" ma:list="{1e82c985-6cf2-4d43-b8b5-a430af7accc6}" ma:internalName="theme" ma:showField="Title" ma:web="{5d2bba26-f353-416b-97e9-0dfc55be53ea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1d99f4-2047-4b43-99f0-e8f2a593a624" elementFormDefault="qualified">
    <xsd:import namespace="http://schemas.microsoft.com/office/2006/documentManagement/types"/>
    <xsd:import namespace="http://schemas.microsoft.com/office/infopath/2007/PartnerControls"/>
    <xsd:element name="type" ma:index="15" nillable="true" ma:displayName="Тип документа" ma:description="" ma:list="{bc1d99f4-2047-4b43-99f0-e8f2a593a624}" ma:internalName="type" ma:showField="Title" ma:web="{5d2bba26-f353-416b-97e9-0dfc55be53ea}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53e5a8-fa1e-4dd3-a1b5-1604bfb35b05" elementFormDefault="qualified">
    <xsd:import namespace="http://schemas.microsoft.com/office/2006/documentManagement/types"/>
    <xsd:import namespace="http://schemas.microsoft.com/office/infopath/2007/PartnerControls"/>
    <xsd:element name="lastredaction" ma:index="19" nillable="true" ma:displayName="Последняя редакция" ma:description="" ma:list="{a853e5a8-fa1e-4dd3-a1b5-1604bfb35b05}" ma:internalName="lastredaction" ma:showField="Title" ma:web="{5d2bba26-f353-416b-97e9-0dfc55be53ea}">
      <xsd:simpleType>
        <xsd:restriction base="dms:Lookup"/>
      </xsd:simpleType>
    </xsd:element>
    <xsd:element name="link" ma:index="21" nillable="true" ma:displayName="Ссылки" ma:description="" ma:list="{a853e5a8-fa1e-4dd3-a1b5-1604bfb35b05}" ma:internalName="link" ma:showField="Title" ma:web="{5d2bba26-f353-416b-97e9-0dfc55be53ea}">
      <xsd:simpleType>
        <xsd:restriction base="dms:Lookup"/>
      </xsd:simpleType>
    </xsd:element>
    <xsd:element name="bigtitle" ma:index="32" nillable="true" ma:displayName="bigtitle" ma:internalName="bigtitle">
      <xsd:simpleType>
        <xsd:restriction base="dms:Note"/>
      </xsd:simpleType>
    </xsd:element>
    <xsd:element name="beginactiondate" ma:index="33" nillable="true" ma:displayName="Дата начала действия" ma:format="DateOnly" ma:internalName="beginaction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44e648-6311-40f1-ad37-1234555fd9ba" elementFormDefault="qualified">
    <xsd:import namespace="http://schemas.microsoft.com/office/2006/documentManagement/types"/>
    <xsd:import namespace="http://schemas.microsoft.com/office/infopath/2007/PartnerControls"/>
    <xsd:element name="num" ma:index="30" nillable="true" ma:displayName="num" ma:decimals="0" ma:internalName="num">
      <xsd:simpleType>
        <xsd:restriction base="dms:Number"/>
      </xsd:simpleType>
    </xsd:element>
    <xsd:element name="numik" ma:index="31" nillable="true" ma:displayName="numik" ma:internalName="numik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6" ma:displayName="Тип контента"/>
        <xsd:element ref="dc:title" minOccurs="0" maxOccurs="1" ma:index="23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84AA6B1-B820-4615-9FFE-D4B99919C37A}"/>
</file>

<file path=customXml/itemProps2.xml><?xml version="1.0" encoding="utf-8"?>
<ds:datastoreItem xmlns:ds="http://schemas.openxmlformats.org/officeDocument/2006/customXml" ds:itemID="{E3D40EBF-ED0A-4105-8E5F-C528B7AD1C4F}"/>
</file>

<file path=customXml/itemProps3.xml><?xml version="1.0" encoding="utf-8"?>
<ds:datastoreItem xmlns:ds="http://schemas.openxmlformats.org/officeDocument/2006/customXml" ds:itemID="{920D0BB6-27CA-410E-AF42-5571CDCB7799}"/>
</file>

<file path=docProps/app.xml><?xml version="1.0" encoding="utf-8"?>
<Properties xmlns="http://schemas.openxmlformats.org/officeDocument/2006/extended-properties" xmlns:vt="http://schemas.openxmlformats.org/officeDocument/2006/docPropsVTypes">
  <Template>Шаблон постановления Правительства области.dotx</Template>
  <TotalTime>295</TotalTime>
  <Pages>53</Pages>
  <Words>13761</Words>
  <Characters>78443</Characters>
  <Application>Microsoft Office Word</Application>
  <DocSecurity>0</DocSecurity>
  <Lines>653</Lines>
  <Paragraphs>184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Бошина Александра Александровна</cp:lastModifiedBy>
  <cp:revision>185</cp:revision>
  <cp:lastPrinted>2021-03-30T12:12:00Z</cp:lastPrinted>
  <dcterms:created xsi:type="dcterms:W3CDTF">2021-04-02T11:07:00Z</dcterms:created>
  <dcterms:modified xsi:type="dcterms:W3CDTF">2022-10-04T12:12:00Z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Заголовок">
    <vt:lpwstr>[Заголовок]</vt:lpwstr>
  </property>
  <property fmtid="{D5CDD505-2E9C-101B-9397-08002B2CF9AE}" pid="3" name="SYS_CODE_DIRECTUM">
    <vt:lpwstr>DIRECTUM</vt:lpwstr>
  </property>
  <property fmtid="{D5CDD505-2E9C-101B-9397-08002B2CF9AE}" pid="4" name="Наименование">
    <vt:lpwstr>Шаблон постановления Правительства области</vt:lpwstr>
  </property>
  <property fmtid="{D5CDD505-2E9C-101B-9397-08002B2CF9AE}" pid="5" name="Содержание">
    <vt:lpwstr>Об утверждении государственной программы Ярославской области «Развитие транспортного комплекса в Ярославской области»  на 2021 – 2024 годы</vt:lpwstr>
  </property>
  <property fmtid="{D5CDD505-2E9C-101B-9397-08002B2CF9AE}" pid="6" name="INSTALL_ID">
    <vt:lpwstr>34115</vt:lpwstr>
  </property>
  <property fmtid="{D5CDD505-2E9C-101B-9397-08002B2CF9AE}" pid="7" name="ContentTypeId">
    <vt:lpwstr>0x0101004652DC89D47FB74683366416A31888CB</vt:lpwstr>
  </property>
</Properties>
</file>